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3" w:rsidRPr="009C5373" w:rsidRDefault="009C5373" w:rsidP="009C537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537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C5373" w:rsidRPr="009C5373" w:rsidRDefault="009C5373" w:rsidP="009C537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5373">
        <w:rPr>
          <w:rFonts w:ascii="Times New Roman" w:eastAsia="Calibri" w:hAnsi="Times New Roman" w:cs="Times New Roman"/>
          <w:sz w:val="24"/>
          <w:szCs w:val="24"/>
        </w:rPr>
        <w:t>Главный эксперт</w:t>
      </w:r>
    </w:p>
    <w:p w:rsidR="009C5373" w:rsidRPr="009C5373" w:rsidRDefault="009C5373" w:rsidP="009C537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537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6A3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BBE">
        <w:rPr>
          <w:rFonts w:ascii="Times New Roman" w:eastAsia="Calibri" w:hAnsi="Times New Roman" w:cs="Times New Roman"/>
          <w:sz w:val="24"/>
          <w:szCs w:val="24"/>
        </w:rPr>
        <w:t>Аргунова П.Е.</w:t>
      </w:r>
    </w:p>
    <w:p w:rsidR="009C5373" w:rsidRPr="009C5373" w:rsidRDefault="009C5373" w:rsidP="009C537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5373">
        <w:rPr>
          <w:rFonts w:ascii="Times New Roman" w:eastAsia="Calibri" w:hAnsi="Times New Roman" w:cs="Times New Roman"/>
          <w:sz w:val="24"/>
          <w:szCs w:val="24"/>
        </w:rPr>
        <w:t>«____» ___________________202</w:t>
      </w:r>
      <w:r w:rsidR="008E390D">
        <w:rPr>
          <w:rFonts w:ascii="Times New Roman" w:eastAsia="Calibri" w:hAnsi="Times New Roman" w:cs="Times New Roman"/>
          <w:sz w:val="24"/>
          <w:szCs w:val="24"/>
          <w:lang w:val="sah-RU"/>
        </w:rPr>
        <w:t>2</w:t>
      </w:r>
      <w:r w:rsidRPr="009C537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C5373" w:rsidRDefault="009C537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C5373" w:rsidRDefault="009C5373" w:rsidP="009C537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Центра проведения демонстрационного экзамена </w:t>
      </w:r>
    </w:p>
    <w:p w:rsidR="009C5373" w:rsidRDefault="009C5373" w:rsidP="009C537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КОД №1.1 по компетенции №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>41 «Бухгалтерский учет»</w:t>
      </w:r>
    </w:p>
    <w:p w:rsidR="00C107D3" w:rsidRDefault="009C5373" w:rsidP="009C537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209C" w:rsidRDefault="006E209C" w:rsidP="006E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69675E">
        <w:rPr>
          <w:rFonts w:ascii="Times New Roman" w:eastAsia="Calibri" w:hAnsi="Times New Roman" w:cs="Times New Roman"/>
          <w:b/>
          <w:sz w:val="24"/>
          <w:szCs w:val="24"/>
        </w:rPr>
        <w:t>3 БУХ Б</w:t>
      </w:r>
    </w:p>
    <w:p w:rsidR="009C5373" w:rsidRDefault="00313CCD" w:rsidP="006E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</w:t>
      </w:r>
      <w:r w:rsidR="009C5373">
        <w:rPr>
          <w:rFonts w:ascii="Times New Roman" w:eastAsia="Calibri" w:hAnsi="Times New Roman" w:cs="Times New Roman"/>
          <w:b/>
          <w:sz w:val="24"/>
          <w:szCs w:val="24"/>
        </w:rPr>
        <w:t xml:space="preserve"> мест – </w:t>
      </w:r>
      <w:r w:rsidR="0069675E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9C5373" w:rsidRDefault="009C5373" w:rsidP="009C5373">
      <w:pPr>
        <w:spacing w:after="0"/>
      </w:pPr>
    </w:p>
    <w:tbl>
      <w:tblPr>
        <w:tblStyle w:val="a5"/>
        <w:tblW w:w="9527" w:type="dxa"/>
        <w:tblInd w:w="-5" w:type="dxa"/>
        <w:tblLayout w:type="fixed"/>
        <w:tblLook w:val="01E0"/>
      </w:tblPr>
      <w:tblGrid>
        <w:gridCol w:w="1673"/>
        <w:gridCol w:w="3856"/>
        <w:gridCol w:w="3998"/>
      </w:tblGrid>
      <w:tr w:rsidR="009C5373" w:rsidRPr="00B6296D" w:rsidTr="009C5373">
        <w:trPr>
          <w:trHeight w:val="558"/>
        </w:trPr>
        <w:tc>
          <w:tcPr>
            <w:tcW w:w="9527" w:type="dxa"/>
            <w:gridSpan w:val="3"/>
            <w:shd w:val="clear" w:color="auto" w:fill="DEEAF6" w:themeFill="accent1" w:themeFillTint="33"/>
            <w:vAlign w:val="center"/>
          </w:tcPr>
          <w:p w:rsidR="009C5373" w:rsidRPr="002D396F" w:rsidRDefault="009C5373" w:rsidP="0069675E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(</w:t>
            </w:r>
            <w:r w:rsidRPr="00D27C4B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Подготовительный день</w:t>
            </w:r>
            <w:r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/ </w:t>
            </w:r>
            <w:r w:rsidRPr="00AD7B31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1/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День 2)</w:t>
            </w:r>
          </w:p>
          <w:p w:rsidR="009C5373" w:rsidRPr="002D396F" w:rsidRDefault="009C5373" w:rsidP="0069675E">
            <w:pPr>
              <w:jc w:val="center"/>
              <w:rPr>
                <w:rFonts w:ascii="Times New Roman" w:hAnsi="Times New Roman" w:cs="Times New Roman"/>
              </w:rPr>
            </w:pP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</w:t>
            </w:r>
            <w:r w:rsidR="00313CCD"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Нужное</w:t>
            </w: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 xml:space="preserve"> подчеркнуть)</w:t>
            </w:r>
          </w:p>
          <w:p w:rsidR="009C5373" w:rsidRPr="002D396F" w:rsidRDefault="009C5373" w:rsidP="008E3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  <w:b/>
              </w:rPr>
              <w:t xml:space="preserve"> </w:t>
            </w:r>
            <w:r w:rsidR="008E390D">
              <w:rPr>
                <w:rFonts w:ascii="Times New Roman" w:hAnsi="Times New Roman" w:cs="Times New Roman"/>
                <w:b/>
                <w:lang w:val="sah-RU"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.06.202</w:t>
            </w:r>
            <w:r w:rsidR="008E390D"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Pr="002D39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9C5373" w:rsidRPr="00B6296D" w:rsidTr="009C5373">
        <w:trPr>
          <w:trHeight w:val="816"/>
        </w:trPr>
        <w:tc>
          <w:tcPr>
            <w:tcW w:w="1673" w:type="dxa"/>
            <w:shd w:val="clear" w:color="auto" w:fill="auto"/>
            <w:vAlign w:val="center"/>
          </w:tcPr>
          <w:p w:rsidR="009C5373" w:rsidRPr="002D396F" w:rsidRDefault="009C5373" w:rsidP="00696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5373" w:rsidRPr="002D396F" w:rsidRDefault="009C5373" w:rsidP="00696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Мероприятие/ Модуль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C5373" w:rsidRPr="004743D2" w:rsidRDefault="009C5373" w:rsidP="00696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3D2">
              <w:rPr>
                <w:rFonts w:ascii="Times New Roman" w:hAnsi="Times New Roman" w:cs="Times New Roman"/>
                <w:b/>
              </w:rPr>
              <w:t>Фамилия имя отчество участника ДЭ</w:t>
            </w:r>
          </w:p>
          <w:p w:rsidR="009C5373" w:rsidRPr="008913F9" w:rsidRDefault="009C5373" w:rsidP="006967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373" w:rsidRPr="00B6296D" w:rsidTr="009C5373">
        <w:trPr>
          <w:trHeight w:val="453"/>
        </w:trPr>
        <w:tc>
          <w:tcPr>
            <w:tcW w:w="1673" w:type="dxa"/>
            <w:shd w:val="clear" w:color="auto" w:fill="auto"/>
            <w:vAlign w:val="center"/>
          </w:tcPr>
          <w:p w:rsidR="009C5373" w:rsidRPr="00AD66FD" w:rsidRDefault="009C5373" w:rsidP="0082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 xml:space="preserve">08:00 – </w:t>
            </w:r>
            <w:r w:rsidR="00826B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6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5373" w:rsidRPr="00AD66FD" w:rsidRDefault="009C5373" w:rsidP="0069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с площадкой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(на соответствие) Приёмка ДЭ площадки, проверка оборудования и материалов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682"/>
            </w:tblGrid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Александрова Дарья Николаевна</w:t>
                  </w:r>
                </w:p>
              </w:tc>
            </w:tr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Барановская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Василина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Руслановна</w:t>
                  </w:r>
                </w:p>
              </w:tc>
            </w:tr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Данилова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Айыына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Сергеевна</w:t>
                  </w:r>
                </w:p>
              </w:tc>
            </w:tr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Захарова Анна Андреевна</w:t>
                  </w:r>
                </w:p>
              </w:tc>
            </w:tr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Камеева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Татьяна Александровна</w:t>
                  </w:r>
                </w:p>
              </w:tc>
            </w:tr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Петрова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Нюргустана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Васильевна</w:t>
                  </w:r>
                </w:p>
              </w:tc>
            </w:tr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Слепцова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Ульяна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Егоровна</w:t>
                  </w:r>
                </w:p>
              </w:tc>
            </w:tr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Тохтоева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Марфа Викторовна</w:t>
                  </w:r>
                </w:p>
              </w:tc>
            </w:tr>
            <w:tr w:rsidR="008E390D" w:rsidRPr="008E390D" w:rsidTr="008E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Федоров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Юристан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Семенович</w:t>
                  </w:r>
                </w:p>
              </w:tc>
            </w:tr>
          </w:tbl>
          <w:p w:rsidR="009C5373" w:rsidRPr="00370C2C" w:rsidRDefault="009C5373" w:rsidP="0069675E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C5373" w:rsidRPr="00B6296D" w:rsidTr="00514B00">
        <w:trPr>
          <w:trHeight w:val="2829"/>
        </w:trPr>
        <w:tc>
          <w:tcPr>
            <w:tcW w:w="1673" w:type="dxa"/>
            <w:shd w:val="clear" w:color="auto" w:fill="auto"/>
            <w:vAlign w:val="center"/>
          </w:tcPr>
          <w:p w:rsidR="009C5373" w:rsidRPr="00AD66FD" w:rsidRDefault="001E0037" w:rsidP="001E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C5373"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373" w:rsidRPr="00AD66F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373"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373" w:rsidRPr="00AD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5373" w:rsidRPr="00B85BC9" w:rsidRDefault="009C5373" w:rsidP="00F0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протоколов (сверка участников и экспертов) Ознакомление с экзаменационной документацией, критериями оценки, распределение ролей.  </w:t>
            </w:r>
            <w:r w:rsidR="00F070BB"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и работа участников на предоставленном оборудовании.</w:t>
            </w:r>
            <w:r w:rsidR="00F0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BB" w:rsidRPr="008F3AF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  <w:r w:rsidR="00F070BB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Экспертной группы.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373" w:rsidRDefault="009C5373" w:rsidP="00370C2C">
            <w:pPr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037" w:rsidRPr="00B6296D" w:rsidTr="009C5373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1E0037" w:rsidRPr="00AD66FD" w:rsidRDefault="001E0037" w:rsidP="0069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E0037" w:rsidRDefault="001E0037" w:rsidP="0069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 (дезинфекция, проветривание, обеззараживание)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E0037" w:rsidRPr="00646ADD" w:rsidRDefault="001E0037" w:rsidP="00370C2C">
            <w:pPr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373" w:rsidRPr="00B6296D" w:rsidTr="009C5373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9C5373" w:rsidRPr="00AD66FD" w:rsidRDefault="009C5373" w:rsidP="001E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E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C5373" w:rsidRPr="00AD66FD" w:rsidRDefault="009C5373" w:rsidP="0051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экзамена.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ОТ и ТБ эксперты и участники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373" w:rsidRPr="00646ADD" w:rsidRDefault="009C5373" w:rsidP="00370C2C">
            <w:pPr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3130" w:rsidRPr="00B6296D" w:rsidTr="009C5373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6A3130" w:rsidRDefault="006A3130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A3130" w:rsidRPr="008F3AFF" w:rsidRDefault="006A3130" w:rsidP="0069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 (дезинфекция, проветривание, обеззараживание)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6A3130" w:rsidRPr="00646ADD" w:rsidRDefault="006A3130" w:rsidP="00370C2C">
            <w:pPr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373" w:rsidRPr="00B6296D" w:rsidTr="009C5373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9C5373" w:rsidRPr="00AD66FD" w:rsidRDefault="009C5373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070BB" w:rsidRDefault="00F070BB" w:rsidP="00F070BB">
            <w:pPr>
              <w:jc w:val="both"/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участников, распределение рабочих мест участников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373" w:rsidRPr="00646ADD" w:rsidRDefault="009C5373" w:rsidP="00370C2C">
            <w:pPr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3130" w:rsidRPr="00B6296D" w:rsidTr="009C5373">
        <w:trPr>
          <w:trHeight w:val="483"/>
        </w:trPr>
        <w:tc>
          <w:tcPr>
            <w:tcW w:w="1673" w:type="dxa"/>
            <w:shd w:val="clear" w:color="auto" w:fill="auto"/>
          </w:tcPr>
          <w:p w:rsidR="006A3130" w:rsidRPr="00AD66FD" w:rsidRDefault="006A3130" w:rsidP="00F0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07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F070BB" w:rsidRPr="00AD66FD" w:rsidRDefault="00F070BB" w:rsidP="006A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Подготовка системы CIS к ДЭ, внесение критериев оценки. Подготовка и печать документации, оценочных ведомостей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6A3130" w:rsidRDefault="006A3130" w:rsidP="006A3130">
            <w:pPr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30" w:rsidRPr="00B6296D" w:rsidTr="009C5373">
        <w:trPr>
          <w:trHeight w:val="896"/>
        </w:trPr>
        <w:tc>
          <w:tcPr>
            <w:tcW w:w="9527" w:type="dxa"/>
            <w:gridSpan w:val="3"/>
            <w:shd w:val="clear" w:color="auto" w:fill="DEEAF6" w:themeFill="accent1" w:themeFillTint="33"/>
            <w:vAlign w:val="center"/>
          </w:tcPr>
          <w:p w:rsidR="006A3130" w:rsidRPr="002D396F" w:rsidRDefault="006A3130" w:rsidP="006A3130">
            <w:pPr>
              <w:shd w:val="clear" w:color="auto" w:fill="DEEAF6" w:themeFill="accent1" w:themeFillTint="33"/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lastRenderedPageBreak/>
              <w:t>День (</w:t>
            </w:r>
            <w:r w:rsidRPr="00AD66F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Подготовительный день/</w:t>
            </w:r>
            <w:r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135958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День 1</w:t>
            </w:r>
            <w:r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135958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2)</w:t>
            </w:r>
          </w:p>
          <w:p w:rsidR="006A3130" w:rsidRPr="002D396F" w:rsidRDefault="006A3130" w:rsidP="006A3130">
            <w:pPr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(Нужное подчеркнуть)</w:t>
            </w:r>
          </w:p>
          <w:p w:rsidR="006A3130" w:rsidRPr="002D396F" w:rsidRDefault="006A3130" w:rsidP="008E390D">
            <w:pPr>
              <w:tabs>
                <w:tab w:val="left" w:pos="0"/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  <w:b/>
              </w:rPr>
              <w:t xml:space="preserve"> </w:t>
            </w:r>
            <w:r w:rsidR="0069675E">
              <w:rPr>
                <w:rFonts w:ascii="Times New Roman" w:hAnsi="Times New Roman" w:cs="Times New Roman"/>
                <w:b/>
              </w:rPr>
              <w:t>1</w:t>
            </w:r>
            <w:r w:rsidR="008E390D">
              <w:rPr>
                <w:rFonts w:ascii="Times New Roman" w:hAnsi="Times New Roman" w:cs="Times New Roman"/>
                <w:b/>
                <w:lang w:val="sah-RU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.06.202</w:t>
            </w:r>
            <w:r w:rsidR="008E390D"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Pr="002D39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08:1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69675E" w:rsidRPr="008F3AFF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к экзамену участником на основании документа, удостоверяющего личность 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69675E" w:rsidRDefault="0069675E" w:rsidP="0069675E">
            <w:pPr>
              <w:pStyle w:val="a3"/>
              <w:tabs>
                <w:tab w:val="left" w:pos="180"/>
                <w:tab w:val="left" w:pos="464"/>
              </w:tabs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675E" w:rsidRDefault="0069675E" w:rsidP="0069675E">
            <w:pPr>
              <w:pStyle w:val="a3"/>
              <w:tabs>
                <w:tab w:val="left" w:pos="180"/>
                <w:tab w:val="left" w:pos="464"/>
              </w:tabs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675E" w:rsidRDefault="0069675E" w:rsidP="0069675E">
            <w:pPr>
              <w:pStyle w:val="a3"/>
              <w:tabs>
                <w:tab w:val="left" w:pos="180"/>
                <w:tab w:val="left" w:pos="464"/>
              </w:tabs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675E" w:rsidRDefault="0069675E" w:rsidP="0069675E">
            <w:pPr>
              <w:pStyle w:val="a3"/>
              <w:tabs>
                <w:tab w:val="left" w:pos="180"/>
                <w:tab w:val="left" w:pos="464"/>
              </w:tabs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682"/>
            </w:tblGrid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Александрова Дарья Николаевна</w:t>
                  </w:r>
                </w:p>
              </w:tc>
            </w:tr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Барановская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Василина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Руслановна</w:t>
                  </w:r>
                </w:p>
              </w:tc>
            </w:tr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Данилова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Айыына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Сергеевна</w:t>
                  </w:r>
                </w:p>
              </w:tc>
            </w:tr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Захарова Анна Андреевна</w:t>
                  </w:r>
                </w:p>
              </w:tc>
            </w:tr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Камеева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Татьяна Александровна</w:t>
                  </w:r>
                </w:p>
              </w:tc>
            </w:tr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Петрова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Нюргустана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Васильевна</w:t>
                  </w:r>
                </w:p>
              </w:tc>
            </w:tr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Слепцова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Ульяна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Егоровна</w:t>
                  </w:r>
                </w:p>
              </w:tc>
            </w:tr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Тохтоева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Марфа Викторовна</w:t>
                  </w:r>
                </w:p>
              </w:tc>
            </w:tr>
            <w:tr w:rsidR="008E390D" w:rsidRPr="008E390D" w:rsidTr="008A504F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390D" w:rsidRPr="008E390D" w:rsidRDefault="008E390D" w:rsidP="008E390D">
                  <w:pPr>
                    <w:pStyle w:val="a3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Федоров </w:t>
                  </w:r>
                  <w:proofErr w:type="spellStart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Юристан</w:t>
                  </w:r>
                  <w:proofErr w:type="spellEnd"/>
                  <w:r w:rsidRPr="008E390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Семенович</w:t>
                  </w:r>
                </w:p>
              </w:tc>
            </w:tr>
          </w:tbl>
          <w:p w:rsidR="0069675E" w:rsidRPr="0069675E" w:rsidRDefault="0069675E" w:rsidP="008E390D">
            <w:pPr>
              <w:pStyle w:val="a3"/>
              <w:tabs>
                <w:tab w:val="left" w:pos="180"/>
                <w:tab w:val="left" w:pos="464"/>
              </w:tabs>
              <w:spacing w:line="36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69675E" w:rsidRPr="008F3AFF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Выдача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заданием и правилами выполнения задания демонстрационного экзамена (1 подгруппа)</w:t>
            </w:r>
          </w:p>
        </w:tc>
        <w:tc>
          <w:tcPr>
            <w:tcW w:w="3998" w:type="dxa"/>
            <w:vMerge/>
            <w:shd w:val="clear" w:color="auto" w:fill="auto"/>
          </w:tcPr>
          <w:p w:rsidR="0069675E" w:rsidRDefault="0069675E" w:rsidP="006A3130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0" w:firstLine="0"/>
            </w:pP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08:40-08:55</w:t>
            </w:r>
          </w:p>
        </w:tc>
        <w:tc>
          <w:tcPr>
            <w:tcW w:w="3856" w:type="dxa"/>
            <w:shd w:val="clear" w:color="auto" w:fill="auto"/>
          </w:tcPr>
          <w:p w:rsidR="0069675E" w:rsidRPr="008F3AFF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</w:t>
            </w:r>
          </w:p>
        </w:tc>
        <w:tc>
          <w:tcPr>
            <w:tcW w:w="3998" w:type="dxa"/>
            <w:vMerge/>
            <w:shd w:val="clear" w:color="auto" w:fill="auto"/>
          </w:tcPr>
          <w:p w:rsidR="0069675E" w:rsidRDefault="0069675E" w:rsidP="006A3130">
            <w:pPr>
              <w:pStyle w:val="a3"/>
              <w:ind w:left="324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- 10:3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69675E" w:rsidRDefault="0069675E" w:rsidP="006A3130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Модуля 1.</w:t>
            </w:r>
          </w:p>
        </w:tc>
        <w:tc>
          <w:tcPr>
            <w:tcW w:w="3998" w:type="dxa"/>
            <w:vMerge/>
            <w:shd w:val="clear" w:color="auto" w:fill="auto"/>
          </w:tcPr>
          <w:p w:rsidR="0069675E" w:rsidRDefault="0069675E" w:rsidP="006A3130">
            <w:pPr>
              <w:pStyle w:val="a3"/>
              <w:ind w:left="324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3856" w:type="dxa"/>
            <w:shd w:val="clear" w:color="auto" w:fill="auto"/>
          </w:tcPr>
          <w:p w:rsidR="0069675E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 (дезинфекция, проветривание, обеззараживание)</w:t>
            </w:r>
          </w:p>
        </w:tc>
        <w:tc>
          <w:tcPr>
            <w:tcW w:w="3998" w:type="dxa"/>
            <w:vMerge/>
            <w:shd w:val="clear" w:color="auto" w:fill="auto"/>
          </w:tcPr>
          <w:p w:rsidR="0069675E" w:rsidRDefault="0069675E" w:rsidP="006A3130">
            <w:pPr>
              <w:pStyle w:val="a3"/>
              <w:ind w:left="324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69675E" w:rsidRPr="008F3AFF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забирают и проверяют выполненное задание по модулю 1.</w:t>
            </w:r>
          </w:p>
        </w:tc>
        <w:tc>
          <w:tcPr>
            <w:tcW w:w="3998" w:type="dxa"/>
            <w:vMerge/>
            <w:shd w:val="clear" w:color="auto" w:fill="auto"/>
          </w:tcPr>
          <w:p w:rsidR="0069675E" w:rsidRDefault="0069675E" w:rsidP="006A3130">
            <w:pPr>
              <w:pStyle w:val="a3"/>
              <w:ind w:left="324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69675E" w:rsidRPr="008F3AFF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 Технический перерыв (дезинфекция, проветривание, обеззараживание)</w:t>
            </w:r>
          </w:p>
        </w:tc>
        <w:tc>
          <w:tcPr>
            <w:tcW w:w="3998" w:type="dxa"/>
            <w:vMerge/>
            <w:shd w:val="clear" w:color="auto" w:fill="auto"/>
          </w:tcPr>
          <w:p w:rsidR="0069675E" w:rsidRDefault="0069675E" w:rsidP="006A3130">
            <w:pPr>
              <w:pStyle w:val="a3"/>
              <w:ind w:left="324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3:10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69675E" w:rsidRDefault="0069675E" w:rsidP="006A3130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Модуля 2.</w:t>
            </w:r>
          </w:p>
        </w:tc>
        <w:tc>
          <w:tcPr>
            <w:tcW w:w="3998" w:type="dxa"/>
            <w:vMerge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69675E">
        <w:trPr>
          <w:trHeight w:val="314"/>
        </w:trPr>
        <w:tc>
          <w:tcPr>
            <w:tcW w:w="1673" w:type="dxa"/>
            <w:shd w:val="clear" w:color="auto" w:fill="auto"/>
          </w:tcPr>
          <w:p w:rsidR="0069675E" w:rsidRPr="006B62E2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14:40-14:50</w:t>
            </w:r>
          </w:p>
        </w:tc>
        <w:tc>
          <w:tcPr>
            <w:tcW w:w="3856" w:type="dxa"/>
            <w:shd w:val="clear" w:color="auto" w:fill="auto"/>
          </w:tcPr>
          <w:p w:rsidR="0069675E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 (дезинфекция, проветривание, обеззараживание)</w:t>
            </w:r>
          </w:p>
        </w:tc>
        <w:tc>
          <w:tcPr>
            <w:tcW w:w="3998" w:type="dxa"/>
            <w:vMerge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9C5373">
        <w:trPr>
          <w:trHeight w:val="314"/>
        </w:trPr>
        <w:tc>
          <w:tcPr>
            <w:tcW w:w="1673" w:type="dxa"/>
            <w:shd w:val="clear" w:color="auto" w:fill="auto"/>
          </w:tcPr>
          <w:p w:rsidR="0069675E" w:rsidRPr="006B62E2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3856" w:type="dxa"/>
            <w:shd w:val="clear" w:color="auto" w:fill="auto"/>
          </w:tcPr>
          <w:p w:rsidR="0069675E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ыполнение задания КОД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Модуля 2.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9C5373">
        <w:trPr>
          <w:trHeight w:val="314"/>
        </w:trPr>
        <w:tc>
          <w:tcPr>
            <w:tcW w:w="1673" w:type="dxa"/>
            <w:shd w:val="clear" w:color="auto" w:fill="auto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3856" w:type="dxa"/>
            <w:shd w:val="clear" w:color="auto" w:fill="auto"/>
          </w:tcPr>
          <w:p w:rsidR="0069675E" w:rsidRPr="008F3AFF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забирают и проверяют выполненное задание по модулю 2.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69675E" w:rsidRDefault="0069675E" w:rsidP="006A3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9C5373">
        <w:trPr>
          <w:trHeight w:val="314"/>
        </w:trPr>
        <w:tc>
          <w:tcPr>
            <w:tcW w:w="1673" w:type="dxa"/>
            <w:shd w:val="clear" w:color="auto" w:fill="auto"/>
          </w:tcPr>
          <w:p w:rsidR="0069675E" w:rsidRPr="008F3AFF" w:rsidRDefault="0069675E" w:rsidP="006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56" w:type="dxa"/>
            <w:shd w:val="clear" w:color="auto" w:fill="auto"/>
          </w:tcPr>
          <w:p w:rsidR="0069675E" w:rsidRPr="008F3AFF" w:rsidRDefault="0069675E" w:rsidP="006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Работа с системой 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итогов. </w:t>
            </w:r>
            <w:r w:rsidR="00557162">
              <w:rPr>
                <w:rFonts w:ascii="Times New Roman" w:hAnsi="Times New Roman" w:cs="Times New Roman"/>
                <w:sz w:val="24"/>
                <w:szCs w:val="24"/>
              </w:rPr>
              <w:t>Вывод паспортов участников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69675E" w:rsidRPr="00ED6D58" w:rsidRDefault="0069675E" w:rsidP="006A313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9675E" w:rsidRPr="00B6296D" w:rsidTr="009C5373">
        <w:trPr>
          <w:trHeight w:val="450"/>
        </w:trPr>
        <w:tc>
          <w:tcPr>
            <w:tcW w:w="9527" w:type="dxa"/>
            <w:gridSpan w:val="3"/>
            <w:shd w:val="clear" w:color="auto" w:fill="auto"/>
            <w:vAlign w:val="center"/>
          </w:tcPr>
          <w:p w:rsidR="0069675E" w:rsidRPr="00B6296D" w:rsidRDefault="0069675E" w:rsidP="0069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Технический эксперт</w:t>
            </w:r>
            <w:r w:rsidRPr="002D396F">
              <w:rPr>
                <w:rFonts w:ascii="Times New Roman" w:hAnsi="Times New Roman" w:cs="Times New Roman"/>
                <w:b/>
              </w:rPr>
              <w:t xml:space="preserve"> ДЭ от ЦПДЭ</w:t>
            </w:r>
            <w:r>
              <w:rPr>
                <w:rFonts w:ascii="Times New Roman" w:hAnsi="Times New Roman" w:cs="Times New Roman"/>
                <w:b/>
              </w:rPr>
              <w:t>: ________________________ (Иванова В.Н.)</w:t>
            </w:r>
          </w:p>
        </w:tc>
      </w:tr>
    </w:tbl>
    <w:p w:rsidR="009C5373" w:rsidRDefault="009C5373">
      <w:pPr>
        <w:rPr>
          <w:lang w:val="sah-RU"/>
        </w:rPr>
      </w:pPr>
    </w:p>
    <w:p w:rsidR="008E390D" w:rsidRPr="008E390D" w:rsidRDefault="008E390D">
      <w:pPr>
        <w:rPr>
          <w:lang w:val="sah-RU"/>
        </w:rPr>
      </w:pPr>
    </w:p>
    <w:p w:rsidR="001E0037" w:rsidRDefault="001E0037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0037">
        <w:rPr>
          <w:rFonts w:ascii="Times New Roman" w:hAnsi="Times New Roman" w:cs="Times New Roman"/>
          <w:sz w:val="24"/>
          <w:szCs w:val="24"/>
        </w:rPr>
        <w:t>Демонстрационный экзамен проводится при соблюдении санитарно-эпид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E0037">
        <w:rPr>
          <w:rFonts w:ascii="Times New Roman" w:hAnsi="Times New Roman" w:cs="Times New Roman"/>
          <w:sz w:val="24"/>
          <w:szCs w:val="24"/>
        </w:rPr>
        <w:t xml:space="preserve">иологических требований в период распространения </w:t>
      </w:r>
      <w:r w:rsidRPr="001E003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E0037">
        <w:rPr>
          <w:rFonts w:ascii="Times New Roman" w:hAnsi="Times New Roman" w:cs="Times New Roman"/>
          <w:sz w:val="24"/>
          <w:szCs w:val="24"/>
        </w:rPr>
        <w:t xml:space="preserve"> – 19.</w:t>
      </w:r>
    </w:p>
    <w:p w:rsidR="008E390D" w:rsidRDefault="008E390D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8E390D" w:rsidRDefault="008E390D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8E390D" w:rsidRPr="008E390D" w:rsidRDefault="008E390D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8E390D" w:rsidRPr="008E390D" w:rsidSect="00313C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8DD"/>
    <w:multiLevelType w:val="hybridMultilevel"/>
    <w:tmpl w:val="250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10E3"/>
    <w:multiLevelType w:val="hybridMultilevel"/>
    <w:tmpl w:val="A36A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516"/>
    <w:multiLevelType w:val="hybridMultilevel"/>
    <w:tmpl w:val="65E4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4411"/>
    <w:multiLevelType w:val="hybridMultilevel"/>
    <w:tmpl w:val="250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F86"/>
    <w:multiLevelType w:val="hybridMultilevel"/>
    <w:tmpl w:val="A36A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61F5"/>
    <w:multiLevelType w:val="hybridMultilevel"/>
    <w:tmpl w:val="9CF8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2C11"/>
    <w:multiLevelType w:val="hybridMultilevel"/>
    <w:tmpl w:val="63369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23AA6"/>
    <w:multiLevelType w:val="hybridMultilevel"/>
    <w:tmpl w:val="9CF8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42C27"/>
    <w:multiLevelType w:val="hybridMultilevel"/>
    <w:tmpl w:val="250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12B13"/>
    <w:multiLevelType w:val="hybridMultilevel"/>
    <w:tmpl w:val="65E4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5745"/>
    <w:multiLevelType w:val="hybridMultilevel"/>
    <w:tmpl w:val="4EA6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C0A75"/>
    <w:multiLevelType w:val="hybridMultilevel"/>
    <w:tmpl w:val="C88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D22"/>
    <w:rsid w:val="000E3C7E"/>
    <w:rsid w:val="001E0037"/>
    <w:rsid w:val="00313CCD"/>
    <w:rsid w:val="00370C2C"/>
    <w:rsid w:val="00514B00"/>
    <w:rsid w:val="00520F2C"/>
    <w:rsid w:val="00557162"/>
    <w:rsid w:val="0069675E"/>
    <w:rsid w:val="006A3130"/>
    <w:rsid w:val="006E209C"/>
    <w:rsid w:val="00826B59"/>
    <w:rsid w:val="008E390D"/>
    <w:rsid w:val="009C5373"/>
    <w:rsid w:val="00AE687B"/>
    <w:rsid w:val="00B243E5"/>
    <w:rsid w:val="00C107D3"/>
    <w:rsid w:val="00C436BD"/>
    <w:rsid w:val="00C556F5"/>
    <w:rsid w:val="00C8271B"/>
    <w:rsid w:val="00E01D22"/>
    <w:rsid w:val="00E93DC1"/>
    <w:rsid w:val="00F070BB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C5373"/>
    <w:pPr>
      <w:ind w:left="720"/>
      <w:contextualSpacing/>
    </w:pPr>
  </w:style>
  <w:style w:type="table" w:styleId="a5">
    <w:name w:val="Table Grid"/>
    <w:basedOn w:val="a1"/>
    <w:uiPriority w:val="59"/>
    <w:rsid w:val="009C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9C5373"/>
  </w:style>
  <w:style w:type="character" w:styleId="a6">
    <w:name w:val="Hyperlink"/>
    <w:basedOn w:val="a0"/>
    <w:uiPriority w:val="99"/>
    <w:semiHidden/>
    <w:unhideWhenUsed/>
    <w:rsid w:val="009C5373"/>
    <w:rPr>
      <w:color w:val="0000FF"/>
      <w:u w:val="single"/>
    </w:rPr>
  </w:style>
  <w:style w:type="character" w:customStyle="1" w:styleId="is-success">
    <w:name w:val="is-success"/>
    <w:basedOn w:val="a0"/>
    <w:rsid w:val="009C5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ЯФЭК</dc:creator>
  <cp:keywords/>
  <dc:description/>
  <cp:lastModifiedBy>DNA7 X86</cp:lastModifiedBy>
  <cp:revision>17</cp:revision>
  <cp:lastPrinted>2021-06-07T23:00:00Z</cp:lastPrinted>
  <dcterms:created xsi:type="dcterms:W3CDTF">2021-05-31T08:52:00Z</dcterms:created>
  <dcterms:modified xsi:type="dcterms:W3CDTF">2022-05-26T08:34:00Z</dcterms:modified>
</cp:coreProperties>
</file>