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91503" w14:textId="77777777" w:rsidR="0023588F" w:rsidRPr="00AB672C" w:rsidRDefault="0023588F" w:rsidP="0023588F">
      <w:pPr>
        <w:jc w:val="right"/>
        <w:rPr>
          <w:i/>
          <w:sz w:val="24"/>
          <w:szCs w:val="24"/>
        </w:rPr>
      </w:pPr>
      <w:r w:rsidRPr="00AB672C">
        <w:rPr>
          <w:i/>
          <w:sz w:val="24"/>
          <w:szCs w:val="24"/>
        </w:rPr>
        <w:t xml:space="preserve">Приложение 1 </w:t>
      </w:r>
    </w:p>
    <w:p w14:paraId="55A7BE46" w14:textId="77777777" w:rsidR="0023588F" w:rsidRDefault="0023588F" w:rsidP="005D6A55">
      <w:pPr>
        <w:jc w:val="center"/>
        <w:rPr>
          <w:b/>
          <w:sz w:val="28"/>
          <w:szCs w:val="28"/>
        </w:rPr>
      </w:pPr>
    </w:p>
    <w:p w14:paraId="1F3B6763" w14:textId="77777777" w:rsidR="005D6A55" w:rsidRPr="0023588F" w:rsidRDefault="00B76AB8" w:rsidP="005D6A5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План </w:t>
      </w:r>
    </w:p>
    <w:p w14:paraId="44FA0047" w14:textId="77777777" w:rsidR="0023588F" w:rsidRDefault="005D6A55" w:rsidP="005D6A55">
      <w:pPr>
        <w:jc w:val="center"/>
        <w:rPr>
          <w:b/>
          <w:i/>
          <w:sz w:val="24"/>
          <w:szCs w:val="24"/>
        </w:rPr>
      </w:pPr>
      <w:r w:rsidRPr="0023588F">
        <w:rPr>
          <w:b/>
          <w:i/>
          <w:sz w:val="24"/>
          <w:szCs w:val="24"/>
        </w:rPr>
        <w:t xml:space="preserve"> </w:t>
      </w:r>
      <w:r w:rsidR="00B76AB8">
        <w:rPr>
          <w:b/>
          <w:i/>
          <w:sz w:val="24"/>
          <w:szCs w:val="24"/>
        </w:rPr>
        <w:t>реализации</w:t>
      </w:r>
      <w:r w:rsidRPr="0023588F">
        <w:rPr>
          <w:b/>
          <w:i/>
          <w:sz w:val="24"/>
          <w:szCs w:val="24"/>
        </w:rPr>
        <w:t xml:space="preserve"> целевой модели наставничества в </w:t>
      </w:r>
    </w:p>
    <w:p w14:paraId="45E9904A" w14:textId="49E5231B" w:rsidR="005D6A55" w:rsidRPr="0023588F" w:rsidRDefault="005D6A55" w:rsidP="005D6A55">
      <w:pPr>
        <w:jc w:val="center"/>
        <w:rPr>
          <w:b/>
          <w:i/>
          <w:sz w:val="24"/>
          <w:szCs w:val="24"/>
        </w:rPr>
      </w:pPr>
      <w:r w:rsidRPr="0023588F">
        <w:rPr>
          <w:b/>
          <w:i/>
          <w:sz w:val="24"/>
          <w:szCs w:val="24"/>
        </w:rPr>
        <w:t>ГБПОУ РС</w:t>
      </w:r>
      <w:r w:rsidR="00522B31">
        <w:rPr>
          <w:b/>
          <w:i/>
          <w:sz w:val="24"/>
          <w:szCs w:val="24"/>
        </w:rPr>
        <w:t xml:space="preserve"> </w:t>
      </w:r>
      <w:r w:rsidRPr="0023588F">
        <w:rPr>
          <w:b/>
          <w:i/>
          <w:sz w:val="24"/>
          <w:szCs w:val="24"/>
        </w:rPr>
        <w:t>(Я) «Якутский сельскохозяйственный техникум»</w:t>
      </w:r>
      <w:r w:rsidR="00B76AB8">
        <w:rPr>
          <w:b/>
          <w:i/>
          <w:sz w:val="24"/>
          <w:szCs w:val="24"/>
        </w:rPr>
        <w:t xml:space="preserve"> на 202</w:t>
      </w:r>
      <w:r w:rsidR="00D41DA0">
        <w:rPr>
          <w:b/>
          <w:i/>
          <w:sz w:val="24"/>
          <w:szCs w:val="24"/>
        </w:rPr>
        <w:t>4</w:t>
      </w:r>
      <w:r w:rsidR="00B76AB8">
        <w:rPr>
          <w:b/>
          <w:i/>
          <w:sz w:val="24"/>
          <w:szCs w:val="24"/>
        </w:rPr>
        <w:t xml:space="preserve"> год</w:t>
      </w:r>
    </w:p>
    <w:p w14:paraId="2C514153" w14:textId="77777777" w:rsidR="005D6A55" w:rsidRDefault="005D6A55" w:rsidP="005D6A55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4878" w:type="pct"/>
        <w:tblLayout w:type="fixed"/>
        <w:tblLook w:val="04A0" w:firstRow="1" w:lastRow="0" w:firstColumn="1" w:lastColumn="0" w:noHBand="0" w:noVBand="1"/>
      </w:tblPr>
      <w:tblGrid>
        <w:gridCol w:w="1950"/>
        <w:gridCol w:w="1558"/>
        <w:gridCol w:w="5294"/>
        <w:gridCol w:w="5623"/>
      </w:tblGrid>
      <w:tr w:rsidR="002B2872" w:rsidRPr="002B2872" w14:paraId="4A0CD387" w14:textId="77777777" w:rsidTr="002B2872">
        <w:trPr>
          <w:tblHeader/>
        </w:trPr>
        <w:tc>
          <w:tcPr>
            <w:tcW w:w="676" w:type="pct"/>
          </w:tcPr>
          <w:p w14:paraId="4443C9D8" w14:textId="77777777" w:rsidR="003A6F52" w:rsidRPr="002B2872" w:rsidRDefault="003A6F52" w:rsidP="002B2872">
            <w:pPr>
              <w:jc w:val="center"/>
              <w:rPr>
                <w:b/>
              </w:rPr>
            </w:pPr>
            <w:r w:rsidRPr="002B2872">
              <w:rPr>
                <w:b/>
              </w:rPr>
              <w:t>Наименование этапа</w:t>
            </w:r>
          </w:p>
        </w:tc>
        <w:tc>
          <w:tcPr>
            <w:tcW w:w="540" w:type="pct"/>
          </w:tcPr>
          <w:p w14:paraId="77A34240" w14:textId="77777777" w:rsidR="003A6F52" w:rsidRPr="002B2872" w:rsidRDefault="003A6F52" w:rsidP="002B2872">
            <w:pPr>
              <w:ind w:right="-31" w:hanging="154"/>
              <w:jc w:val="center"/>
              <w:rPr>
                <w:b/>
              </w:rPr>
            </w:pPr>
            <w:r w:rsidRPr="002B2872">
              <w:rPr>
                <w:b/>
              </w:rPr>
              <w:t xml:space="preserve">Срок </w:t>
            </w:r>
          </w:p>
        </w:tc>
        <w:tc>
          <w:tcPr>
            <w:tcW w:w="1835" w:type="pct"/>
          </w:tcPr>
          <w:p w14:paraId="4D3188D6" w14:textId="77777777" w:rsidR="003A6F52" w:rsidRPr="002B2872" w:rsidRDefault="003A6F52" w:rsidP="002B2872">
            <w:pPr>
              <w:jc w:val="center"/>
              <w:rPr>
                <w:b/>
              </w:rPr>
            </w:pPr>
            <w:r w:rsidRPr="002B2872">
              <w:rPr>
                <w:b/>
              </w:rPr>
              <w:t xml:space="preserve">Мероприятие  </w:t>
            </w:r>
          </w:p>
        </w:tc>
        <w:tc>
          <w:tcPr>
            <w:tcW w:w="1949" w:type="pct"/>
          </w:tcPr>
          <w:p w14:paraId="005B4FB0" w14:textId="77777777" w:rsidR="003A6F52" w:rsidRPr="002B2872" w:rsidRDefault="003A6F52" w:rsidP="002B2872">
            <w:pPr>
              <w:jc w:val="center"/>
              <w:rPr>
                <w:b/>
              </w:rPr>
            </w:pPr>
            <w:r w:rsidRPr="002B2872">
              <w:rPr>
                <w:b/>
              </w:rPr>
              <w:t xml:space="preserve">Результат </w:t>
            </w:r>
          </w:p>
        </w:tc>
      </w:tr>
      <w:tr w:rsidR="002B2872" w:rsidRPr="002B2872" w14:paraId="29A08DAF" w14:textId="77777777" w:rsidTr="002B2872">
        <w:trPr>
          <w:tblHeader/>
        </w:trPr>
        <w:tc>
          <w:tcPr>
            <w:tcW w:w="676" w:type="pct"/>
            <w:vMerge w:val="restart"/>
          </w:tcPr>
          <w:p w14:paraId="691BAB8C" w14:textId="77777777" w:rsidR="003A6F52" w:rsidRPr="002B2872" w:rsidRDefault="003A6F52" w:rsidP="002B2872">
            <w:pPr>
              <w:tabs>
                <w:tab w:val="left" w:pos="660"/>
                <w:tab w:val="center" w:pos="1126"/>
              </w:tabs>
            </w:pPr>
            <w:r w:rsidRPr="002B2872">
              <w:t xml:space="preserve">Подготовительный </w:t>
            </w:r>
          </w:p>
          <w:p w14:paraId="6591095A" w14:textId="77777777" w:rsidR="003A6F52" w:rsidRPr="002B2872" w:rsidRDefault="003A6F52" w:rsidP="002B2872">
            <w:pPr>
              <w:jc w:val="center"/>
            </w:pPr>
            <w:r w:rsidRPr="002B2872">
              <w:t xml:space="preserve"> </w:t>
            </w:r>
          </w:p>
          <w:p w14:paraId="0820A654" w14:textId="77777777" w:rsidR="003A6F52" w:rsidRPr="002B2872" w:rsidRDefault="003A6F52" w:rsidP="002B2872">
            <w:pPr>
              <w:tabs>
                <w:tab w:val="left" w:pos="1350"/>
              </w:tabs>
            </w:pPr>
            <w:r w:rsidRPr="002B2872">
              <w:tab/>
            </w:r>
          </w:p>
        </w:tc>
        <w:tc>
          <w:tcPr>
            <w:tcW w:w="540" w:type="pct"/>
          </w:tcPr>
          <w:p w14:paraId="679995D1" w14:textId="77777777" w:rsidR="003A6F52" w:rsidRPr="002B2872" w:rsidRDefault="003A6F52" w:rsidP="002B2872">
            <w:pPr>
              <w:ind w:right="-31" w:hanging="154"/>
              <w:jc w:val="center"/>
            </w:pPr>
            <w:r w:rsidRPr="002B2872">
              <w:t>январь</w:t>
            </w:r>
          </w:p>
        </w:tc>
        <w:tc>
          <w:tcPr>
            <w:tcW w:w="1835" w:type="pct"/>
          </w:tcPr>
          <w:p w14:paraId="0A1560B3" w14:textId="3D966E88" w:rsidR="003A6F52" w:rsidRPr="002B2872" w:rsidRDefault="003A6F52" w:rsidP="002B2872">
            <w:pPr>
              <w:jc w:val="both"/>
            </w:pPr>
            <w:r w:rsidRPr="002B2872">
              <w:t>Разработка плана работы на 202</w:t>
            </w:r>
            <w:r w:rsidR="00D41DA0">
              <w:t>4</w:t>
            </w:r>
            <w:r w:rsidRPr="002B2872">
              <w:t xml:space="preserve"> год по реализации целевой модели наставничества ГБПОУ РС (Я) «ЯСХТ» </w:t>
            </w:r>
          </w:p>
        </w:tc>
        <w:tc>
          <w:tcPr>
            <w:tcW w:w="1949" w:type="pct"/>
          </w:tcPr>
          <w:p w14:paraId="712B6A79" w14:textId="77777777" w:rsidR="003A6F52" w:rsidRPr="002B2872" w:rsidRDefault="003A6F52" w:rsidP="00AB672C">
            <w:pPr>
              <w:jc w:val="both"/>
            </w:pPr>
            <w:r w:rsidRPr="002B2872">
              <w:t>Приказ об утверждении плана работы</w:t>
            </w:r>
          </w:p>
        </w:tc>
      </w:tr>
      <w:tr w:rsidR="002B2872" w:rsidRPr="002B2872" w14:paraId="5C4E65AC" w14:textId="77777777" w:rsidTr="002B2872">
        <w:trPr>
          <w:tblHeader/>
        </w:trPr>
        <w:tc>
          <w:tcPr>
            <w:tcW w:w="676" w:type="pct"/>
            <w:vMerge/>
          </w:tcPr>
          <w:p w14:paraId="0F683171" w14:textId="77777777" w:rsidR="003A6F52" w:rsidRPr="002B2872" w:rsidRDefault="003A6F52" w:rsidP="002B2872">
            <w:pPr>
              <w:tabs>
                <w:tab w:val="left" w:pos="1350"/>
              </w:tabs>
              <w:rPr>
                <w:b/>
              </w:rPr>
            </w:pPr>
          </w:p>
        </w:tc>
        <w:tc>
          <w:tcPr>
            <w:tcW w:w="540" w:type="pct"/>
          </w:tcPr>
          <w:p w14:paraId="2B3D7EBD" w14:textId="77777777" w:rsidR="003A6F52" w:rsidRPr="002B2872" w:rsidRDefault="003A6F52" w:rsidP="002B2872">
            <w:pPr>
              <w:ind w:right="-31"/>
              <w:jc w:val="center"/>
            </w:pPr>
            <w:r w:rsidRPr="002B2872">
              <w:t>Февраль</w:t>
            </w:r>
          </w:p>
        </w:tc>
        <w:tc>
          <w:tcPr>
            <w:tcW w:w="1835" w:type="pct"/>
          </w:tcPr>
          <w:p w14:paraId="7133E575" w14:textId="77777777" w:rsidR="003A6F52" w:rsidRPr="002B2872" w:rsidRDefault="003A6F52" w:rsidP="002B2872">
            <w:pPr>
              <w:jc w:val="both"/>
            </w:pPr>
            <w:r w:rsidRPr="002B2872">
              <w:t>Сбор данных о наставляемых</w:t>
            </w:r>
          </w:p>
          <w:p w14:paraId="6EF6C0AC" w14:textId="77777777" w:rsidR="003A6F52" w:rsidRPr="002B2872" w:rsidRDefault="003A6F52" w:rsidP="002B2872">
            <w:pPr>
              <w:jc w:val="both"/>
            </w:pPr>
            <w:r w:rsidRPr="002B2872">
              <w:t>Отбор/выдвижение наставников</w:t>
            </w:r>
          </w:p>
        </w:tc>
        <w:tc>
          <w:tcPr>
            <w:tcW w:w="1949" w:type="pct"/>
          </w:tcPr>
          <w:p w14:paraId="0B4A7A67" w14:textId="77777777" w:rsidR="003A6F52" w:rsidRPr="002B2872" w:rsidRDefault="003A6F52" w:rsidP="002B28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47" w:hanging="283"/>
              <w:rPr>
                <w:rFonts w:ascii="Times New Roman" w:hAnsi="Times New Roman"/>
                <w:sz w:val="20"/>
                <w:szCs w:val="20"/>
              </w:rPr>
            </w:pPr>
            <w:r w:rsidRPr="002B2872">
              <w:rPr>
                <w:rFonts w:ascii="Times New Roman" w:hAnsi="Times New Roman"/>
                <w:sz w:val="20"/>
                <w:szCs w:val="20"/>
              </w:rPr>
              <w:t xml:space="preserve">Перечень лиц, желающих иметь наставников; </w:t>
            </w:r>
          </w:p>
          <w:p w14:paraId="434674E5" w14:textId="77777777" w:rsidR="00522B31" w:rsidRPr="002B2872" w:rsidRDefault="00522B31" w:rsidP="002B28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47" w:hanging="283"/>
              <w:rPr>
                <w:rFonts w:ascii="Times New Roman" w:hAnsi="Times New Roman"/>
                <w:sz w:val="20"/>
                <w:szCs w:val="20"/>
              </w:rPr>
            </w:pPr>
            <w:r w:rsidRPr="002B2872">
              <w:rPr>
                <w:rFonts w:ascii="Times New Roman" w:hAnsi="Times New Roman"/>
                <w:sz w:val="20"/>
                <w:szCs w:val="20"/>
              </w:rPr>
              <w:t>Письма-обращения к работодателям</w:t>
            </w:r>
          </w:p>
          <w:p w14:paraId="00FF46DE" w14:textId="77777777" w:rsidR="003A6F52" w:rsidRPr="002B2872" w:rsidRDefault="003A6F52" w:rsidP="002B28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47" w:hanging="283"/>
              <w:rPr>
                <w:rFonts w:ascii="Times New Roman" w:hAnsi="Times New Roman"/>
                <w:sz w:val="20"/>
                <w:szCs w:val="20"/>
              </w:rPr>
            </w:pPr>
            <w:r w:rsidRPr="002B2872">
              <w:rPr>
                <w:rFonts w:ascii="Times New Roman" w:hAnsi="Times New Roman"/>
                <w:sz w:val="20"/>
                <w:szCs w:val="20"/>
              </w:rPr>
              <w:t xml:space="preserve">Перечень наставников </w:t>
            </w:r>
          </w:p>
        </w:tc>
      </w:tr>
      <w:tr w:rsidR="002B2872" w:rsidRPr="002B2872" w14:paraId="09CA9B0B" w14:textId="77777777" w:rsidTr="002B2872">
        <w:trPr>
          <w:trHeight w:val="617"/>
        </w:trPr>
        <w:tc>
          <w:tcPr>
            <w:tcW w:w="676" w:type="pct"/>
            <w:vMerge/>
          </w:tcPr>
          <w:p w14:paraId="469F6C13" w14:textId="77777777" w:rsidR="003A6F52" w:rsidRPr="002B2872" w:rsidRDefault="003A6F52" w:rsidP="002B2872">
            <w:pPr>
              <w:tabs>
                <w:tab w:val="left" w:pos="1350"/>
              </w:tabs>
            </w:pPr>
          </w:p>
        </w:tc>
        <w:tc>
          <w:tcPr>
            <w:tcW w:w="540" w:type="pct"/>
          </w:tcPr>
          <w:p w14:paraId="6D01EC1E" w14:textId="77777777" w:rsidR="003A6F52" w:rsidRPr="002B2872" w:rsidRDefault="003A6F52" w:rsidP="002B2872">
            <w:pPr>
              <w:jc w:val="center"/>
            </w:pPr>
            <w:r w:rsidRPr="002B2872">
              <w:t>Февраль</w:t>
            </w:r>
          </w:p>
        </w:tc>
        <w:tc>
          <w:tcPr>
            <w:tcW w:w="1835" w:type="pct"/>
          </w:tcPr>
          <w:p w14:paraId="7DCC2538" w14:textId="77777777" w:rsidR="003A6F52" w:rsidRPr="002B2872" w:rsidRDefault="003A6F52" w:rsidP="002B2872">
            <w:pPr>
              <w:pStyle w:val="a3"/>
              <w:spacing w:after="0" w:line="240" w:lineRule="auto"/>
              <w:ind w:left="17"/>
              <w:rPr>
                <w:rFonts w:ascii="Times New Roman" w:hAnsi="Times New Roman"/>
                <w:sz w:val="20"/>
                <w:szCs w:val="20"/>
              </w:rPr>
            </w:pPr>
            <w:r w:rsidRPr="002B2872">
              <w:rPr>
                <w:rFonts w:ascii="Times New Roman" w:hAnsi="Times New Roman"/>
                <w:sz w:val="20"/>
                <w:szCs w:val="20"/>
              </w:rPr>
              <w:t xml:space="preserve">Формирование наставнических пар: педагог- педагог; педагог-студент, студент-студент, работодатель-студент.    </w:t>
            </w:r>
          </w:p>
        </w:tc>
        <w:tc>
          <w:tcPr>
            <w:tcW w:w="1949" w:type="pct"/>
          </w:tcPr>
          <w:p w14:paraId="1BBCCBF5" w14:textId="77777777" w:rsidR="003A6F52" w:rsidRPr="002B2872" w:rsidRDefault="003A6F52" w:rsidP="002B28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47" w:hanging="283"/>
              <w:rPr>
                <w:rFonts w:ascii="Times New Roman" w:hAnsi="Times New Roman"/>
                <w:sz w:val="20"/>
                <w:szCs w:val="20"/>
              </w:rPr>
            </w:pPr>
            <w:r w:rsidRPr="002B2872">
              <w:rPr>
                <w:rFonts w:ascii="Times New Roman" w:hAnsi="Times New Roman"/>
                <w:sz w:val="20"/>
                <w:szCs w:val="20"/>
              </w:rPr>
              <w:t xml:space="preserve">Приказ о назначении наставнических пар  </w:t>
            </w:r>
          </w:p>
          <w:p w14:paraId="34E93E29" w14:textId="77777777" w:rsidR="003A6F52" w:rsidRPr="002B2872" w:rsidRDefault="003A6F52" w:rsidP="002B28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47" w:hanging="283"/>
              <w:rPr>
                <w:rFonts w:ascii="Times New Roman" w:hAnsi="Times New Roman"/>
                <w:sz w:val="20"/>
                <w:szCs w:val="20"/>
              </w:rPr>
            </w:pPr>
            <w:r w:rsidRPr="002B2872">
              <w:rPr>
                <w:rFonts w:ascii="Times New Roman" w:hAnsi="Times New Roman"/>
                <w:sz w:val="20"/>
                <w:szCs w:val="20"/>
              </w:rPr>
              <w:t xml:space="preserve">Партнерские соглашения. </w:t>
            </w:r>
          </w:p>
          <w:p w14:paraId="730281A9" w14:textId="7C537CF8" w:rsidR="003A6F52" w:rsidRPr="002B2872" w:rsidRDefault="004F689E" w:rsidP="002B28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47" w:hanging="283"/>
              <w:rPr>
                <w:rFonts w:ascii="Times New Roman" w:hAnsi="Times New Roman"/>
                <w:sz w:val="20"/>
                <w:szCs w:val="20"/>
              </w:rPr>
            </w:pPr>
            <w:r w:rsidRPr="002B2872">
              <w:rPr>
                <w:rFonts w:ascii="Times New Roman" w:hAnsi="Times New Roman"/>
                <w:sz w:val="20"/>
                <w:szCs w:val="20"/>
              </w:rPr>
              <w:t>Согласие на</w:t>
            </w:r>
            <w:r w:rsidR="003A6F52" w:rsidRPr="002B2872">
              <w:rPr>
                <w:rFonts w:ascii="Times New Roman" w:hAnsi="Times New Roman"/>
                <w:sz w:val="20"/>
                <w:szCs w:val="20"/>
              </w:rPr>
              <w:t xml:space="preserve"> обработку персональных данных от участников наставнической программы</w:t>
            </w:r>
          </w:p>
          <w:p w14:paraId="42351745" w14:textId="77777777" w:rsidR="003A6F52" w:rsidRPr="002B2872" w:rsidRDefault="003A6F52" w:rsidP="002B28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47" w:hanging="283"/>
              <w:rPr>
                <w:rFonts w:ascii="Times New Roman" w:hAnsi="Times New Roman"/>
                <w:sz w:val="20"/>
                <w:szCs w:val="20"/>
              </w:rPr>
            </w:pPr>
            <w:r w:rsidRPr="002B2872">
              <w:rPr>
                <w:rFonts w:ascii="Times New Roman" w:hAnsi="Times New Roman"/>
                <w:sz w:val="20"/>
                <w:szCs w:val="20"/>
              </w:rPr>
              <w:t>Согласие родителей (законных представителей) для несовершеннолетних наставляемых;</w:t>
            </w:r>
          </w:p>
        </w:tc>
      </w:tr>
      <w:tr w:rsidR="002B2872" w:rsidRPr="002B2872" w14:paraId="4D0465A1" w14:textId="77777777" w:rsidTr="002B2872">
        <w:tc>
          <w:tcPr>
            <w:tcW w:w="676" w:type="pct"/>
            <w:vMerge/>
          </w:tcPr>
          <w:p w14:paraId="3CAABAD4" w14:textId="77777777" w:rsidR="003A6F52" w:rsidRPr="002B2872" w:rsidRDefault="003A6F52" w:rsidP="002B2872">
            <w:pPr>
              <w:tabs>
                <w:tab w:val="left" w:pos="1350"/>
              </w:tabs>
            </w:pPr>
          </w:p>
        </w:tc>
        <w:tc>
          <w:tcPr>
            <w:tcW w:w="540" w:type="pct"/>
          </w:tcPr>
          <w:p w14:paraId="7CCE3BF1" w14:textId="77777777" w:rsidR="003A6F52" w:rsidRPr="002B2872" w:rsidRDefault="003A6F52" w:rsidP="002B2872">
            <w:pPr>
              <w:jc w:val="center"/>
            </w:pPr>
            <w:r w:rsidRPr="002B2872">
              <w:t xml:space="preserve">Февраль </w:t>
            </w:r>
          </w:p>
        </w:tc>
        <w:tc>
          <w:tcPr>
            <w:tcW w:w="1835" w:type="pct"/>
          </w:tcPr>
          <w:p w14:paraId="0EDE8018" w14:textId="77777777" w:rsidR="003A6F52" w:rsidRPr="00AB672C" w:rsidRDefault="003A6F52" w:rsidP="00AB672C">
            <w:pPr>
              <w:jc w:val="both"/>
            </w:pPr>
            <w:r w:rsidRPr="00AB672C">
              <w:t xml:space="preserve">Составление плана работы наставнических пар  </w:t>
            </w:r>
          </w:p>
        </w:tc>
        <w:tc>
          <w:tcPr>
            <w:tcW w:w="1949" w:type="pct"/>
          </w:tcPr>
          <w:p w14:paraId="08E4CFCB" w14:textId="77777777" w:rsidR="003A6F52" w:rsidRPr="002B2872" w:rsidRDefault="003A6F52" w:rsidP="002B287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72">
              <w:rPr>
                <w:rFonts w:ascii="Times New Roman" w:hAnsi="Times New Roman"/>
                <w:sz w:val="20"/>
                <w:szCs w:val="20"/>
              </w:rPr>
              <w:t>План наставнической пары</w:t>
            </w:r>
          </w:p>
        </w:tc>
      </w:tr>
      <w:tr w:rsidR="004F689E" w:rsidRPr="002B2872" w14:paraId="71F1A0B0" w14:textId="77777777" w:rsidTr="002B2872">
        <w:tc>
          <w:tcPr>
            <w:tcW w:w="676" w:type="pct"/>
            <w:vMerge w:val="restart"/>
          </w:tcPr>
          <w:p w14:paraId="3CBBA4E2" w14:textId="77777777" w:rsidR="004F689E" w:rsidRPr="002B2872" w:rsidRDefault="004F689E" w:rsidP="004F689E">
            <w:pPr>
              <w:jc w:val="center"/>
            </w:pPr>
            <w:r>
              <w:t>Основной</w:t>
            </w:r>
          </w:p>
        </w:tc>
        <w:tc>
          <w:tcPr>
            <w:tcW w:w="540" w:type="pct"/>
          </w:tcPr>
          <w:p w14:paraId="05B15250" w14:textId="6947B60D" w:rsidR="004F689E" w:rsidRPr="002B2872" w:rsidRDefault="004F689E" w:rsidP="004F689E">
            <w:pPr>
              <w:jc w:val="center"/>
            </w:pPr>
            <w:r w:rsidRPr="002B2872">
              <w:t>В течение года</w:t>
            </w:r>
          </w:p>
        </w:tc>
        <w:tc>
          <w:tcPr>
            <w:tcW w:w="1835" w:type="pct"/>
          </w:tcPr>
          <w:p w14:paraId="7EAF833A" w14:textId="7F1FF725" w:rsidR="004F689E" w:rsidRPr="002B2872" w:rsidRDefault="004F689E" w:rsidP="004F689E">
            <w:r w:rsidRPr="002B2872">
              <w:t>Участие в конкурсах, олимпиадах профессионального мастерства;</w:t>
            </w:r>
          </w:p>
        </w:tc>
        <w:tc>
          <w:tcPr>
            <w:tcW w:w="1949" w:type="pct"/>
          </w:tcPr>
          <w:p w14:paraId="2E4A42CE" w14:textId="08595243" w:rsidR="004F689E" w:rsidRPr="00AB672C" w:rsidRDefault="004F689E" w:rsidP="004F689E">
            <w:pPr>
              <w:jc w:val="both"/>
            </w:pPr>
            <w:r>
              <w:t xml:space="preserve">Развитие творческой активности и мотивация обучающихся к освоению профессиональных компетенций </w:t>
            </w:r>
          </w:p>
        </w:tc>
      </w:tr>
      <w:tr w:rsidR="004F689E" w:rsidRPr="002B2872" w14:paraId="5EA55206" w14:textId="77777777" w:rsidTr="002B2872">
        <w:tc>
          <w:tcPr>
            <w:tcW w:w="676" w:type="pct"/>
            <w:vMerge/>
          </w:tcPr>
          <w:p w14:paraId="5DAE878E" w14:textId="77777777" w:rsidR="004F689E" w:rsidRPr="002B2872" w:rsidRDefault="004F689E" w:rsidP="004F689E">
            <w:pPr>
              <w:jc w:val="center"/>
            </w:pPr>
          </w:p>
        </w:tc>
        <w:tc>
          <w:tcPr>
            <w:tcW w:w="540" w:type="pct"/>
          </w:tcPr>
          <w:p w14:paraId="0B934A1A" w14:textId="65B585B7" w:rsidR="004F689E" w:rsidRPr="002B2872" w:rsidRDefault="004F689E" w:rsidP="004F689E">
            <w:pPr>
              <w:jc w:val="center"/>
            </w:pPr>
            <w:r w:rsidRPr="002B2872">
              <w:t>В течение года</w:t>
            </w:r>
          </w:p>
        </w:tc>
        <w:tc>
          <w:tcPr>
            <w:tcW w:w="1835" w:type="pct"/>
          </w:tcPr>
          <w:p w14:paraId="2C8E700F" w14:textId="7FD7B237" w:rsidR="004F689E" w:rsidRPr="002B2872" w:rsidRDefault="004F689E" w:rsidP="004F689E">
            <w:pPr>
              <w:jc w:val="both"/>
            </w:pPr>
            <w:r w:rsidRPr="002B2872">
              <w:t>Повышение квалификации.</w:t>
            </w:r>
            <w:bookmarkStart w:id="0" w:name="_GoBack"/>
            <w:bookmarkEnd w:id="0"/>
          </w:p>
        </w:tc>
        <w:tc>
          <w:tcPr>
            <w:tcW w:w="1949" w:type="pct"/>
          </w:tcPr>
          <w:p w14:paraId="6F6DB428" w14:textId="10DCE809" w:rsidR="004F689E" w:rsidRPr="00AB672C" w:rsidRDefault="004F689E" w:rsidP="004F689E">
            <w:pPr>
              <w:jc w:val="both"/>
            </w:pPr>
            <w:r w:rsidRPr="002B2872">
              <w:t>Удостоверение о повышение квалификации</w:t>
            </w:r>
          </w:p>
        </w:tc>
      </w:tr>
      <w:tr w:rsidR="004F689E" w:rsidRPr="002B2872" w14:paraId="37AE24EB" w14:textId="77777777" w:rsidTr="002B2872">
        <w:tc>
          <w:tcPr>
            <w:tcW w:w="676" w:type="pct"/>
            <w:vMerge/>
          </w:tcPr>
          <w:p w14:paraId="074894D0" w14:textId="77777777" w:rsidR="004F689E" w:rsidRPr="002B2872" w:rsidRDefault="004F689E" w:rsidP="004F689E">
            <w:pPr>
              <w:jc w:val="center"/>
            </w:pPr>
          </w:p>
        </w:tc>
        <w:tc>
          <w:tcPr>
            <w:tcW w:w="540" w:type="pct"/>
          </w:tcPr>
          <w:p w14:paraId="0681A0DF" w14:textId="05BE6515" w:rsidR="004F689E" w:rsidRPr="002B2872" w:rsidRDefault="004F689E" w:rsidP="004F689E">
            <w:pPr>
              <w:jc w:val="center"/>
            </w:pPr>
            <w:r w:rsidRPr="002B2872">
              <w:t>В течение года</w:t>
            </w:r>
          </w:p>
        </w:tc>
        <w:tc>
          <w:tcPr>
            <w:tcW w:w="1835" w:type="pct"/>
          </w:tcPr>
          <w:p w14:paraId="36052C0E" w14:textId="743898DD" w:rsidR="004F689E" w:rsidRPr="002B2872" w:rsidRDefault="004F689E" w:rsidP="004F689E">
            <w:r w:rsidRPr="002B2872">
              <w:t>Открытые уроки, мастер-классы</w:t>
            </w:r>
          </w:p>
        </w:tc>
        <w:tc>
          <w:tcPr>
            <w:tcW w:w="1949" w:type="pct"/>
          </w:tcPr>
          <w:p w14:paraId="7F77F2E5" w14:textId="3A4D4601" w:rsidR="004F689E" w:rsidRPr="002B2872" w:rsidRDefault="004F689E" w:rsidP="004F689E">
            <w:pPr>
              <w:jc w:val="both"/>
            </w:pPr>
            <w:r w:rsidRPr="002B2872">
              <w:t>План (сценарий) и технологическая карта урока, мастер-класса</w:t>
            </w:r>
          </w:p>
        </w:tc>
      </w:tr>
      <w:tr w:rsidR="004F689E" w:rsidRPr="002B2872" w14:paraId="0FB78CF3" w14:textId="77777777" w:rsidTr="002B2872">
        <w:tc>
          <w:tcPr>
            <w:tcW w:w="676" w:type="pct"/>
            <w:vMerge/>
          </w:tcPr>
          <w:p w14:paraId="2ECB0A3D" w14:textId="77777777" w:rsidR="004F689E" w:rsidRPr="002B2872" w:rsidRDefault="004F689E" w:rsidP="004F689E">
            <w:pPr>
              <w:jc w:val="center"/>
            </w:pPr>
          </w:p>
        </w:tc>
        <w:tc>
          <w:tcPr>
            <w:tcW w:w="540" w:type="pct"/>
          </w:tcPr>
          <w:p w14:paraId="3E5488D9" w14:textId="4183679C" w:rsidR="004F689E" w:rsidRPr="002B2872" w:rsidRDefault="004F689E" w:rsidP="004F689E">
            <w:pPr>
              <w:jc w:val="center"/>
            </w:pPr>
            <w:r w:rsidRPr="002B2872">
              <w:t>В течение года</w:t>
            </w:r>
          </w:p>
        </w:tc>
        <w:tc>
          <w:tcPr>
            <w:tcW w:w="1835" w:type="pct"/>
          </w:tcPr>
          <w:p w14:paraId="4C12B9A2" w14:textId="692A9DF1" w:rsidR="004F689E" w:rsidRPr="002B2872" w:rsidRDefault="004F689E" w:rsidP="004F689E">
            <w:r w:rsidRPr="002B2872">
              <w:t>Психологическое сопровождение</w:t>
            </w:r>
          </w:p>
        </w:tc>
        <w:tc>
          <w:tcPr>
            <w:tcW w:w="1949" w:type="pct"/>
          </w:tcPr>
          <w:p w14:paraId="05685CAA" w14:textId="22FA1153" w:rsidR="004F689E" w:rsidRPr="002B2872" w:rsidRDefault="004F689E" w:rsidP="004F689E">
            <w:pPr>
              <w:jc w:val="both"/>
            </w:pPr>
            <w:r w:rsidRPr="002B2872">
              <w:t>Памятки для наставников и наставляемых</w:t>
            </w:r>
          </w:p>
        </w:tc>
      </w:tr>
      <w:tr w:rsidR="004F689E" w:rsidRPr="002B2872" w14:paraId="67422519" w14:textId="77777777" w:rsidTr="002B2872">
        <w:tc>
          <w:tcPr>
            <w:tcW w:w="676" w:type="pct"/>
            <w:vMerge w:val="restart"/>
          </w:tcPr>
          <w:p w14:paraId="7422A5EC" w14:textId="77777777" w:rsidR="004F689E" w:rsidRPr="002B2872" w:rsidRDefault="004F689E" w:rsidP="004F689E">
            <w:pPr>
              <w:jc w:val="center"/>
            </w:pPr>
            <w:r w:rsidRPr="002B2872">
              <w:t xml:space="preserve">Завершающий  </w:t>
            </w:r>
          </w:p>
        </w:tc>
        <w:tc>
          <w:tcPr>
            <w:tcW w:w="540" w:type="pct"/>
          </w:tcPr>
          <w:p w14:paraId="70443BAD" w14:textId="5FC1A0A1" w:rsidR="004F689E" w:rsidRPr="002B2872" w:rsidRDefault="004F689E" w:rsidP="004F689E">
            <w:r w:rsidRPr="002B2872">
              <w:t xml:space="preserve"> Январь 202</w:t>
            </w:r>
            <w:r>
              <w:t>5</w:t>
            </w:r>
            <w:r w:rsidRPr="002B2872">
              <w:t>г</w:t>
            </w:r>
          </w:p>
        </w:tc>
        <w:tc>
          <w:tcPr>
            <w:tcW w:w="1835" w:type="pct"/>
          </w:tcPr>
          <w:p w14:paraId="04B26040" w14:textId="77777777" w:rsidR="004F689E" w:rsidRPr="002B2872" w:rsidRDefault="004F689E" w:rsidP="004F689E">
            <w:r w:rsidRPr="002B2872">
              <w:t>Взаимная оценка работы наставника и наставляемого</w:t>
            </w:r>
          </w:p>
          <w:p w14:paraId="4A23293A" w14:textId="77777777" w:rsidR="004F689E" w:rsidRPr="002B2872" w:rsidRDefault="004F689E" w:rsidP="004F689E">
            <w:pPr>
              <w:jc w:val="both"/>
            </w:pPr>
            <w:r w:rsidRPr="002B2872">
              <w:t>посредством анкетирования, тестирования.</w:t>
            </w:r>
          </w:p>
        </w:tc>
        <w:tc>
          <w:tcPr>
            <w:tcW w:w="1949" w:type="pct"/>
          </w:tcPr>
          <w:p w14:paraId="41F175D4" w14:textId="77777777" w:rsidR="004F689E" w:rsidRPr="002B2872" w:rsidRDefault="004F689E" w:rsidP="004F689E">
            <w:pPr>
              <w:jc w:val="both"/>
            </w:pPr>
            <w:r w:rsidRPr="002B2872">
              <w:t>Портфолио, отчеты</w:t>
            </w:r>
          </w:p>
        </w:tc>
      </w:tr>
      <w:tr w:rsidR="004F689E" w:rsidRPr="002B2872" w14:paraId="0111DC0B" w14:textId="77777777" w:rsidTr="002B2872">
        <w:tc>
          <w:tcPr>
            <w:tcW w:w="676" w:type="pct"/>
            <w:vMerge/>
          </w:tcPr>
          <w:p w14:paraId="6F961D2D" w14:textId="77777777" w:rsidR="004F689E" w:rsidRPr="002B2872" w:rsidRDefault="004F689E" w:rsidP="004F689E">
            <w:pPr>
              <w:jc w:val="center"/>
            </w:pPr>
          </w:p>
        </w:tc>
        <w:tc>
          <w:tcPr>
            <w:tcW w:w="540" w:type="pct"/>
          </w:tcPr>
          <w:p w14:paraId="6CEA332B" w14:textId="77C20F10" w:rsidR="004F689E" w:rsidRPr="002B2872" w:rsidRDefault="004F689E" w:rsidP="004F689E">
            <w:r w:rsidRPr="002B2872">
              <w:t>Январь 202</w:t>
            </w:r>
            <w:r>
              <w:t>5</w:t>
            </w:r>
            <w:r w:rsidRPr="002B2872">
              <w:t xml:space="preserve"> г</w:t>
            </w:r>
          </w:p>
        </w:tc>
        <w:tc>
          <w:tcPr>
            <w:tcW w:w="1835" w:type="pct"/>
          </w:tcPr>
          <w:p w14:paraId="6FB9E125" w14:textId="77777777" w:rsidR="004F689E" w:rsidRPr="002B2872" w:rsidRDefault="004F689E" w:rsidP="004F689E">
            <w:r w:rsidRPr="002B2872">
              <w:t xml:space="preserve">Анализ работы наставнических пар </w:t>
            </w:r>
            <w:r>
              <w:t>на педагогическом совете</w:t>
            </w:r>
          </w:p>
        </w:tc>
        <w:tc>
          <w:tcPr>
            <w:tcW w:w="1949" w:type="pct"/>
          </w:tcPr>
          <w:p w14:paraId="48FF3144" w14:textId="6B78896E" w:rsidR="004F689E" w:rsidRPr="002B2872" w:rsidRDefault="004F689E" w:rsidP="004F689E">
            <w:pPr>
              <w:jc w:val="both"/>
            </w:pPr>
            <w:r>
              <w:t>Промежуточный о</w:t>
            </w:r>
            <w:r w:rsidRPr="002B2872">
              <w:t>тчет реализации целевой модели наставничества в ГБПОУ РС (Я) «ЯСХТ» на 2023 год</w:t>
            </w:r>
          </w:p>
        </w:tc>
      </w:tr>
    </w:tbl>
    <w:p w14:paraId="25333969" w14:textId="77777777" w:rsidR="00B46E2D" w:rsidRDefault="0023588F">
      <w:r>
        <w:br w:type="textWrapping" w:clear="all"/>
      </w:r>
    </w:p>
    <w:sectPr w:rsidR="00B46E2D" w:rsidSect="002358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A55"/>
    <w:rsid w:val="001430FA"/>
    <w:rsid w:val="0023588F"/>
    <w:rsid w:val="00261F1D"/>
    <w:rsid w:val="002B2872"/>
    <w:rsid w:val="003A6F52"/>
    <w:rsid w:val="003E3B6D"/>
    <w:rsid w:val="004F689E"/>
    <w:rsid w:val="00522B31"/>
    <w:rsid w:val="005D45FB"/>
    <w:rsid w:val="005D6A55"/>
    <w:rsid w:val="00661A08"/>
    <w:rsid w:val="00883BFD"/>
    <w:rsid w:val="00AB672C"/>
    <w:rsid w:val="00B46E2D"/>
    <w:rsid w:val="00B76AB8"/>
    <w:rsid w:val="00BA4D1E"/>
    <w:rsid w:val="00D41DA0"/>
    <w:rsid w:val="00DE2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E0FC"/>
  <w15:docId w15:val="{3BCF83C5-6A20-47D8-9B96-0558D0F1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6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5D6A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5D6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5D6A5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358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8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Марианна Тимофеева</cp:lastModifiedBy>
  <cp:revision>9</cp:revision>
  <cp:lastPrinted>2020-11-02T07:29:00Z</cp:lastPrinted>
  <dcterms:created xsi:type="dcterms:W3CDTF">2020-11-02T07:07:00Z</dcterms:created>
  <dcterms:modified xsi:type="dcterms:W3CDTF">2024-03-14T05:30:00Z</dcterms:modified>
</cp:coreProperties>
</file>