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384" w:rsidRPr="00A83DDF" w:rsidRDefault="00804384" w:rsidP="00A83DDF">
      <w:pPr>
        <w:spacing w:after="0" w:line="240" w:lineRule="auto"/>
        <w:jc w:val="center"/>
        <w:rPr>
          <w:rFonts w:ascii="Times New Roman" w:hAnsi="Times New Roman" w:cs="Times New Roman"/>
          <w:b/>
          <w:sz w:val="28"/>
          <w:szCs w:val="28"/>
        </w:rPr>
      </w:pPr>
      <w:r w:rsidRPr="00A83DDF">
        <w:rPr>
          <w:rFonts w:ascii="Times New Roman" w:hAnsi="Times New Roman" w:cs="Times New Roman"/>
          <w:b/>
          <w:sz w:val="28"/>
          <w:szCs w:val="28"/>
        </w:rPr>
        <w:t xml:space="preserve">Публичный </w:t>
      </w:r>
      <w:r w:rsidR="00B3302E" w:rsidRPr="00A83DDF">
        <w:rPr>
          <w:rFonts w:ascii="Times New Roman" w:hAnsi="Times New Roman" w:cs="Times New Roman"/>
          <w:b/>
          <w:sz w:val="28"/>
          <w:szCs w:val="28"/>
        </w:rPr>
        <w:t xml:space="preserve">отчет </w:t>
      </w:r>
      <w:r w:rsidR="001B51EF" w:rsidRPr="00A83DDF">
        <w:rPr>
          <w:rFonts w:ascii="Times New Roman" w:hAnsi="Times New Roman" w:cs="Times New Roman"/>
          <w:b/>
          <w:sz w:val="28"/>
          <w:szCs w:val="28"/>
        </w:rPr>
        <w:t xml:space="preserve">о </w:t>
      </w:r>
      <w:r w:rsidR="00B3302E" w:rsidRPr="00A83DDF">
        <w:rPr>
          <w:rFonts w:ascii="Times New Roman" w:hAnsi="Times New Roman" w:cs="Times New Roman"/>
          <w:b/>
          <w:sz w:val="28"/>
          <w:szCs w:val="28"/>
        </w:rPr>
        <w:t>деятельности</w:t>
      </w:r>
    </w:p>
    <w:p w:rsidR="00804384" w:rsidRPr="00A83DDF" w:rsidRDefault="00804384" w:rsidP="00A83DDF">
      <w:pPr>
        <w:spacing w:after="0" w:line="240" w:lineRule="auto"/>
        <w:jc w:val="center"/>
        <w:rPr>
          <w:rFonts w:ascii="Times New Roman" w:hAnsi="Times New Roman" w:cs="Times New Roman"/>
          <w:b/>
          <w:sz w:val="28"/>
          <w:szCs w:val="28"/>
        </w:rPr>
      </w:pPr>
      <w:r w:rsidRPr="00A83DDF">
        <w:rPr>
          <w:rFonts w:ascii="Times New Roman" w:hAnsi="Times New Roman" w:cs="Times New Roman"/>
          <w:b/>
          <w:sz w:val="28"/>
          <w:szCs w:val="28"/>
        </w:rPr>
        <w:t>ГБПОУ РС (Я) «Я</w:t>
      </w:r>
      <w:r w:rsidR="00C92D6C" w:rsidRPr="00A83DDF">
        <w:rPr>
          <w:rFonts w:ascii="Times New Roman" w:hAnsi="Times New Roman" w:cs="Times New Roman"/>
          <w:b/>
          <w:sz w:val="28"/>
          <w:szCs w:val="28"/>
        </w:rPr>
        <w:t>кутский сельскохозяйственный те</w:t>
      </w:r>
      <w:r w:rsidRPr="00A83DDF">
        <w:rPr>
          <w:rFonts w:ascii="Times New Roman" w:hAnsi="Times New Roman" w:cs="Times New Roman"/>
          <w:b/>
          <w:sz w:val="28"/>
          <w:szCs w:val="28"/>
        </w:rPr>
        <w:t xml:space="preserve">хникум» </w:t>
      </w:r>
    </w:p>
    <w:p w:rsidR="00804384" w:rsidRPr="00A83DDF" w:rsidRDefault="00B3302E" w:rsidP="00A83DDF">
      <w:pPr>
        <w:spacing w:after="0" w:line="240" w:lineRule="auto"/>
        <w:jc w:val="center"/>
        <w:rPr>
          <w:rFonts w:ascii="Times New Roman" w:hAnsi="Times New Roman" w:cs="Times New Roman"/>
          <w:b/>
          <w:sz w:val="28"/>
          <w:szCs w:val="28"/>
        </w:rPr>
      </w:pPr>
      <w:r w:rsidRPr="00A83DDF">
        <w:rPr>
          <w:rFonts w:ascii="Times New Roman" w:hAnsi="Times New Roman" w:cs="Times New Roman"/>
          <w:b/>
          <w:sz w:val="28"/>
          <w:szCs w:val="28"/>
        </w:rPr>
        <w:t>за 2017 г.</w:t>
      </w:r>
    </w:p>
    <w:p w:rsidR="00E321D3" w:rsidRPr="00A83DDF" w:rsidRDefault="00E321D3" w:rsidP="00A83DDF">
      <w:pPr>
        <w:spacing w:after="0" w:line="240" w:lineRule="auto"/>
        <w:jc w:val="center"/>
        <w:rPr>
          <w:rFonts w:ascii="Times New Roman" w:hAnsi="Times New Roman" w:cs="Times New Roman"/>
          <w:sz w:val="28"/>
          <w:szCs w:val="28"/>
        </w:rPr>
      </w:pPr>
    </w:p>
    <w:p w:rsidR="00870763" w:rsidRPr="00A83DDF" w:rsidRDefault="006402B7" w:rsidP="00A83DDF">
      <w:pPr>
        <w:spacing w:after="0" w:line="240" w:lineRule="auto"/>
        <w:ind w:firstLine="567"/>
        <w:jc w:val="both"/>
        <w:rPr>
          <w:rFonts w:ascii="Times New Roman" w:hAnsi="Times New Roman" w:cs="Times New Roman"/>
          <w:sz w:val="28"/>
          <w:szCs w:val="28"/>
        </w:rPr>
      </w:pPr>
      <w:r w:rsidRPr="00A83DDF">
        <w:rPr>
          <w:rFonts w:ascii="Times New Roman" w:hAnsi="Times New Roman" w:cs="Times New Roman"/>
          <w:sz w:val="28"/>
          <w:szCs w:val="28"/>
        </w:rPr>
        <w:t>Якутский сельскохозяйственный</w:t>
      </w:r>
      <w:r w:rsidR="00870763" w:rsidRPr="00A83DDF">
        <w:rPr>
          <w:rFonts w:ascii="Times New Roman" w:hAnsi="Times New Roman" w:cs="Times New Roman"/>
          <w:sz w:val="28"/>
          <w:szCs w:val="28"/>
        </w:rPr>
        <w:t xml:space="preserve"> техникум был организован </w:t>
      </w:r>
      <w:r w:rsidR="00870763" w:rsidRPr="00A83DDF">
        <w:rPr>
          <w:rFonts w:ascii="Times New Roman" w:hAnsi="Times New Roman" w:cs="Times New Roman"/>
          <w:b/>
          <w:sz w:val="28"/>
          <w:szCs w:val="28"/>
        </w:rPr>
        <w:t>в 1918 году</w:t>
      </w:r>
      <w:r w:rsidR="00870763" w:rsidRPr="00A83DDF">
        <w:rPr>
          <w:rFonts w:ascii="Times New Roman" w:hAnsi="Times New Roman" w:cs="Times New Roman"/>
          <w:sz w:val="28"/>
          <w:szCs w:val="28"/>
        </w:rPr>
        <w:t xml:space="preserve"> в качестве сельскохозяйственных четырехгодичных земских курсов постановлением Народного комиссариата земледелия для подготовки специалистов сельского хозяйства и с </w:t>
      </w:r>
      <w:r w:rsidR="00870763" w:rsidRPr="00A83DDF">
        <w:rPr>
          <w:rFonts w:ascii="Times New Roman" w:hAnsi="Times New Roman" w:cs="Times New Roman"/>
          <w:b/>
          <w:sz w:val="28"/>
          <w:szCs w:val="28"/>
        </w:rPr>
        <w:t>1925 года</w:t>
      </w:r>
      <w:r w:rsidRPr="00A83DDF">
        <w:rPr>
          <w:rFonts w:ascii="Times New Roman" w:hAnsi="Times New Roman" w:cs="Times New Roman"/>
          <w:sz w:val="28"/>
          <w:szCs w:val="28"/>
        </w:rPr>
        <w:t>получил статус</w:t>
      </w:r>
      <w:r w:rsidR="00870763" w:rsidRPr="00A83DDF">
        <w:rPr>
          <w:rFonts w:ascii="Times New Roman" w:hAnsi="Times New Roman" w:cs="Times New Roman"/>
          <w:sz w:val="28"/>
          <w:szCs w:val="28"/>
        </w:rPr>
        <w:t xml:space="preserve"> техникума. За все годы деятельности техникум </w:t>
      </w:r>
      <w:r w:rsidRPr="00A83DDF">
        <w:rPr>
          <w:rFonts w:ascii="Times New Roman" w:hAnsi="Times New Roman" w:cs="Times New Roman"/>
          <w:sz w:val="28"/>
          <w:szCs w:val="28"/>
        </w:rPr>
        <w:t>подготовил свыше</w:t>
      </w:r>
      <w:r w:rsidR="00870763" w:rsidRPr="00A83DDF">
        <w:rPr>
          <w:rFonts w:ascii="Times New Roman" w:hAnsi="Times New Roman" w:cs="Times New Roman"/>
          <w:sz w:val="28"/>
          <w:szCs w:val="28"/>
        </w:rPr>
        <w:t xml:space="preserve"> 14 </w:t>
      </w:r>
      <w:r w:rsidRPr="00A83DDF">
        <w:rPr>
          <w:rFonts w:ascii="Times New Roman" w:hAnsi="Times New Roman" w:cs="Times New Roman"/>
          <w:sz w:val="28"/>
          <w:szCs w:val="28"/>
        </w:rPr>
        <w:t>000 специалистов</w:t>
      </w:r>
      <w:r w:rsidR="00870763" w:rsidRPr="00A83DDF">
        <w:rPr>
          <w:rFonts w:ascii="Times New Roman" w:hAnsi="Times New Roman" w:cs="Times New Roman"/>
          <w:sz w:val="28"/>
          <w:szCs w:val="28"/>
        </w:rPr>
        <w:t>.</w:t>
      </w:r>
    </w:p>
    <w:p w:rsidR="00460028" w:rsidRPr="00A83DDF" w:rsidRDefault="00460028" w:rsidP="00A83DDF">
      <w:pPr>
        <w:spacing w:after="0" w:line="240" w:lineRule="auto"/>
        <w:ind w:firstLine="567"/>
        <w:jc w:val="both"/>
        <w:rPr>
          <w:rFonts w:ascii="Times New Roman" w:hAnsi="Times New Roman" w:cs="Times New Roman"/>
          <w:sz w:val="28"/>
          <w:szCs w:val="28"/>
        </w:rPr>
      </w:pPr>
      <w:r w:rsidRPr="00A83DDF">
        <w:rPr>
          <w:rFonts w:ascii="Times New Roman" w:hAnsi="Times New Roman" w:cs="Times New Roman"/>
          <w:sz w:val="28"/>
          <w:szCs w:val="28"/>
        </w:rPr>
        <w:t xml:space="preserve"> В 2018 году нашему техникуму и аграрному образованию</w:t>
      </w:r>
      <w:r w:rsidR="006402B7" w:rsidRPr="00A83DDF">
        <w:rPr>
          <w:rFonts w:ascii="Times New Roman" w:hAnsi="Times New Roman" w:cs="Times New Roman"/>
          <w:sz w:val="28"/>
          <w:szCs w:val="28"/>
        </w:rPr>
        <w:t>республики исполняется 100 лет</w:t>
      </w:r>
      <w:r w:rsidRPr="00A83DDF">
        <w:rPr>
          <w:rFonts w:ascii="Times New Roman" w:hAnsi="Times New Roman" w:cs="Times New Roman"/>
          <w:sz w:val="28"/>
          <w:szCs w:val="28"/>
        </w:rPr>
        <w:t>.</w:t>
      </w:r>
    </w:p>
    <w:p w:rsidR="00870763" w:rsidRPr="00A83DDF" w:rsidRDefault="00870763" w:rsidP="00A83DDF">
      <w:pPr>
        <w:spacing w:after="0" w:line="240" w:lineRule="auto"/>
        <w:ind w:firstLine="567"/>
        <w:jc w:val="both"/>
        <w:rPr>
          <w:rFonts w:ascii="Times New Roman" w:hAnsi="Times New Roman" w:cs="Times New Roman"/>
          <w:sz w:val="28"/>
          <w:szCs w:val="28"/>
        </w:rPr>
      </w:pPr>
      <w:r w:rsidRPr="00A83DDF">
        <w:rPr>
          <w:rFonts w:ascii="Times New Roman" w:hAnsi="Times New Roman" w:cs="Times New Roman"/>
          <w:sz w:val="28"/>
          <w:szCs w:val="28"/>
        </w:rPr>
        <w:t xml:space="preserve">    В настоящее время техникум </w:t>
      </w:r>
      <w:r w:rsidR="006402B7" w:rsidRPr="00A83DDF">
        <w:rPr>
          <w:rFonts w:ascii="Times New Roman" w:hAnsi="Times New Roman" w:cs="Times New Roman"/>
          <w:sz w:val="28"/>
          <w:szCs w:val="28"/>
          <w:lang w:bidi="ru-RU"/>
        </w:rPr>
        <w:t>реализует 12</w:t>
      </w:r>
      <w:r w:rsidRPr="00A83DDF">
        <w:rPr>
          <w:rFonts w:ascii="Times New Roman" w:hAnsi="Times New Roman" w:cs="Times New Roman"/>
          <w:sz w:val="28"/>
          <w:szCs w:val="28"/>
          <w:lang w:bidi="ru-RU"/>
        </w:rPr>
        <w:t xml:space="preserve"> образовательных программ среднего профессионального образования по о</w:t>
      </w:r>
      <w:r w:rsidRPr="00A83DDF">
        <w:rPr>
          <w:rFonts w:ascii="Times New Roman" w:hAnsi="Times New Roman" w:cs="Times New Roman"/>
          <w:sz w:val="28"/>
          <w:szCs w:val="28"/>
        </w:rPr>
        <w:t xml:space="preserve">чной и заочной формам обучения. Среднегодовой контингент составляет более 1200 студентов, в том числе по очной форме свыше 600 студентов.  С 2016 года к техникуму присоединены </w:t>
      </w:r>
      <w:proofErr w:type="spellStart"/>
      <w:r w:rsidRPr="00A83DDF">
        <w:rPr>
          <w:rFonts w:ascii="Times New Roman" w:hAnsi="Times New Roman" w:cs="Times New Roman"/>
          <w:sz w:val="28"/>
          <w:szCs w:val="28"/>
        </w:rPr>
        <w:t>Алтанский</w:t>
      </w:r>
      <w:proofErr w:type="spellEnd"/>
      <w:r w:rsidRPr="00A83DDF">
        <w:rPr>
          <w:rFonts w:ascii="Times New Roman" w:hAnsi="Times New Roman" w:cs="Times New Roman"/>
          <w:sz w:val="28"/>
          <w:szCs w:val="28"/>
        </w:rPr>
        <w:t xml:space="preserve"> и </w:t>
      </w:r>
      <w:proofErr w:type="spellStart"/>
      <w:r w:rsidRPr="00A83DDF">
        <w:rPr>
          <w:rFonts w:ascii="Times New Roman" w:hAnsi="Times New Roman" w:cs="Times New Roman"/>
          <w:sz w:val="28"/>
          <w:szCs w:val="28"/>
        </w:rPr>
        <w:t>Тюнгюлюнский</w:t>
      </w:r>
      <w:proofErr w:type="spellEnd"/>
      <w:r w:rsidRPr="00A83DDF">
        <w:rPr>
          <w:rFonts w:ascii="Times New Roman" w:hAnsi="Times New Roman" w:cs="Times New Roman"/>
          <w:sz w:val="28"/>
          <w:szCs w:val="28"/>
        </w:rPr>
        <w:t xml:space="preserve"> лицеи в качестве филиалов.</w:t>
      </w:r>
    </w:p>
    <w:p w:rsidR="007B24C4" w:rsidRPr="00A83DDF" w:rsidRDefault="00870763" w:rsidP="00A83DDF">
      <w:pPr>
        <w:spacing w:after="0" w:line="240" w:lineRule="auto"/>
        <w:ind w:firstLine="567"/>
        <w:jc w:val="both"/>
        <w:rPr>
          <w:rFonts w:ascii="Times New Roman" w:eastAsia="Calibri" w:hAnsi="Times New Roman" w:cs="Times New Roman"/>
          <w:sz w:val="28"/>
          <w:szCs w:val="28"/>
          <w:lang w:bidi="ru-RU"/>
        </w:rPr>
      </w:pPr>
      <w:r w:rsidRPr="00A83DDF">
        <w:rPr>
          <w:rFonts w:ascii="Times New Roman" w:hAnsi="Times New Roman" w:cs="Times New Roman"/>
          <w:sz w:val="28"/>
          <w:szCs w:val="28"/>
        </w:rPr>
        <w:tab/>
      </w:r>
      <w:r w:rsidR="007B24C4" w:rsidRPr="00A83DDF">
        <w:rPr>
          <w:rFonts w:ascii="Times New Roman" w:eastAsia="Calibri" w:hAnsi="Times New Roman" w:cs="Times New Roman"/>
          <w:sz w:val="28"/>
          <w:szCs w:val="28"/>
          <w:lang w:bidi="ru-RU"/>
        </w:rPr>
        <w:t>В структуру техникума входят:</w:t>
      </w:r>
    </w:p>
    <w:p w:rsidR="007B24C4" w:rsidRPr="00A83DDF" w:rsidRDefault="007B24C4" w:rsidP="00A83DDF">
      <w:pPr>
        <w:pStyle w:val="a4"/>
        <w:spacing w:after="0"/>
        <w:ind w:firstLine="567"/>
        <w:jc w:val="both"/>
        <w:rPr>
          <w:sz w:val="28"/>
          <w:szCs w:val="28"/>
          <w:lang w:bidi="ru-RU"/>
        </w:rPr>
      </w:pPr>
      <w:proofErr w:type="gramStart"/>
      <w:r w:rsidRPr="00A83DDF">
        <w:rPr>
          <w:sz w:val="28"/>
          <w:szCs w:val="28"/>
          <w:lang w:bidi="ru-RU"/>
        </w:rPr>
        <w:t>- учебно-производственная часть (учебная часть, агротехнологическое, подготовки руководящих кадров, заочное отделения; библиотека; методический кабинет, цикловые комиссии: специальностей Агрономия, Технология молока и молочных продуктов и Механизация сельского хозяйства, специальностей Зоотехния и Ветеринария, социально-гуманитарных дисциплин, специальностей Землеустройства и Земельно-имущественные отношения, специальностей Экономика и бухгалтерский учет, Право и организация социального обеспечения,  центр по содействию трудоустройства выпускников и профессиональной ориентации, кабинеты и лаборатории);</w:t>
      </w:r>
      <w:proofErr w:type="gramEnd"/>
    </w:p>
    <w:p w:rsidR="007B24C4" w:rsidRPr="00A83DDF" w:rsidRDefault="007B24C4" w:rsidP="00A83DDF">
      <w:pPr>
        <w:pStyle w:val="a4"/>
        <w:spacing w:after="0"/>
        <w:ind w:firstLine="567"/>
        <w:jc w:val="both"/>
        <w:rPr>
          <w:sz w:val="28"/>
          <w:szCs w:val="28"/>
          <w:lang w:bidi="ru-RU"/>
        </w:rPr>
      </w:pPr>
      <w:r w:rsidRPr="00A83DDF">
        <w:rPr>
          <w:sz w:val="28"/>
          <w:szCs w:val="28"/>
          <w:lang w:bidi="ru-RU"/>
        </w:rPr>
        <w:t>- многофункциональный центр прикладных квалификаций, в том числе автошкола;</w:t>
      </w:r>
    </w:p>
    <w:p w:rsidR="007B24C4" w:rsidRPr="00A83DDF" w:rsidRDefault="007B24C4" w:rsidP="00A83DDF">
      <w:pPr>
        <w:pStyle w:val="a4"/>
        <w:spacing w:after="0"/>
        <w:ind w:firstLine="567"/>
        <w:jc w:val="both"/>
        <w:rPr>
          <w:sz w:val="28"/>
          <w:szCs w:val="28"/>
          <w:lang w:bidi="ru-RU"/>
        </w:rPr>
      </w:pPr>
      <w:r w:rsidRPr="00A83DDF">
        <w:rPr>
          <w:sz w:val="28"/>
          <w:szCs w:val="28"/>
          <w:lang w:bidi="ru-RU"/>
        </w:rPr>
        <w:t xml:space="preserve"> - воспитательная часть (психологическая служба, музей ЯСХТ, спортивные секции и кружки, информационная служба); </w:t>
      </w:r>
    </w:p>
    <w:p w:rsidR="007B24C4" w:rsidRPr="00A83DDF" w:rsidRDefault="007B24C4" w:rsidP="00A83DDF">
      <w:pPr>
        <w:pStyle w:val="a4"/>
        <w:spacing w:after="0"/>
        <w:ind w:firstLine="567"/>
        <w:jc w:val="both"/>
        <w:rPr>
          <w:sz w:val="28"/>
          <w:szCs w:val="28"/>
          <w:lang w:bidi="ru-RU"/>
        </w:rPr>
      </w:pPr>
      <w:r w:rsidRPr="00A83DDF">
        <w:rPr>
          <w:sz w:val="28"/>
          <w:szCs w:val="28"/>
          <w:lang w:bidi="ru-RU"/>
        </w:rPr>
        <w:t>- административно-хозяйственная часть (гараж, учебный корпус и общежитие);</w:t>
      </w:r>
    </w:p>
    <w:p w:rsidR="007B24C4" w:rsidRPr="00A83DDF" w:rsidRDefault="007B24C4" w:rsidP="00A83DDF">
      <w:pPr>
        <w:pStyle w:val="a4"/>
        <w:spacing w:after="0"/>
        <w:ind w:firstLine="567"/>
        <w:jc w:val="both"/>
        <w:rPr>
          <w:sz w:val="28"/>
          <w:szCs w:val="28"/>
          <w:lang w:bidi="ru-RU"/>
        </w:rPr>
      </w:pPr>
      <w:r w:rsidRPr="00A83DDF">
        <w:rPr>
          <w:sz w:val="28"/>
          <w:szCs w:val="28"/>
          <w:lang w:bidi="ru-RU"/>
        </w:rPr>
        <w:t xml:space="preserve">- </w:t>
      </w:r>
      <w:proofErr w:type="gramStart"/>
      <w:r w:rsidRPr="00A83DDF">
        <w:rPr>
          <w:sz w:val="28"/>
          <w:szCs w:val="28"/>
          <w:lang w:bidi="ru-RU"/>
        </w:rPr>
        <w:t>экономико- бухгалтерская</w:t>
      </w:r>
      <w:proofErr w:type="gramEnd"/>
      <w:r w:rsidRPr="00A83DDF">
        <w:rPr>
          <w:sz w:val="28"/>
          <w:szCs w:val="28"/>
          <w:lang w:bidi="ru-RU"/>
        </w:rPr>
        <w:t xml:space="preserve"> служба; </w:t>
      </w:r>
    </w:p>
    <w:p w:rsidR="007B24C4" w:rsidRPr="00A83DDF" w:rsidRDefault="007B24C4" w:rsidP="00A83DDF">
      <w:pPr>
        <w:pStyle w:val="a4"/>
        <w:spacing w:after="0"/>
        <w:ind w:firstLine="567"/>
        <w:jc w:val="both"/>
        <w:rPr>
          <w:sz w:val="28"/>
          <w:szCs w:val="28"/>
          <w:lang w:bidi="ru-RU"/>
        </w:rPr>
      </w:pPr>
      <w:r w:rsidRPr="00A83DDF">
        <w:rPr>
          <w:sz w:val="28"/>
          <w:szCs w:val="28"/>
          <w:lang w:bidi="ru-RU"/>
        </w:rPr>
        <w:t>- кадровая служба (отдел кадров, юрист, архив);</w:t>
      </w:r>
    </w:p>
    <w:p w:rsidR="007B24C4" w:rsidRPr="00A83DDF" w:rsidRDefault="007B24C4" w:rsidP="00A83DDF">
      <w:pPr>
        <w:pStyle w:val="a4"/>
        <w:spacing w:after="0"/>
        <w:ind w:firstLine="567"/>
        <w:jc w:val="both"/>
        <w:rPr>
          <w:sz w:val="28"/>
          <w:szCs w:val="28"/>
          <w:lang w:bidi="ru-RU"/>
        </w:rPr>
      </w:pPr>
      <w:r w:rsidRPr="00A83DDF">
        <w:rPr>
          <w:sz w:val="28"/>
          <w:szCs w:val="28"/>
          <w:lang w:bidi="ru-RU"/>
        </w:rPr>
        <w:t>- учебно-производственное хозяйство (УПХ);</w:t>
      </w:r>
    </w:p>
    <w:p w:rsidR="007B24C4" w:rsidRPr="00A83DDF" w:rsidRDefault="007B24C4" w:rsidP="00A83DDF">
      <w:pPr>
        <w:pStyle w:val="a4"/>
        <w:spacing w:after="0"/>
        <w:ind w:firstLine="567"/>
        <w:jc w:val="both"/>
        <w:rPr>
          <w:sz w:val="28"/>
          <w:szCs w:val="28"/>
          <w:lang w:bidi="ru-RU"/>
        </w:rPr>
      </w:pPr>
      <w:r w:rsidRPr="00A83DDF">
        <w:rPr>
          <w:sz w:val="28"/>
          <w:szCs w:val="28"/>
          <w:lang w:bidi="ru-RU"/>
        </w:rPr>
        <w:t>- информационно-техническая служба;</w:t>
      </w:r>
    </w:p>
    <w:p w:rsidR="007B24C4" w:rsidRPr="00A83DDF" w:rsidRDefault="007B24C4" w:rsidP="00A83DDF">
      <w:pPr>
        <w:pStyle w:val="a4"/>
        <w:spacing w:after="0"/>
        <w:ind w:firstLine="567"/>
        <w:jc w:val="both"/>
        <w:rPr>
          <w:sz w:val="28"/>
          <w:szCs w:val="28"/>
          <w:lang w:bidi="ru-RU"/>
        </w:rPr>
      </w:pPr>
      <w:r w:rsidRPr="00A83DDF">
        <w:rPr>
          <w:sz w:val="28"/>
          <w:szCs w:val="28"/>
          <w:lang w:bidi="ru-RU"/>
        </w:rPr>
        <w:t>-</w:t>
      </w:r>
      <w:proofErr w:type="spellStart"/>
      <w:r w:rsidRPr="00A83DDF">
        <w:rPr>
          <w:sz w:val="28"/>
          <w:szCs w:val="28"/>
          <w:lang w:bidi="ru-RU"/>
        </w:rPr>
        <w:t>Алтанский</w:t>
      </w:r>
      <w:proofErr w:type="spellEnd"/>
      <w:r w:rsidRPr="00A83DDF">
        <w:rPr>
          <w:sz w:val="28"/>
          <w:szCs w:val="28"/>
          <w:lang w:bidi="ru-RU"/>
        </w:rPr>
        <w:t xml:space="preserve"> филиал;</w:t>
      </w:r>
    </w:p>
    <w:p w:rsidR="007B24C4" w:rsidRPr="00A83DDF" w:rsidRDefault="007B24C4" w:rsidP="00A83DDF">
      <w:pPr>
        <w:pStyle w:val="a4"/>
        <w:spacing w:after="0"/>
        <w:ind w:firstLine="567"/>
        <w:jc w:val="both"/>
        <w:rPr>
          <w:sz w:val="28"/>
          <w:szCs w:val="28"/>
          <w:lang w:bidi="ru-RU"/>
        </w:rPr>
      </w:pPr>
      <w:r w:rsidRPr="00A83DDF">
        <w:rPr>
          <w:sz w:val="28"/>
          <w:szCs w:val="28"/>
          <w:lang w:bidi="ru-RU"/>
        </w:rPr>
        <w:t>-</w:t>
      </w:r>
      <w:proofErr w:type="spellStart"/>
      <w:r w:rsidRPr="00A83DDF">
        <w:rPr>
          <w:sz w:val="28"/>
          <w:szCs w:val="28"/>
          <w:lang w:bidi="ru-RU"/>
        </w:rPr>
        <w:t>Тюнгюлюнский</w:t>
      </w:r>
      <w:proofErr w:type="spellEnd"/>
      <w:r w:rsidRPr="00A83DDF">
        <w:rPr>
          <w:sz w:val="28"/>
          <w:szCs w:val="28"/>
          <w:lang w:bidi="ru-RU"/>
        </w:rPr>
        <w:t xml:space="preserve"> филиал.</w:t>
      </w:r>
    </w:p>
    <w:p w:rsidR="007B24C4" w:rsidRPr="00A83DDF" w:rsidRDefault="007B24C4" w:rsidP="00A83DDF">
      <w:pPr>
        <w:pStyle w:val="a4"/>
        <w:spacing w:after="0"/>
        <w:ind w:firstLine="567"/>
        <w:jc w:val="both"/>
        <w:rPr>
          <w:sz w:val="28"/>
          <w:szCs w:val="28"/>
          <w:lang w:bidi="ru-RU"/>
        </w:rPr>
      </w:pPr>
      <w:r w:rsidRPr="00A83DDF">
        <w:rPr>
          <w:sz w:val="28"/>
          <w:szCs w:val="28"/>
          <w:lang w:bidi="ru-RU"/>
        </w:rPr>
        <w:t xml:space="preserve"> Коллегиальными </w:t>
      </w:r>
      <w:r w:rsidR="006402B7" w:rsidRPr="00A83DDF">
        <w:rPr>
          <w:sz w:val="28"/>
          <w:szCs w:val="28"/>
          <w:lang w:bidi="ru-RU"/>
        </w:rPr>
        <w:t>органами управления</w:t>
      </w:r>
      <w:r w:rsidRPr="00A83DDF">
        <w:rPr>
          <w:sz w:val="28"/>
          <w:szCs w:val="28"/>
          <w:lang w:bidi="ru-RU"/>
        </w:rPr>
        <w:t xml:space="preserve"> являются: </w:t>
      </w:r>
      <w:proofErr w:type="gramStart"/>
      <w:r w:rsidRPr="00A83DDF">
        <w:rPr>
          <w:sz w:val="28"/>
          <w:szCs w:val="28"/>
          <w:lang w:bidi="ru-RU"/>
        </w:rPr>
        <w:t xml:space="preserve">Общее собрание работников, Совет техникума, Педагогический совет, Попечительский совет, Методический совет, Предметно-цикловые комиссии, Студенческий совет, Совет по профилактике правонарушений, Совет общежития, что соответствует ч.4 ст.26 закона РФ «Об </w:t>
      </w:r>
      <w:r w:rsidR="006402B7" w:rsidRPr="00A83DDF">
        <w:rPr>
          <w:sz w:val="28"/>
          <w:szCs w:val="28"/>
          <w:lang w:bidi="ru-RU"/>
        </w:rPr>
        <w:t>образовании» (</w:t>
      </w:r>
      <w:r w:rsidRPr="00A83DDF">
        <w:rPr>
          <w:sz w:val="28"/>
          <w:szCs w:val="28"/>
          <w:lang w:bidi="ru-RU"/>
        </w:rPr>
        <w:t>Приложение 1).</w:t>
      </w:r>
      <w:proofErr w:type="gramEnd"/>
    </w:p>
    <w:p w:rsidR="0045314E" w:rsidRPr="00A83DDF" w:rsidRDefault="0045314E" w:rsidP="00A83DDF">
      <w:pPr>
        <w:spacing w:after="0" w:line="240" w:lineRule="auto"/>
        <w:ind w:firstLine="567"/>
        <w:jc w:val="both"/>
        <w:rPr>
          <w:rFonts w:ascii="Times New Roman" w:hAnsi="Times New Roman" w:cs="Times New Roman"/>
          <w:sz w:val="28"/>
          <w:szCs w:val="28"/>
        </w:rPr>
      </w:pPr>
      <w:r w:rsidRPr="00A83DDF">
        <w:rPr>
          <w:rFonts w:ascii="Times New Roman" w:hAnsi="Times New Roman" w:cs="Times New Roman"/>
          <w:sz w:val="28"/>
          <w:szCs w:val="28"/>
        </w:rPr>
        <w:lastRenderedPageBreak/>
        <w:t xml:space="preserve">В настоящее время в структуре </w:t>
      </w:r>
      <w:r w:rsidR="006402B7" w:rsidRPr="00A83DDF">
        <w:rPr>
          <w:rFonts w:ascii="Times New Roman" w:hAnsi="Times New Roman" w:cs="Times New Roman"/>
          <w:sz w:val="28"/>
          <w:szCs w:val="28"/>
        </w:rPr>
        <w:t>техникума имеются</w:t>
      </w:r>
      <w:r w:rsidRPr="00A83DDF">
        <w:rPr>
          <w:rFonts w:ascii="Times New Roman" w:hAnsi="Times New Roman" w:cs="Times New Roman"/>
          <w:sz w:val="28"/>
          <w:szCs w:val="28"/>
        </w:rPr>
        <w:t xml:space="preserve"> два филиала (</w:t>
      </w:r>
      <w:proofErr w:type="spellStart"/>
      <w:r w:rsidRPr="00A83DDF">
        <w:rPr>
          <w:rFonts w:ascii="Times New Roman" w:hAnsi="Times New Roman" w:cs="Times New Roman"/>
          <w:sz w:val="28"/>
          <w:szCs w:val="28"/>
        </w:rPr>
        <w:t>Алтанский</w:t>
      </w:r>
      <w:proofErr w:type="spellEnd"/>
      <w:r w:rsidRPr="00A83DDF">
        <w:rPr>
          <w:rFonts w:ascii="Times New Roman" w:hAnsi="Times New Roman" w:cs="Times New Roman"/>
          <w:sz w:val="28"/>
          <w:szCs w:val="28"/>
        </w:rPr>
        <w:t xml:space="preserve"> и </w:t>
      </w:r>
      <w:proofErr w:type="spellStart"/>
      <w:r w:rsidRPr="00A83DDF">
        <w:rPr>
          <w:rFonts w:ascii="Times New Roman" w:hAnsi="Times New Roman" w:cs="Times New Roman"/>
          <w:sz w:val="28"/>
          <w:szCs w:val="28"/>
        </w:rPr>
        <w:t>Тюнгюлюнский</w:t>
      </w:r>
      <w:proofErr w:type="spellEnd"/>
      <w:r w:rsidRPr="00A83DDF">
        <w:rPr>
          <w:rFonts w:ascii="Times New Roman" w:hAnsi="Times New Roman" w:cs="Times New Roman"/>
          <w:sz w:val="28"/>
          <w:szCs w:val="28"/>
        </w:rPr>
        <w:t>), автошкола и учебно-производственное хозяйство.</w:t>
      </w:r>
    </w:p>
    <w:p w:rsidR="007B24C4" w:rsidRPr="00A83DDF" w:rsidRDefault="007B24C4" w:rsidP="00A83DDF">
      <w:pPr>
        <w:tabs>
          <w:tab w:val="left" w:pos="0"/>
        </w:tabs>
        <w:spacing w:after="0" w:line="240" w:lineRule="auto"/>
        <w:ind w:firstLine="567"/>
        <w:contextualSpacing/>
        <w:jc w:val="both"/>
        <w:rPr>
          <w:rFonts w:ascii="Times New Roman" w:eastAsia="Calibri" w:hAnsi="Times New Roman" w:cs="Times New Roman"/>
          <w:b/>
          <w:sz w:val="28"/>
          <w:szCs w:val="28"/>
        </w:rPr>
      </w:pPr>
      <w:r w:rsidRPr="00A83DDF">
        <w:rPr>
          <w:rFonts w:ascii="Times New Roman" w:eastAsia="Calibri" w:hAnsi="Times New Roman" w:cs="Times New Roman"/>
          <w:b/>
          <w:sz w:val="28"/>
          <w:szCs w:val="28"/>
        </w:rPr>
        <w:t xml:space="preserve">     Структура подготовки специалистов</w:t>
      </w:r>
    </w:p>
    <w:p w:rsidR="006402B7" w:rsidRPr="00A83DDF" w:rsidRDefault="007B24C4" w:rsidP="00A83DDF">
      <w:pPr>
        <w:spacing w:after="0" w:line="240" w:lineRule="auto"/>
        <w:ind w:firstLine="567"/>
        <w:jc w:val="both"/>
        <w:rPr>
          <w:rFonts w:ascii="Times New Roman" w:eastAsia="Calibri" w:hAnsi="Times New Roman" w:cs="Times New Roman"/>
          <w:sz w:val="28"/>
          <w:szCs w:val="28"/>
        </w:rPr>
      </w:pPr>
      <w:r w:rsidRPr="00A83DDF">
        <w:rPr>
          <w:rFonts w:ascii="Times New Roman" w:eastAsia="Calibri" w:hAnsi="Times New Roman" w:cs="Times New Roman"/>
          <w:sz w:val="28"/>
          <w:szCs w:val="28"/>
        </w:rPr>
        <w:t>Техникум имеет лицензию на осуществление образовательной деятельности по 13 специальностям среднего профессиональног</w:t>
      </w:r>
      <w:r w:rsidR="006402B7" w:rsidRPr="00A83DDF">
        <w:rPr>
          <w:rFonts w:ascii="Times New Roman" w:eastAsia="Calibri" w:hAnsi="Times New Roman" w:cs="Times New Roman"/>
          <w:sz w:val="28"/>
          <w:szCs w:val="28"/>
        </w:rPr>
        <w:t xml:space="preserve">о образования базового уровня, </w:t>
      </w:r>
      <w:r w:rsidRPr="00A83DDF">
        <w:rPr>
          <w:rFonts w:ascii="Times New Roman" w:eastAsia="Calibri" w:hAnsi="Times New Roman" w:cs="Times New Roman"/>
          <w:sz w:val="28"/>
          <w:szCs w:val="28"/>
        </w:rPr>
        <w:t xml:space="preserve">дополнительному профессиональному образованию и профессиональному обучению. </w:t>
      </w:r>
    </w:p>
    <w:p w:rsidR="006402B7" w:rsidRPr="00A83DDF" w:rsidRDefault="006402B7" w:rsidP="00A83DDF">
      <w:pPr>
        <w:spacing w:after="0" w:line="240" w:lineRule="auto"/>
        <w:ind w:firstLine="567"/>
        <w:jc w:val="both"/>
        <w:rPr>
          <w:rFonts w:ascii="Times New Roman" w:hAnsi="Times New Roman" w:cs="Times New Roman"/>
          <w:b/>
          <w:sz w:val="28"/>
          <w:szCs w:val="28"/>
        </w:rPr>
      </w:pPr>
      <w:r w:rsidRPr="00A83DDF">
        <w:rPr>
          <w:rFonts w:ascii="Times New Roman" w:hAnsi="Times New Roman" w:cs="Times New Roman"/>
          <w:sz w:val="28"/>
          <w:szCs w:val="28"/>
        </w:rPr>
        <w:t xml:space="preserve">Свидетельство о государственной аккредитации: </w:t>
      </w:r>
      <w:r w:rsidRPr="00A83DDF">
        <w:rPr>
          <w:rFonts w:ascii="Times New Roman" w:hAnsi="Times New Roman" w:cs="Times New Roman"/>
          <w:b/>
          <w:sz w:val="28"/>
          <w:szCs w:val="28"/>
        </w:rPr>
        <w:t xml:space="preserve">Серия 14 АО 02 №0000015, </w:t>
      </w:r>
      <w:r w:rsidRPr="00A83DDF">
        <w:rPr>
          <w:rFonts w:ascii="Times New Roman" w:hAnsi="Times New Roman" w:cs="Times New Roman"/>
          <w:sz w:val="28"/>
          <w:szCs w:val="28"/>
        </w:rPr>
        <w:t>регистрационный</w:t>
      </w:r>
      <w:r w:rsidRPr="00A83DDF">
        <w:rPr>
          <w:rFonts w:ascii="Times New Roman" w:hAnsi="Times New Roman" w:cs="Times New Roman"/>
          <w:b/>
          <w:sz w:val="28"/>
          <w:szCs w:val="28"/>
        </w:rPr>
        <w:t xml:space="preserve"> № 0168 от 03 декабря 2014 года </w:t>
      </w:r>
      <w:r w:rsidRPr="00A83DDF">
        <w:rPr>
          <w:rFonts w:ascii="Times New Roman" w:hAnsi="Times New Roman" w:cs="Times New Roman"/>
          <w:sz w:val="28"/>
          <w:szCs w:val="28"/>
        </w:rPr>
        <w:t>срок действительности</w:t>
      </w:r>
      <w:r w:rsidRPr="00A83DDF">
        <w:rPr>
          <w:rFonts w:ascii="Times New Roman" w:hAnsi="Times New Roman" w:cs="Times New Roman"/>
          <w:b/>
          <w:sz w:val="28"/>
          <w:szCs w:val="28"/>
        </w:rPr>
        <w:t xml:space="preserve"> по 06 апреля 2018 года.</w:t>
      </w:r>
    </w:p>
    <w:p w:rsidR="006402B7" w:rsidRPr="00A83DDF" w:rsidRDefault="006402B7" w:rsidP="00A83DDF">
      <w:pPr>
        <w:spacing w:after="0" w:line="240" w:lineRule="auto"/>
        <w:ind w:firstLine="567"/>
        <w:jc w:val="both"/>
        <w:rPr>
          <w:rFonts w:ascii="Times New Roman" w:hAnsi="Times New Roman" w:cs="Times New Roman"/>
          <w:sz w:val="28"/>
          <w:szCs w:val="28"/>
        </w:rPr>
      </w:pPr>
      <w:r w:rsidRPr="00A83DDF">
        <w:rPr>
          <w:rFonts w:ascii="Times New Roman" w:hAnsi="Times New Roman" w:cs="Times New Roman"/>
          <w:sz w:val="28"/>
          <w:szCs w:val="28"/>
        </w:rPr>
        <w:t xml:space="preserve">Лицензия </w:t>
      </w:r>
      <w:proofErr w:type="gramStart"/>
      <w:r w:rsidRPr="00A83DDF">
        <w:rPr>
          <w:rFonts w:ascii="Times New Roman" w:hAnsi="Times New Roman" w:cs="Times New Roman"/>
          <w:sz w:val="28"/>
          <w:szCs w:val="28"/>
        </w:rPr>
        <w:t>на право осуществление</w:t>
      </w:r>
      <w:proofErr w:type="gramEnd"/>
      <w:r w:rsidRPr="00A83DDF">
        <w:rPr>
          <w:rFonts w:ascii="Times New Roman" w:hAnsi="Times New Roman" w:cs="Times New Roman"/>
          <w:sz w:val="28"/>
          <w:szCs w:val="28"/>
        </w:rPr>
        <w:t xml:space="preserve"> образовательной деятельности: </w:t>
      </w:r>
      <w:r w:rsidRPr="00A83DDF">
        <w:rPr>
          <w:rFonts w:ascii="Times New Roman" w:hAnsi="Times New Roman" w:cs="Times New Roman"/>
          <w:b/>
          <w:sz w:val="28"/>
          <w:szCs w:val="28"/>
        </w:rPr>
        <w:t>Серия 14Л01 №0001874 регистрационный№ 1879 от 11 октября 2016 года, срок</w:t>
      </w:r>
      <w:r w:rsidRPr="00A83DDF">
        <w:rPr>
          <w:rFonts w:ascii="Times New Roman" w:hAnsi="Times New Roman" w:cs="Times New Roman"/>
          <w:sz w:val="28"/>
          <w:szCs w:val="28"/>
        </w:rPr>
        <w:t xml:space="preserve"> действия лицензии </w:t>
      </w:r>
      <w:r w:rsidRPr="00A83DDF">
        <w:rPr>
          <w:rFonts w:ascii="Times New Roman" w:hAnsi="Times New Roman" w:cs="Times New Roman"/>
          <w:b/>
          <w:sz w:val="28"/>
          <w:szCs w:val="28"/>
        </w:rPr>
        <w:t>бессрочно</w:t>
      </w:r>
      <w:r w:rsidRPr="00A83DDF">
        <w:rPr>
          <w:rFonts w:ascii="Times New Roman" w:hAnsi="Times New Roman" w:cs="Times New Roman"/>
          <w:sz w:val="28"/>
          <w:szCs w:val="28"/>
        </w:rPr>
        <w:t>.</w:t>
      </w:r>
    </w:p>
    <w:p w:rsidR="007B24C4" w:rsidRPr="00A83DDF" w:rsidRDefault="007B24C4" w:rsidP="00A83DDF">
      <w:pPr>
        <w:spacing w:after="0" w:line="240" w:lineRule="auto"/>
        <w:ind w:firstLine="567"/>
        <w:contextualSpacing/>
        <w:jc w:val="both"/>
        <w:rPr>
          <w:rFonts w:ascii="Times New Roman" w:eastAsia="Calibri" w:hAnsi="Times New Roman" w:cs="Times New Roman"/>
          <w:sz w:val="28"/>
          <w:szCs w:val="28"/>
        </w:rPr>
      </w:pPr>
    </w:p>
    <w:p w:rsidR="007B24C4" w:rsidRPr="00A83DDF" w:rsidRDefault="007B24C4" w:rsidP="00A83DDF">
      <w:pPr>
        <w:spacing w:after="0" w:line="240" w:lineRule="auto"/>
        <w:ind w:firstLine="567"/>
        <w:contextualSpacing/>
        <w:jc w:val="both"/>
        <w:rPr>
          <w:rFonts w:ascii="Times New Roman" w:eastAsia="Calibri" w:hAnsi="Times New Roman" w:cs="Times New Roman"/>
          <w:b/>
          <w:sz w:val="28"/>
          <w:szCs w:val="28"/>
        </w:rPr>
      </w:pPr>
      <w:r w:rsidRPr="00A83DDF">
        <w:rPr>
          <w:rFonts w:ascii="Times New Roman" w:eastAsia="Calibri" w:hAnsi="Times New Roman" w:cs="Times New Roman"/>
          <w:b/>
          <w:sz w:val="28"/>
          <w:szCs w:val="28"/>
        </w:rPr>
        <w:t xml:space="preserve">Перечень специальностей </w:t>
      </w:r>
    </w:p>
    <w:p w:rsidR="007B24C4" w:rsidRPr="00A83DDF" w:rsidRDefault="007B24C4" w:rsidP="00A83DDF">
      <w:pPr>
        <w:spacing w:after="0" w:line="240" w:lineRule="auto"/>
        <w:ind w:firstLine="567"/>
        <w:contextualSpacing/>
        <w:jc w:val="both"/>
        <w:rPr>
          <w:rFonts w:ascii="Times New Roman" w:eastAsia="Calibri" w:hAnsi="Times New Roman" w:cs="Times New Roman"/>
          <w:b/>
          <w:sz w:val="28"/>
          <w:szCs w:val="28"/>
        </w:rPr>
      </w:pPr>
    </w:p>
    <w:tbl>
      <w:tblPr>
        <w:tblW w:w="7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7"/>
        <w:gridCol w:w="1134"/>
        <w:gridCol w:w="6237"/>
      </w:tblGrid>
      <w:tr w:rsidR="007B24C4" w:rsidRPr="00A83DDF" w:rsidTr="0033669A">
        <w:trPr>
          <w:jc w:val="center"/>
        </w:trPr>
        <w:tc>
          <w:tcPr>
            <w:tcW w:w="497" w:type="dxa"/>
            <w:vAlign w:val="center"/>
          </w:tcPr>
          <w:p w:rsidR="007B24C4" w:rsidRPr="00A83DDF" w:rsidRDefault="007B24C4" w:rsidP="00A83DDF">
            <w:pPr>
              <w:spacing w:after="0" w:line="240" w:lineRule="auto"/>
              <w:ind w:left="-536" w:firstLine="567"/>
              <w:contextualSpacing/>
              <w:jc w:val="both"/>
              <w:rPr>
                <w:rFonts w:ascii="Times New Roman" w:eastAsia="Calibri" w:hAnsi="Times New Roman" w:cs="Times New Roman"/>
                <w:b/>
                <w:sz w:val="28"/>
                <w:szCs w:val="28"/>
              </w:rPr>
            </w:pPr>
            <w:r w:rsidRPr="00A83DDF">
              <w:rPr>
                <w:rFonts w:ascii="Times New Roman" w:eastAsia="Calibri" w:hAnsi="Times New Roman" w:cs="Times New Roman"/>
                <w:b/>
                <w:sz w:val="28"/>
                <w:szCs w:val="28"/>
              </w:rPr>
              <w:t>№</w:t>
            </w:r>
          </w:p>
        </w:tc>
        <w:tc>
          <w:tcPr>
            <w:tcW w:w="1134" w:type="dxa"/>
            <w:vAlign w:val="center"/>
          </w:tcPr>
          <w:p w:rsidR="007B24C4" w:rsidRPr="00A83DDF" w:rsidRDefault="007B24C4" w:rsidP="00A83DDF">
            <w:pPr>
              <w:spacing w:after="0" w:line="240" w:lineRule="auto"/>
              <w:ind w:firstLine="34"/>
              <w:contextualSpacing/>
              <w:jc w:val="both"/>
              <w:rPr>
                <w:rFonts w:ascii="Times New Roman" w:eastAsia="Calibri" w:hAnsi="Times New Roman" w:cs="Times New Roman"/>
                <w:b/>
                <w:sz w:val="28"/>
                <w:szCs w:val="28"/>
              </w:rPr>
            </w:pPr>
            <w:r w:rsidRPr="00A83DDF">
              <w:rPr>
                <w:rFonts w:ascii="Times New Roman" w:eastAsia="Calibri" w:hAnsi="Times New Roman" w:cs="Times New Roman"/>
                <w:b/>
                <w:sz w:val="28"/>
                <w:szCs w:val="28"/>
              </w:rPr>
              <w:t>Код</w:t>
            </w:r>
          </w:p>
        </w:tc>
        <w:tc>
          <w:tcPr>
            <w:tcW w:w="6237" w:type="dxa"/>
            <w:vAlign w:val="center"/>
          </w:tcPr>
          <w:p w:rsidR="007B24C4" w:rsidRPr="00A83DDF" w:rsidRDefault="007B24C4" w:rsidP="00A83DDF">
            <w:pPr>
              <w:spacing w:after="0" w:line="240" w:lineRule="auto"/>
              <w:ind w:firstLine="34"/>
              <w:contextualSpacing/>
              <w:jc w:val="both"/>
              <w:rPr>
                <w:rFonts w:ascii="Times New Roman" w:eastAsia="Calibri" w:hAnsi="Times New Roman" w:cs="Times New Roman"/>
                <w:b/>
                <w:sz w:val="28"/>
                <w:szCs w:val="28"/>
              </w:rPr>
            </w:pPr>
            <w:r w:rsidRPr="00A83DDF">
              <w:rPr>
                <w:rFonts w:ascii="Times New Roman" w:eastAsia="Calibri" w:hAnsi="Times New Roman" w:cs="Times New Roman"/>
                <w:b/>
                <w:sz w:val="28"/>
                <w:szCs w:val="28"/>
              </w:rPr>
              <w:t>Наименование специальности</w:t>
            </w:r>
          </w:p>
        </w:tc>
      </w:tr>
      <w:tr w:rsidR="007B24C4" w:rsidRPr="00A83DDF" w:rsidTr="0033669A">
        <w:trPr>
          <w:jc w:val="center"/>
        </w:trPr>
        <w:tc>
          <w:tcPr>
            <w:tcW w:w="497" w:type="dxa"/>
          </w:tcPr>
          <w:p w:rsidR="007B24C4" w:rsidRPr="00A83DDF" w:rsidRDefault="007B24C4" w:rsidP="00A83DDF">
            <w:pPr>
              <w:pStyle w:val="a5"/>
              <w:numPr>
                <w:ilvl w:val="0"/>
                <w:numId w:val="48"/>
              </w:numPr>
              <w:tabs>
                <w:tab w:val="left" w:pos="352"/>
              </w:tabs>
              <w:spacing w:after="0" w:line="240" w:lineRule="auto"/>
              <w:ind w:left="389"/>
              <w:jc w:val="both"/>
              <w:rPr>
                <w:rFonts w:ascii="Times New Roman" w:eastAsia="Calibri" w:hAnsi="Times New Roman" w:cs="Times New Roman"/>
                <w:sz w:val="28"/>
                <w:szCs w:val="28"/>
              </w:rPr>
            </w:pPr>
          </w:p>
        </w:tc>
        <w:tc>
          <w:tcPr>
            <w:tcW w:w="1134" w:type="dxa"/>
            <w:vAlign w:val="center"/>
          </w:tcPr>
          <w:p w:rsidR="007B24C4" w:rsidRPr="00A83DDF" w:rsidRDefault="007B24C4" w:rsidP="00A83DDF">
            <w:pPr>
              <w:spacing w:after="0" w:line="240" w:lineRule="auto"/>
              <w:ind w:firstLine="34"/>
              <w:contextualSpacing/>
              <w:jc w:val="both"/>
              <w:rPr>
                <w:rFonts w:ascii="Times New Roman" w:eastAsia="Calibri" w:hAnsi="Times New Roman" w:cs="Times New Roman"/>
                <w:sz w:val="28"/>
                <w:szCs w:val="28"/>
              </w:rPr>
            </w:pPr>
            <w:r w:rsidRPr="00A83DDF">
              <w:rPr>
                <w:rFonts w:ascii="Times New Roman" w:eastAsia="Calibri" w:hAnsi="Times New Roman" w:cs="Times New Roman"/>
                <w:sz w:val="28"/>
                <w:szCs w:val="28"/>
              </w:rPr>
              <w:t>35.02.05</w:t>
            </w:r>
          </w:p>
        </w:tc>
        <w:tc>
          <w:tcPr>
            <w:tcW w:w="6237" w:type="dxa"/>
            <w:vAlign w:val="center"/>
          </w:tcPr>
          <w:p w:rsidR="007B24C4" w:rsidRPr="00A83DDF" w:rsidRDefault="007B24C4" w:rsidP="00A83DDF">
            <w:pPr>
              <w:spacing w:after="0" w:line="240" w:lineRule="auto"/>
              <w:ind w:firstLine="34"/>
              <w:contextualSpacing/>
              <w:jc w:val="both"/>
              <w:rPr>
                <w:rFonts w:ascii="Times New Roman" w:eastAsia="Calibri" w:hAnsi="Times New Roman" w:cs="Times New Roman"/>
                <w:sz w:val="28"/>
                <w:szCs w:val="28"/>
              </w:rPr>
            </w:pPr>
            <w:r w:rsidRPr="00A83DDF">
              <w:rPr>
                <w:rFonts w:ascii="Times New Roman" w:eastAsia="Calibri" w:hAnsi="Times New Roman" w:cs="Times New Roman"/>
                <w:sz w:val="28"/>
                <w:szCs w:val="28"/>
              </w:rPr>
              <w:t>Агрономия</w:t>
            </w:r>
          </w:p>
        </w:tc>
      </w:tr>
      <w:tr w:rsidR="007B24C4" w:rsidRPr="00A83DDF" w:rsidTr="0033669A">
        <w:trPr>
          <w:jc w:val="center"/>
        </w:trPr>
        <w:tc>
          <w:tcPr>
            <w:tcW w:w="497" w:type="dxa"/>
          </w:tcPr>
          <w:p w:rsidR="007B24C4" w:rsidRPr="00A83DDF" w:rsidRDefault="007B24C4" w:rsidP="00A83DDF">
            <w:pPr>
              <w:pStyle w:val="a5"/>
              <w:numPr>
                <w:ilvl w:val="0"/>
                <w:numId w:val="48"/>
              </w:numPr>
              <w:tabs>
                <w:tab w:val="left" w:pos="352"/>
              </w:tabs>
              <w:spacing w:after="0" w:line="240" w:lineRule="auto"/>
              <w:ind w:left="389"/>
              <w:jc w:val="both"/>
              <w:rPr>
                <w:rFonts w:ascii="Times New Roman" w:eastAsia="Calibri" w:hAnsi="Times New Roman" w:cs="Times New Roman"/>
                <w:sz w:val="28"/>
                <w:szCs w:val="28"/>
              </w:rPr>
            </w:pPr>
          </w:p>
        </w:tc>
        <w:tc>
          <w:tcPr>
            <w:tcW w:w="1134" w:type="dxa"/>
            <w:vAlign w:val="center"/>
          </w:tcPr>
          <w:p w:rsidR="007B24C4" w:rsidRPr="00A83DDF" w:rsidRDefault="007B24C4" w:rsidP="00A83DDF">
            <w:pPr>
              <w:spacing w:after="0" w:line="240" w:lineRule="auto"/>
              <w:ind w:firstLine="34"/>
              <w:contextualSpacing/>
              <w:jc w:val="both"/>
              <w:rPr>
                <w:rFonts w:ascii="Times New Roman" w:eastAsia="Calibri" w:hAnsi="Times New Roman" w:cs="Times New Roman"/>
                <w:sz w:val="28"/>
                <w:szCs w:val="28"/>
              </w:rPr>
            </w:pPr>
            <w:r w:rsidRPr="00A83DDF">
              <w:rPr>
                <w:rFonts w:ascii="Times New Roman" w:eastAsia="Calibri" w:hAnsi="Times New Roman" w:cs="Times New Roman"/>
                <w:sz w:val="28"/>
                <w:szCs w:val="28"/>
              </w:rPr>
              <w:t>36.02.01</w:t>
            </w:r>
          </w:p>
        </w:tc>
        <w:tc>
          <w:tcPr>
            <w:tcW w:w="6237" w:type="dxa"/>
            <w:vAlign w:val="center"/>
          </w:tcPr>
          <w:p w:rsidR="007B24C4" w:rsidRPr="00A83DDF" w:rsidRDefault="007B24C4" w:rsidP="00A83DDF">
            <w:pPr>
              <w:spacing w:after="0" w:line="240" w:lineRule="auto"/>
              <w:ind w:firstLine="34"/>
              <w:contextualSpacing/>
              <w:jc w:val="both"/>
              <w:rPr>
                <w:rFonts w:ascii="Times New Roman" w:eastAsia="Calibri" w:hAnsi="Times New Roman" w:cs="Times New Roman"/>
                <w:sz w:val="28"/>
                <w:szCs w:val="28"/>
              </w:rPr>
            </w:pPr>
            <w:r w:rsidRPr="00A83DDF">
              <w:rPr>
                <w:rFonts w:ascii="Times New Roman" w:eastAsia="Calibri" w:hAnsi="Times New Roman" w:cs="Times New Roman"/>
                <w:sz w:val="28"/>
                <w:szCs w:val="28"/>
              </w:rPr>
              <w:t>Ветеринария</w:t>
            </w:r>
          </w:p>
        </w:tc>
      </w:tr>
      <w:tr w:rsidR="007B24C4" w:rsidRPr="00A83DDF" w:rsidTr="0033669A">
        <w:trPr>
          <w:jc w:val="center"/>
        </w:trPr>
        <w:tc>
          <w:tcPr>
            <w:tcW w:w="497" w:type="dxa"/>
          </w:tcPr>
          <w:p w:rsidR="007B24C4" w:rsidRPr="00A83DDF" w:rsidRDefault="007B24C4" w:rsidP="00A83DDF">
            <w:pPr>
              <w:pStyle w:val="a5"/>
              <w:numPr>
                <w:ilvl w:val="0"/>
                <w:numId w:val="48"/>
              </w:numPr>
              <w:tabs>
                <w:tab w:val="left" w:pos="352"/>
              </w:tabs>
              <w:spacing w:after="0" w:line="240" w:lineRule="auto"/>
              <w:ind w:left="389"/>
              <w:jc w:val="both"/>
              <w:rPr>
                <w:rFonts w:ascii="Times New Roman" w:eastAsia="Calibri" w:hAnsi="Times New Roman" w:cs="Times New Roman"/>
                <w:sz w:val="28"/>
                <w:szCs w:val="28"/>
              </w:rPr>
            </w:pPr>
          </w:p>
        </w:tc>
        <w:tc>
          <w:tcPr>
            <w:tcW w:w="1134" w:type="dxa"/>
            <w:vAlign w:val="center"/>
          </w:tcPr>
          <w:p w:rsidR="007B24C4" w:rsidRPr="00A83DDF" w:rsidRDefault="007B24C4" w:rsidP="00A83DDF">
            <w:pPr>
              <w:spacing w:after="0" w:line="240" w:lineRule="auto"/>
              <w:ind w:firstLine="34"/>
              <w:contextualSpacing/>
              <w:jc w:val="both"/>
              <w:rPr>
                <w:rFonts w:ascii="Times New Roman" w:eastAsia="Calibri" w:hAnsi="Times New Roman" w:cs="Times New Roman"/>
                <w:sz w:val="28"/>
                <w:szCs w:val="28"/>
              </w:rPr>
            </w:pPr>
            <w:r w:rsidRPr="00A83DDF">
              <w:rPr>
                <w:rFonts w:ascii="Times New Roman" w:eastAsia="Calibri" w:hAnsi="Times New Roman" w:cs="Times New Roman"/>
                <w:sz w:val="28"/>
                <w:szCs w:val="28"/>
              </w:rPr>
              <w:t>36.02.02</w:t>
            </w:r>
          </w:p>
        </w:tc>
        <w:tc>
          <w:tcPr>
            <w:tcW w:w="6237" w:type="dxa"/>
            <w:vAlign w:val="center"/>
          </w:tcPr>
          <w:p w:rsidR="007B24C4" w:rsidRPr="00A83DDF" w:rsidRDefault="007B24C4" w:rsidP="00A83DDF">
            <w:pPr>
              <w:spacing w:after="0" w:line="240" w:lineRule="auto"/>
              <w:ind w:firstLine="34"/>
              <w:contextualSpacing/>
              <w:jc w:val="both"/>
              <w:rPr>
                <w:rFonts w:ascii="Times New Roman" w:eastAsia="Calibri" w:hAnsi="Times New Roman" w:cs="Times New Roman"/>
                <w:sz w:val="28"/>
                <w:szCs w:val="28"/>
              </w:rPr>
            </w:pPr>
            <w:r w:rsidRPr="00A83DDF">
              <w:rPr>
                <w:rFonts w:ascii="Times New Roman" w:eastAsia="Calibri" w:hAnsi="Times New Roman" w:cs="Times New Roman"/>
                <w:sz w:val="28"/>
                <w:szCs w:val="28"/>
              </w:rPr>
              <w:t>Зоотехния</w:t>
            </w:r>
          </w:p>
        </w:tc>
      </w:tr>
      <w:tr w:rsidR="007B24C4" w:rsidRPr="00A83DDF" w:rsidTr="0033669A">
        <w:trPr>
          <w:jc w:val="center"/>
        </w:trPr>
        <w:tc>
          <w:tcPr>
            <w:tcW w:w="497" w:type="dxa"/>
          </w:tcPr>
          <w:p w:rsidR="007B24C4" w:rsidRPr="00A83DDF" w:rsidRDefault="007B24C4" w:rsidP="00A83DDF">
            <w:pPr>
              <w:pStyle w:val="a5"/>
              <w:numPr>
                <w:ilvl w:val="0"/>
                <w:numId w:val="48"/>
              </w:numPr>
              <w:tabs>
                <w:tab w:val="left" w:pos="352"/>
              </w:tabs>
              <w:spacing w:after="0" w:line="240" w:lineRule="auto"/>
              <w:ind w:left="389"/>
              <w:jc w:val="both"/>
              <w:rPr>
                <w:rFonts w:ascii="Times New Roman" w:eastAsia="Calibri" w:hAnsi="Times New Roman" w:cs="Times New Roman"/>
                <w:sz w:val="28"/>
                <w:szCs w:val="28"/>
              </w:rPr>
            </w:pPr>
          </w:p>
        </w:tc>
        <w:tc>
          <w:tcPr>
            <w:tcW w:w="1134" w:type="dxa"/>
            <w:vAlign w:val="center"/>
          </w:tcPr>
          <w:p w:rsidR="007B24C4" w:rsidRPr="00A83DDF" w:rsidRDefault="007B24C4" w:rsidP="00A83DDF">
            <w:pPr>
              <w:spacing w:after="0" w:line="240" w:lineRule="auto"/>
              <w:ind w:firstLine="34"/>
              <w:contextualSpacing/>
              <w:jc w:val="both"/>
              <w:rPr>
                <w:rFonts w:ascii="Times New Roman" w:eastAsia="Calibri" w:hAnsi="Times New Roman" w:cs="Times New Roman"/>
                <w:sz w:val="28"/>
                <w:szCs w:val="28"/>
              </w:rPr>
            </w:pPr>
            <w:r w:rsidRPr="00A83DDF">
              <w:rPr>
                <w:rFonts w:ascii="Times New Roman" w:eastAsia="Calibri" w:hAnsi="Times New Roman" w:cs="Times New Roman"/>
                <w:sz w:val="28"/>
                <w:szCs w:val="28"/>
              </w:rPr>
              <w:t>19.02.07</w:t>
            </w:r>
          </w:p>
        </w:tc>
        <w:tc>
          <w:tcPr>
            <w:tcW w:w="6237" w:type="dxa"/>
            <w:vAlign w:val="center"/>
          </w:tcPr>
          <w:p w:rsidR="007B24C4" w:rsidRPr="00A83DDF" w:rsidRDefault="007B24C4" w:rsidP="00A83DDF">
            <w:pPr>
              <w:spacing w:after="0" w:line="240" w:lineRule="auto"/>
              <w:ind w:firstLine="34"/>
              <w:contextualSpacing/>
              <w:jc w:val="both"/>
              <w:rPr>
                <w:rFonts w:ascii="Times New Roman" w:eastAsia="Calibri" w:hAnsi="Times New Roman" w:cs="Times New Roman"/>
                <w:sz w:val="28"/>
                <w:szCs w:val="28"/>
              </w:rPr>
            </w:pPr>
            <w:r w:rsidRPr="00A83DDF">
              <w:rPr>
                <w:rFonts w:ascii="Times New Roman" w:eastAsia="Calibri" w:hAnsi="Times New Roman" w:cs="Times New Roman"/>
                <w:sz w:val="28"/>
                <w:szCs w:val="28"/>
              </w:rPr>
              <w:t>Технология молока и молочных продуктов</w:t>
            </w:r>
          </w:p>
        </w:tc>
      </w:tr>
      <w:tr w:rsidR="007B24C4" w:rsidRPr="00A83DDF" w:rsidTr="0033669A">
        <w:trPr>
          <w:jc w:val="center"/>
        </w:trPr>
        <w:tc>
          <w:tcPr>
            <w:tcW w:w="497" w:type="dxa"/>
          </w:tcPr>
          <w:p w:rsidR="007B24C4" w:rsidRPr="00A83DDF" w:rsidRDefault="007B24C4" w:rsidP="00A83DDF">
            <w:pPr>
              <w:pStyle w:val="a5"/>
              <w:numPr>
                <w:ilvl w:val="0"/>
                <w:numId w:val="48"/>
              </w:numPr>
              <w:tabs>
                <w:tab w:val="left" w:pos="352"/>
              </w:tabs>
              <w:spacing w:after="0" w:line="240" w:lineRule="auto"/>
              <w:ind w:left="389"/>
              <w:jc w:val="both"/>
              <w:rPr>
                <w:rFonts w:ascii="Times New Roman" w:eastAsia="Calibri" w:hAnsi="Times New Roman" w:cs="Times New Roman"/>
                <w:sz w:val="28"/>
                <w:szCs w:val="28"/>
              </w:rPr>
            </w:pPr>
          </w:p>
        </w:tc>
        <w:tc>
          <w:tcPr>
            <w:tcW w:w="1134" w:type="dxa"/>
            <w:vAlign w:val="center"/>
          </w:tcPr>
          <w:p w:rsidR="007B24C4" w:rsidRPr="00A83DDF" w:rsidRDefault="007B24C4" w:rsidP="00A83DDF">
            <w:pPr>
              <w:spacing w:after="0" w:line="240" w:lineRule="auto"/>
              <w:ind w:firstLine="34"/>
              <w:contextualSpacing/>
              <w:jc w:val="both"/>
              <w:rPr>
                <w:rFonts w:ascii="Times New Roman" w:eastAsia="Calibri" w:hAnsi="Times New Roman" w:cs="Times New Roman"/>
                <w:sz w:val="28"/>
                <w:szCs w:val="28"/>
              </w:rPr>
            </w:pPr>
            <w:r w:rsidRPr="00A83DDF">
              <w:rPr>
                <w:rFonts w:ascii="Times New Roman" w:eastAsia="Calibri" w:hAnsi="Times New Roman" w:cs="Times New Roman"/>
                <w:sz w:val="28"/>
                <w:szCs w:val="28"/>
              </w:rPr>
              <w:t>19.02.08</w:t>
            </w:r>
          </w:p>
        </w:tc>
        <w:tc>
          <w:tcPr>
            <w:tcW w:w="6237" w:type="dxa"/>
            <w:vAlign w:val="center"/>
          </w:tcPr>
          <w:p w:rsidR="007B24C4" w:rsidRPr="00A83DDF" w:rsidRDefault="007B24C4" w:rsidP="00A83DDF">
            <w:pPr>
              <w:spacing w:after="0" w:line="240" w:lineRule="auto"/>
              <w:ind w:firstLine="34"/>
              <w:contextualSpacing/>
              <w:jc w:val="both"/>
              <w:rPr>
                <w:rFonts w:ascii="Times New Roman" w:eastAsia="Calibri" w:hAnsi="Times New Roman" w:cs="Times New Roman"/>
                <w:sz w:val="28"/>
                <w:szCs w:val="28"/>
              </w:rPr>
            </w:pPr>
            <w:r w:rsidRPr="00A83DDF">
              <w:rPr>
                <w:rFonts w:ascii="Times New Roman" w:eastAsia="Calibri" w:hAnsi="Times New Roman" w:cs="Times New Roman"/>
                <w:sz w:val="28"/>
                <w:szCs w:val="28"/>
              </w:rPr>
              <w:t>Технология мяса и мясных продуктов</w:t>
            </w:r>
          </w:p>
        </w:tc>
      </w:tr>
      <w:tr w:rsidR="007B24C4" w:rsidRPr="00A83DDF" w:rsidTr="0033669A">
        <w:trPr>
          <w:jc w:val="center"/>
        </w:trPr>
        <w:tc>
          <w:tcPr>
            <w:tcW w:w="497" w:type="dxa"/>
          </w:tcPr>
          <w:p w:rsidR="007B24C4" w:rsidRPr="00A83DDF" w:rsidRDefault="007B24C4" w:rsidP="00A83DDF">
            <w:pPr>
              <w:pStyle w:val="a5"/>
              <w:numPr>
                <w:ilvl w:val="0"/>
                <w:numId w:val="48"/>
              </w:numPr>
              <w:tabs>
                <w:tab w:val="left" w:pos="352"/>
              </w:tabs>
              <w:spacing w:after="0" w:line="240" w:lineRule="auto"/>
              <w:ind w:left="389"/>
              <w:jc w:val="both"/>
              <w:rPr>
                <w:rFonts w:ascii="Times New Roman" w:eastAsia="Calibri" w:hAnsi="Times New Roman" w:cs="Times New Roman"/>
                <w:sz w:val="28"/>
                <w:szCs w:val="28"/>
              </w:rPr>
            </w:pPr>
          </w:p>
        </w:tc>
        <w:tc>
          <w:tcPr>
            <w:tcW w:w="1134" w:type="dxa"/>
            <w:vAlign w:val="center"/>
          </w:tcPr>
          <w:p w:rsidR="007B24C4" w:rsidRPr="00A83DDF" w:rsidRDefault="007B24C4" w:rsidP="00A83DDF">
            <w:pPr>
              <w:spacing w:after="0" w:line="240" w:lineRule="auto"/>
              <w:ind w:firstLine="34"/>
              <w:contextualSpacing/>
              <w:jc w:val="both"/>
              <w:rPr>
                <w:rFonts w:ascii="Times New Roman" w:eastAsia="Calibri" w:hAnsi="Times New Roman" w:cs="Times New Roman"/>
                <w:sz w:val="28"/>
                <w:szCs w:val="28"/>
              </w:rPr>
            </w:pPr>
            <w:r w:rsidRPr="00A83DDF">
              <w:rPr>
                <w:rFonts w:ascii="Times New Roman" w:eastAsia="Calibri" w:hAnsi="Times New Roman" w:cs="Times New Roman"/>
                <w:sz w:val="28"/>
                <w:szCs w:val="28"/>
              </w:rPr>
              <w:t>21.02.05</w:t>
            </w:r>
          </w:p>
        </w:tc>
        <w:tc>
          <w:tcPr>
            <w:tcW w:w="6237" w:type="dxa"/>
            <w:vAlign w:val="center"/>
          </w:tcPr>
          <w:p w:rsidR="007B24C4" w:rsidRPr="00A83DDF" w:rsidRDefault="007B24C4" w:rsidP="00A83DDF">
            <w:pPr>
              <w:spacing w:after="0" w:line="240" w:lineRule="auto"/>
              <w:ind w:firstLine="34"/>
              <w:contextualSpacing/>
              <w:jc w:val="both"/>
              <w:rPr>
                <w:rFonts w:ascii="Times New Roman" w:eastAsia="Calibri" w:hAnsi="Times New Roman" w:cs="Times New Roman"/>
                <w:sz w:val="28"/>
                <w:szCs w:val="28"/>
              </w:rPr>
            </w:pPr>
            <w:r w:rsidRPr="00A83DDF">
              <w:rPr>
                <w:rFonts w:ascii="Times New Roman" w:eastAsia="Calibri" w:hAnsi="Times New Roman" w:cs="Times New Roman"/>
                <w:sz w:val="28"/>
                <w:szCs w:val="28"/>
              </w:rPr>
              <w:t>Земельно-имущественные отношения</w:t>
            </w:r>
          </w:p>
        </w:tc>
      </w:tr>
      <w:tr w:rsidR="007B24C4" w:rsidRPr="00A83DDF" w:rsidTr="0033669A">
        <w:trPr>
          <w:jc w:val="center"/>
        </w:trPr>
        <w:tc>
          <w:tcPr>
            <w:tcW w:w="497" w:type="dxa"/>
          </w:tcPr>
          <w:p w:rsidR="007B24C4" w:rsidRPr="00A83DDF" w:rsidRDefault="007B24C4" w:rsidP="00A83DDF">
            <w:pPr>
              <w:pStyle w:val="a5"/>
              <w:numPr>
                <w:ilvl w:val="0"/>
                <w:numId w:val="48"/>
              </w:numPr>
              <w:tabs>
                <w:tab w:val="left" w:pos="352"/>
              </w:tabs>
              <w:spacing w:after="0" w:line="240" w:lineRule="auto"/>
              <w:ind w:left="389"/>
              <w:jc w:val="both"/>
              <w:rPr>
                <w:rFonts w:ascii="Times New Roman" w:eastAsia="Calibri" w:hAnsi="Times New Roman" w:cs="Times New Roman"/>
                <w:sz w:val="28"/>
                <w:szCs w:val="28"/>
              </w:rPr>
            </w:pPr>
          </w:p>
        </w:tc>
        <w:tc>
          <w:tcPr>
            <w:tcW w:w="1134" w:type="dxa"/>
            <w:vAlign w:val="center"/>
          </w:tcPr>
          <w:p w:rsidR="007B24C4" w:rsidRPr="00A83DDF" w:rsidRDefault="007B24C4" w:rsidP="00A83DDF">
            <w:pPr>
              <w:spacing w:after="0" w:line="240" w:lineRule="auto"/>
              <w:ind w:firstLine="34"/>
              <w:contextualSpacing/>
              <w:jc w:val="both"/>
              <w:rPr>
                <w:rFonts w:ascii="Times New Roman" w:eastAsia="Calibri" w:hAnsi="Times New Roman" w:cs="Times New Roman"/>
                <w:sz w:val="28"/>
                <w:szCs w:val="28"/>
              </w:rPr>
            </w:pPr>
            <w:r w:rsidRPr="00A83DDF">
              <w:rPr>
                <w:rFonts w:ascii="Times New Roman" w:eastAsia="Calibri" w:hAnsi="Times New Roman" w:cs="Times New Roman"/>
                <w:sz w:val="28"/>
                <w:szCs w:val="28"/>
              </w:rPr>
              <w:t>21.02.04</w:t>
            </w:r>
          </w:p>
        </w:tc>
        <w:tc>
          <w:tcPr>
            <w:tcW w:w="6237" w:type="dxa"/>
            <w:vAlign w:val="center"/>
          </w:tcPr>
          <w:p w:rsidR="007B24C4" w:rsidRPr="00A83DDF" w:rsidRDefault="007B24C4" w:rsidP="00A83DDF">
            <w:pPr>
              <w:spacing w:after="0" w:line="240" w:lineRule="auto"/>
              <w:ind w:firstLine="34"/>
              <w:contextualSpacing/>
              <w:jc w:val="both"/>
              <w:rPr>
                <w:rFonts w:ascii="Times New Roman" w:eastAsia="Calibri" w:hAnsi="Times New Roman" w:cs="Times New Roman"/>
                <w:sz w:val="28"/>
                <w:szCs w:val="28"/>
              </w:rPr>
            </w:pPr>
            <w:r w:rsidRPr="00A83DDF">
              <w:rPr>
                <w:rFonts w:ascii="Times New Roman" w:eastAsia="Calibri" w:hAnsi="Times New Roman" w:cs="Times New Roman"/>
                <w:sz w:val="28"/>
                <w:szCs w:val="28"/>
              </w:rPr>
              <w:t>Землеустройство</w:t>
            </w:r>
          </w:p>
        </w:tc>
      </w:tr>
      <w:tr w:rsidR="007B24C4" w:rsidRPr="00A83DDF" w:rsidTr="0033669A">
        <w:trPr>
          <w:jc w:val="center"/>
        </w:trPr>
        <w:tc>
          <w:tcPr>
            <w:tcW w:w="497" w:type="dxa"/>
          </w:tcPr>
          <w:p w:rsidR="007B24C4" w:rsidRPr="00A83DDF" w:rsidRDefault="007B24C4" w:rsidP="00A83DDF">
            <w:pPr>
              <w:pStyle w:val="a5"/>
              <w:numPr>
                <w:ilvl w:val="0"/>
                <w:numId w:val="48"/>
              </w:numPr>
              <w:tabs>
                <w:tab w:val="left" w:pos="352"/>
              </w:tabs>
              <w:spacing w:after="0" w:line="240" w:lineRule="auto"/>
              <w:ind w:left="389"/>
              <w:jc w:val="both"/>
              <w:rPr>
                <w:rFonts w:ascii="Times New Roman" w:eastAsia="Calibri" w:hAnsi="Times New Roman" w:cs="Times New Roman"/>
                <w:sz w:val="28"/>
                <w:szCs w:val="28"/>
              </w:rPr>
            </w:pPr>
          </w:p>
        </w:tc>
        <w:tc>
          <w:tcPr>
            <w:tcW w:w="1134" w:type="dxa"/>
            <w:vAlign w:val="center"/>
          </w:tcPr>
          <w:p w:rsidR="007B24C4" w:rsidRPr="00A83DDF" w:rsidRDefault="007B24C4" w:rsidP="00A83DDF">
            <w:pPr>
              <w:spacing w:after="0" w:line="240" w:lineRule="auto"/>
              <w:ind w:firstLine="34"/>
              <w:contextualSpacing/>
              <w:jc w:val="both"/>
              <w:rPr>
                <w:rFonts w:ascii="Times New Roman" w:eastAsia="Calibri" w:hAnsi="Times New Roman" w:cs="Times New Roman"/>
                <w:sz w:val="28"/>
                <w:szCs w:val="28"/>
              </w:rPr>
            </w:pPr>
            <w:r w:rsidRPr="00A83DDF">
              <w:rPr>
                <w:rFonts w:ascii="Times New Roman" w:eastAsia="Calibri" w:hAnsi="Times New Roman" w:cs="Times New Roman"/>
                <w:sz w:val="28"/>
                <w:szCs w:val="28"/>
              </w:rPr>
              <w:t>38.02.01</w:t>
            </w:r>
          </w:p>
        </w:tc>
        <w:tc>
          <w:tcPr>
            <w:tcW w:w="6237" w:type="dxa"/>
            <w:vAlign w:val="center"/>
          </w:tcPr>
          <w:p w:rsidR="007B24C4" w:rsidRPr="00A83DDF" w:rsidRDefault="007B24C4" w:rsidP="00A83DDF">
            <w:pPr>
              <w:spacing w:after="0" w:line="240" w:lineRule="auto"/>
              <w:ind w:firstLine="34"/>
              <w:contextualSpacing/>
              <w:jc w:val="both"/>
              <w:rPr>
                <w:rFonts w:ascii="Times New Roman" w:eastAsia="Calibri" w:hAnsi="Times New Roman" w:cs="Times New Roman"/>
                <w:sz w:val="28"/>
                <w:szCs w:val="28"/>
              </w:rPr>
            </w:pPr>
            <w:r w:rsidRPr="00A83DDF">
              <w:rPr>
                <w:rFonts w:ascii="Times New Roman" w:eastAsia="Calibri" w:hAnsi="Times New Roman" w:cs="Times New Roman"/>
                <w:sz w:val="28"/>
                <w:szCs w:val="28"/>
              </w:rPr>
              <w:t>Экономика и бухгалтерский учет (по отраслям)</w:t>
            </w:r>
          </w:p>
        </w:tc>
      </w:tr>
      <w:tr w:rsidR="007B24C4" w:rsidRPr="00A83DDF" w:rsidTr="0033669A">
        <w:trPr>
          <w:jc w:val="center"/>
        </w:trPr>
        <w:tc>
          <w:tcPr>
            <w:tcW w:w="497" w:type="dxa"/>
          </w:tcPr>
          <w:p w:rsidR="007B24C4" w:rsidRPr="00A83DDF" w:rsidRDefault="007B24C4" w:rsidP="00A83DDF">
            <w:pPr>
              <w:pStyle w:val="a5"/>
              <w:numPr>
                <w:ilvl w:val="0"/>
                <w:numId w:val="48"/>
              </w:numPr>
              <w:tabs>
                <w:tab w:val="left" w:pos="352"/>
              </w:tabs>
              <w:spacing w:after="0" w:line="240" w:lineRule="auto"/>
              <w:ind w:left="389"/>
              <w:jc w:val="both"/>
              <w:rPr>
                <w:rFonts w:ascii="Times New Roman" w:eastAsia="Calibri" w:hAnsi="Times New Roman" w:cs="Times New Roman"/>
                <w:sz w:val="28"/>
                <w:szCs w:val="28"/>
              </w:rPr>
            </w:pPr>
          </w:p>
        </w:tc>
        <w:tc>
          <w:tcPr>
            <w:tcW w:w="1134" w:type="dxa"/>
            <w:vAlign w:val="center"/>
          </w:tcPr>
          <w:p w:rsidR="007B24C4" w:rsidRPr="00A83DDF" w:rsidRDefault="007B24C4" w:rsidP="00A83DDF">
            <w:pPr>
              <w:spacing w:after="0" w:line="240" w:lineRule="auto"/>
              <w:ind w:firstLine="34"/>
              <w:contextualSpacing/>
              <w:jc w:val="both"/>
              <w:rPr>
                <w:rFonts w:ascii="Times New Roman" w:eastAsia="Calibri" w:hAnsi="Times New Roman" w:cs="Times New Roman"/>
                <w:sz w:val="28"/>
                <w:szCs w:val="28"/>
              </w:rPr>
            </w:pPr>
            <w:r w:rsidRPr="00A83DDF">
              <w:rPr>
                <w:rFonts w:ascii="Times New Roman" w:eastAsia="Calibri" w:hAnsi="Times New Roman" w:cs="Times New Roman"/>
                <w:sz w:val="28"/>
                <w:szCs w:val="28"/>
              </w:rPr>
              <w:t>46.02.01</w:t>
            </w:r>
          </w:p>
        </w:tc>
        <w:tc>
          <w:tcPr>
            <w:tcW w:w="6237" w:type="dxa"/>
            <w:vAlign w:val="center"/>
          </w:tcPr>
          <w:p w:rsidR="007B24C4" w:rsidRPr="00A83DDF" w:rsidRDefault="007B24C4" w:rsidP="00A83DDF">
            <w:pPr>
              <w:spacing w:after="0" w:line="240" w:lineRule="auto"/>
              <w:ind w:firstLine="34"/>
              <w:contextualSpacing/>
              <w:jc w:val="both"/>
              <w:rPr>
                <w:rFonts w:ascii="Times New Roman" w:eastAsia="Calibri" w:hAnsi="Times New Roman" w:cs="Times New Roman"/>
                <w:sz w:val="28"/>
                <w:szCs w:val="28"/>
              </w:rPr>
            </w:pPr>
            <w:r w:rsidRPr="00A83DDF">
              <w:rPr>
                <w:rFonts w:ascii="Times New Roman" w:eastAsia="Calibri" w:hAnsi="Times New Roman" w:cs="Times New Roman"/>
                <w:sz w:val="28"/>
                <w:szCs w:val="28"/>
              </w:rPr>
              <w:t>Документационное обеспечение управления и архивоведение</w:t>
            </w:r>
          </w:p>
        </w:tc>
      </w:tr>
      <w:tr w:rsidR="007B24C4" w:rsidRPr="00A83DDF" w:rsidTr="0033669A">
        <w:trPr>
          <w:jc w:val="center"/>
        </w:trPr>
        <w:tc>
          <w:tcPr>
            <w:tcW w:w="497" w:type="dxa"/>
          </w:tcPr>
          <w:p w:rsidR="007B24C4" w:rsidRPr="00A83DDF" w:rsidRDefault="007B24C4" w:rsidP="00A83DDF">
            <w:pPr>
              <w:pStyle w:val="a5"/>
              <w:numPr>
                <w:ilvl w:val="0"/>
                <w:numId w:val="48"/>
              </w:numPr>
              <w:tabs>
                <w:tab w:val="left" w:pos="352"/>
              </w:tabs>
              <w:spacing w:after="0" w:line="240" w:lineRule="auto"/>
              <w:ind w:left="389"/>
              <w:jc w:val="both"/>
              <w:rPr>
                <w:rFonts w:ascii="Times New Roman" w:eastAsia="Calibri" w:hAnsi="Times New Roman" w:cs="Times New Roman"/>
                <w:sz w:val="28"/>
                <w:szCs w:val="28"/>
              </w:rPr>
            </w:pPr>
          </w:p>
        </w:tc>
        <w:tc>
          <w:tcPr>
            <w:tcW w:w="1134" w:type="dxa"/>
            <w:vAlign w:val="center"/>
          </w:tcPr>
          <w:p w:rsidR="007B24C4" w:rsidRPr="00A83DDF" w:rsidRDefault="007B24C4" w:rsidP="00A83DDF">
            <w:pPr>
              <w:spacing w:after="0" w:line="240" w:lineRule="auto"/>
              <w:ind w:firstLine="34"/>
              <w:contextualSpacing/>
              <w:jc w:val="both"/>
              <w:rPr>
                <w:rFonts w:ascii="Times New Roman" w:eastAsia="Calibri" w:hAnsi="Times New Roman" w:cs="Times New Roman"/>
                <w:sz w:val="28"/>
                <w:szCs w:val="28"/>
              </w:rPr>
            </w:pPr>
            <w:r w:rsidRPr="00A83DDF">
              <w:rPr>
                <w:rFonts w:ascii="Times New Roman" w:eastAsia="Calibri" w:hAnsi="Times New Roman" w:cs="Times New Roman"/>
                <w:sz w:val="28"/>
                <w:szCs w:val="28"/>
              </w:rPr>
              <w:t>40.02.01</w:t>
            </w:r>
          </w:p>
        </w:tc>
        <w:tc>
          <w:tcPr>
            <w:tcW w:w="6237" w:type="dxa"/>
            <w:vAlign w:val="center"/>
          </w:tcPr>
          <w:p w:rsidR="007B24C4" w:rsidRPr="00A83DDF" w:rsidRDefault="007B24C4" w:rsidP="00A83DDF">
            <w:pPr>
              <w:spacing w:after="0" w:line="240" w:lineRule="auto"/>
              <w:ind w:firstLine="34"/>
              <w:contextualSpacing/>
              <w:jc w:val="both"/>
              <w:rPr>
                <w:rFonts w:ascii="Times New Roman" w:eastAsia="Calibri" w:hAnsi="Times New Roman" w:cs="Times New Roman"/>
                <w:sz w:val="28"/>
                <w:szCs w:val="28"/>
              </w:rPr>
            </w:pPr>
            <w:r w:rsidRPr="00A83DDF">
              <w:rPr>
                <w:rFonts w:ascii="Times New Roman" w:eastAsia="Calibri" w:hAnsi="Times New Roman" w:cs="Times New Roman"/>
                <w:sz w:val="28"/>
                <w:szCs w:val="28"/>
              </w:rPr>
              <w:t>Право и организация социального обеспечения</w:t>
            </w:r>
          </w:p>
        </w:tc>
      </w:tr>
      <w:tr w:rsidR="007B24C4" w:rsidRPr="00A83DDF" w:rsidTr="0033669A">
        <w:trPr>
          <w:jc w:val="center"/>
        </w:trPr>
        <w:tc>
          <w:tcPr>
            <w:tcW w:w="497" w:type="dxa"/>
          </w:tcPr>
          <w:p w:rsidR="007B24C4" w:rsidRPr="00A83DDF" w:rsidRDefault="007B24C4" w:rsidP="00A83DDF">
            <w:pPr>
              <w:pStyle w:val="a5"/>
              <w:numPr>
                <w:ilvl w:val="0"/>
                <w:numId w:val="48"/>
              </w:numPr>
              <w:tabs>
                <w:tab w:val="left" w:pos="352"/>
              </w:tabs>
              <w:spacing w:after="0" w:line="240" w:lineRule="auto"/>
              <w:ind w:left="389"/>
              <w:jc w:val="both"/>
              <w:rPr>
                <w:rFonts w:ascii="Times New Roman" w:eastAsia="Calibri" w:hAnsi="Times New Roman" w:cs="Times New Roman"/>
                <w:sz w:val="28"/>
                <w:szCs w:val="28"/>
              </w:rPr>
            </w:pPr>
          </w:p>
        </w:tc>
        <w:tc>
          <w:tcPr>
            <w:tcW w:w="1134" w:type="dxa"/>
            <w:vAlign w:val="center"/>
          </w:tcPr>
          <w:p w:rsidR="007B24C4" w:rsidRPr="00A83DDF" w:rsidRDefault="007B24C4" w:rsidP="00A83DDF">
            <w:pPr>
              <w:spacing w:after="0" w:line="240" w:lineRule="auto"/>
              <w:ind w:firstLine="34"/>
              <w:contextualSpacing/>
              <w:jc w:val="both"/>
              <w:rPr>
                <w:rFonts w:ascii="Times New Roman" w:eastAsia="Calibri" w:hAnsi="Times New Roman" w:cs="Times New Roman"/>
                <w:sz w:val="28"/>
                <w:szCs w:val="28"/>
              </w:rPr>
            </w:pPr>
            <w:r w:rsidRPr="00A83DDF">
              <w:rPr>
                <w:rFonts w:ascii="Times New Roman" w:eastAsia="Calibri" w:hAnsi="Times New Roman" w:cs="Times New Roman"/>
                <w:sz w:val="28"/>
                <w:szCs w:val="28"/>
              </w:rPr>
              <w:t>35.02.09</w:t>
            </w:r>
          </w:p>
        </w:tc>
        <w:tc>
          <w:tcPr>
            <w:tcW w:w="6237" w:type="dxa"/>
            <w:vAlign w:val="center"/>
          </w:tcPr>
          <w:p w:rsidR="007B24C4" w:rsidRPr="00A83DDF" w:rsidRDefault="007B24C4" w:rsidP="00A83DDF">
            <w:pPr>
              <w:spacing w:after="0" w:line="240" w:lineRule="auto"/>
              <w:ind w:firstLine="34"/>
              <w:contextualSpacing/>
              <w:jc w:val="both"/>
              <w:rPr>
                <w:rFonts w:ascii="Times New Roman" w:eastAsia="Calibri" w:hAnsi="Times New Roman" w:cs="Times New Roman"/>
                <w:sz w:val="28"/>
                <w:szCs w:val="28"/>
              </w:rPr>
            </w:pPr>
            <w:r w:rsidRPr="00A83DDF">
              <w:rPr>
                <w:rFonts w:ascii="Times New Roman" w:eastAsia="Calibri" w:hAnsi="Times New Roman" w:cs="Times New Roman"/>
                <w:sz w:val="28"/>
                <w:szCs w:val="28"/>
              </w:rPr>
              <w:t>Ихтиология и рыбоводство</w:t>
            </w:r>
          </w:p>
        </w:tc>
      </w:tr>
      <w:tr w:rsidR="007B24C4" w:rsidRPr="00A83DDF" w:rsidTr="0033669A">
        <w:trPr>
          <w:jc w:val="center"/>
        </w:trPr>
        <w:tc>
          <w:tcPr>
            <w:tcW w:w="497" w:type="dxa"/>
          </w:tcPr>
          <w:p w:rsidR="007B24C4" w:rsidRPr="00A83DDF" w:rsidRDefault="007B24C4" w:rsidP="00A83DDF">
            <w:pPr>
              <w:pStyle w:val="a5"/>
              <w:numPr>
                <w:ilvl w:val="0"/>
                <w:numId w:val="48"/>
              </w:numPr>
              <w:tabs>
                <w:tab w:val="left" w:pos="352"/>
              </w:tabs>
              <w:spacing w:after="0" w:line="240" w:lineRule="auto"/>
              <w:ind w:left="389"/>
              <w:jc w:val="both"/>
              <w:rPr>
                <w:rFonts w:ascii="Times New Roman" w:eastAsia="Calibri" w:hAnsi="Times New Roman" w:cs="Times New Roman"/>
                <w:sz w:val="28"/>
                <w:szCs w:val="28"/>
              </w:rPr>
            </w:pPr>
          </w:p>
        </w:tc>
        <w:tc>
          <w:tcPr>
            <w:tcW w:w="1134" w:type="dxa"/>
            <w:vAlign w:val="center"/>
          </w:tcPr>
          <w:p w:rsidR="007B24C4" w:rsidRPr="00A83DDF" w:rsidRDefault="007B24C4" w:rsidP="00A83DDF">
            <w:pPr>
              <w:spacing w:after="0" w:line="240" w:lineRule="auto"/>
              <w:ind w:firstLine="34"/>
              <w:contextualSpacing/>
              <w:jc w:val="both"/>
              <w:rPr>
                <w:rFonts w:ascii="Times New Roman" w:eastAsia="Calibri" w:hAnsi="Times New Roman" w:cs="Times New Roman"/>
                <w:sz w:val="28"/>
                <w:szCs w:val="28"/>
              </w:rPr>
            </w:pPr>
            <w:r w:rsidRPr="00A83DDF">
              <w:rPr>
                <w:rFonts w:ascii="Times New Roman" w:eastAsia="Calibri" w:hAnsi="Times New Roman" w:cs="Times New Roman"/>
                <w:sz w:val="28"/>
                <w:szCs w:val="28"/>
              </w:rPr>
              <w:t>35.02.07</w:t>
            </w:r>
          </w:p>
        </w:tc>
        <w:tc>
          <w:tcPr>
            <w:tcW w:w="6237" w:type="dxa"/>
            <w:vAlign w:val="center"/>
          </w:tcPr>
          <w:p w:rsidR="007B24C4" w:rsidRPr="00A83DDF" w:rsidRDefault="007B24C4" w:rsidP="00A83DDF">
            <w:pPr>
              <w:spacing w:after="0" w:line="240" w:lineRule="auto"/>
              <w:ind w:firstLine="34"/>
              <w:contextualSpacing/>
              <w:jc w:val="both"/>
              <w:rPr>
                <w:rFonts w:ascii="Times New Roman" w:eastAsia="Calibri" w:hAnsi="Times New Roman" w:cs="Times New Roman"/>
                <w:sz w:val="28"/>
                <w:szCs w:val="28"/>
              </w:rPr>
            </w:pPr>
            <w:r w:rsidRPr="00A83DDF">
              <w:rPr>
                <w:rFonts w:ascii="Times New Roman" w:eastAsia="Calibri" w:hAnsi="Times New Roman" w:cs="Times New Roman"/>
                <w:sz w:val="28"/>
                <w:szCs w:val="28"/>
              </w:rPr>
              <w:t>Механизация сельского хозяйства</w:t>
            </w:r>
          </w:p>
        </w:tc>
      </w:tr>
      <w:tr w:rsidR="007B24C4" w:rsidRPr="00A83DDF" w:rsidTr="0033669A">
        <w:trPr>
          <w:jc w:val="center"/>
        </w:trPr>
        <w:tc>
          <w:tcPr>
            <w:tcW w:w="497" w:type="dxa"/>
          </w:tcPr>
          <w:p w:rsidR="007B24C4" w:rsidRPr="00A83DDF" w:rsidRDefault="007B24C4" w:rsidP="00A83DDF">
            <w:pPr>
              <w:pStyle w:val="a5"/>
              <w:numPr>
                <w:ilvl w:val="0"/>
                <w:numId w:val="48"/>
              </w:numPr>
              <w:tabs>
                <w:tab w:val="left" w:pos="352"/>
              </w:tabs>
              <w:spacing w:after="0" w:line="240" w:lineRule="auto"/>
              <w:ind w:left="389"/>
              <w:jc w:val="both"/>
              <w:rPr>
                <w:rFonts w:ascii="Times New Roman" w:eastAsia="Calibri" w:hAnsi="Times New Roman" w:cs="Times New Roman"/>
                <w:sz w:val="28"/>
                <w:szCs w:val="28"/>
              </w:rPr>
            </w:pPr>
          </w:p>
        </w:tc>
        <w:tc>
          <w:tcPr>
            <w:tcW w:w="1134" w:type="dxa"/>
            <w:vAlign w:val="center"/>
          </w:tcPr>
          <w:p w:rsidR="007B24C4" w:rsidRPr="00A83DDF" w:rsidRDefault="007B24C4" w:rsidP="00A83DDF">
            <w:pPr>
              <w:spacing w:after="0" w:line="240" w:lineRule="auto"/>
              <w:ind w:firstLine="34"/>
              <w:contextualSpacing/>
              <w:jc w:val="both"/>
              <w:rPr>
                <w:rFonts w:ascii="Times New Roman" w:eastAsia="Calibri" w:hAnsi="Times New Roman" w:cs="Times New Roman"/>
                <w:sz w:val="28"/>
                <w:szCs w:val="28"/>
              </w:rPr>
            </w:pPr>
            <w:r w:rsidRPr="00A83DDF">
              <w:rPr>
                <w:rFonts w:ascii="Times New Roman" w:eastAsia="Calibri" w:hAnsi="Times New Roman" w:cs="Times New Roman"/>
                <w:sz w:val="28"/>
                <w:szCs w:val="28"/>
              </w:rPr>
              <w:t>30.52.01</w:t>
            </w:r>
          </w:p>
        </w:tc>
        <w:tc>
          <w:tcPr>
            <w:tcW w:w="6237" w:type="dxa"/>
            <w:vAlign w:val="center"/>
          </w:tcPr>
          <w:p w:rsidR="007B24C4" w:rsidRPr="00A83DDF" w:rsidRDefault="007B24C4" w:rsidP="00A83DDF">
            <w:pPr>
              <w:spacing w:after="0" w:line="240" w:lineRule="auto"/>
              <w:ind w:firstLine="34"/>
              <w:contextualSpacing/>
              <w:jc w:val="both"/>
              <w:rPr>
                <w:rFonts w:ascii="Times New Roman" w:eastAsia="Calibri" w:hAnsi="Times New Roman" w:cs="Times New Roman"/>
                <w:sz w:val="28"/>
                <w:szCs w:val="28"/>
              </w:rPr>
            </w:pPr>
            <w:r w:rsidRPr="00A83DDF">
              <w:rPr>
                <w:rFonts w:ascii="Times New Roman" w:eastAsia="Calibri" w:hAnsi="Times New Roman" w:cs="Times New Roman"/>
                <w:sz w:val="28"/>
                <w:szCs w:val="28"/>
              </w:rPr>
              <w:t>Лесное и лесопарковое хозяйство</w:t>
            </w:r>
          </w:p>
        </w:tc>
      </w:tr>
    </w:tbl>
    <w:p w:rsidR="007B24C4" w:rsidRPr="00A83DDF" w:rsidRDefault="007B24C4" w:rsidP="00A83DDF">
      <w:pPr>
        <w:spacing w:after="0" w:line="240" w:lineRule="auto"/>
        <w:ind w:firstLine="567"/>
        <w:contextualSpacing/>
        <w:jc w:val="both"/>
        <w:rPr>
          <w:rFonts w:ascii="Times New Roman" w:eastAsia="Calibri" w:hAnsi="Times New Roman" w:cs="Times New Roman"/>
          <w:sz w:val="28"/>
          <w:szCs w:val="28"/>
        </w:rPr>
      </w:pPr>
    </w:p>
    <w:p w:rsidR="007B24C4" w:rsidRPr="00A83DDF" w:rsidRDefault="007B24C4" w:rsidP="00A83DDF">
      <w:pPr>
        <w:spacing w:after="0" w:line="240" w:lineRule="auto"/>
        <w:ind w:firstLine="567"/>
        <w:contextualSpacing/>
        <w:jc w:val="both"/>
        <w:rPr>
          <w:rFonts w:ascii="Times New Roman" w:eastAsia="Calibri" w:hAnsi="Times New Roman" w:cs="Times New Roman"/>
          <w:sz w:val="28"/>
          <w:szCs w:val="28"/>
        </w:rPr>
      </w:pPr>
      <w:r w:rsidRPr="00A83DDF">
        <w:rPr>
          <w:rFonts w:ascii="Times New Roman" w:eastAsia="Calibri" w:hAnsi="Times New Roman" w:cs="Times New Roman"/>
          <w:sz w:val="28"/>
          <w:szCs w:val="28"/>
        </w:rPr>
        <w:t xml:space="preserve">Ежегодно в техникуме по очной и заочной формам обучается более 1200 студентов. </w:t>
      </w:r>
    </w:p>
    <w:p w:rsidR="007B24C4" w:rsidRPr="00A83DDF" w:rsidRDefault="007B24C4" w:rsidP="00A83DDF">
      <w:pPr>
        <w:spacing w:after="0" w:line="240" w:lineRule="auto"/>
        <w:ind w:firstLine="567"/>
        <w:contextualSpacing/>
        <w:jc w:val="both"/>
        <w:rPr>
          <w:rFonts w:ascii="Times New Roman" w:eastAsia="Calibri" w:hAnsi="Times New Roman" w:cs="Times New Roman"/>
          <w:sz w:val="28"/>
          <w:szCs w:val="28"/>
        </w:rPr>
      </w:pPr>
      <w:proofErr w:type="gramStart"/>
      <w:r w:rsidRPr="00A83DDF">
        <w:rPr>
          <w:rFonts w:ascii="Times New Roman" w:eastAsia="Calibri" w:hAnsi="Times New Roman" w:cs="Times New Roman"/>
          <w:sz w:val="28"/>
          <w:szCs w:val="28"/>
        </w:rPr>
        <w:t xml:space="preserve">В 2016-2017 уч. году по очной и </w:t>
      </w:r>
      <w:r w:rsidR="006402B7" w:rsidRPr="00A83DDF">
        <w:rPr>
          <w:rFonts w:ascii="Times New Roman" w:eastAsia="Calibri" w:hAnsi="Times New Roman" w:cs="Times New Roman"/>
          <w:sz w:val="28"/>
          <w:szCs w:val="28"/>
        </w:rPr>
        <w:t>заочной формам</w:t>
      </w:r>
      <w:r w:rsidRPr="00A83DDF">
        <w:rPr>
          <w:rFonts w:ascii="Times New Roman" w:eastAsia="Calibri" w:hAnsi="Times New Roman" w:cs="Times New Roman"/>
          <w:sz w:val="28"/>
          <w:szCs w:val="28"/>
        </w:rPr>
        <w:t xml:space="preserve"> обучения велась подготовка на базе основного общего образования по 12 специальностям, в том числе по очной </w:t>
      </w:r>
      <w:r w:rsidR="006402B7" w:rsidRPr="00A83DDF">
        <w:rPr>
          <w:rFonts w:ascii="Times New Roman" w:eastAsia="Calibri" w:hAnsi="Times New Roman" w:cs="Times New Roman"/>
          <w:sz w:val="28"/>
          <w:szCs w:val="28"/>
        </w:rPr>
        <w:t>и заочной</w:t>
      </w:r>
      <w:r w:rsidRPr="00A83DDF">
        <w:rPr>
          <w:rFonts w:ascii="Times New Roman" w:eastAsia="Calibri" w:hAnsi="Times New Roman" w:cs="Times New Roman"/>
          <w:sz w:val="28"/>
          <w:szCs w:val="28"/>
        </w:rPr>
        <w:t xml:space="preserve"> по девяти специальностям. </w:t>
      </w:r>
      <w:proofErr w:type="gramEnd"/>
    </w:p>
    <w:p w:rsidR="007B24C4" w:rsidRPr="00A83DDF" w:rsidRDefault="007B24C4" w:rsidP="00A83DDF">
      <w:pPr>
        <w:spacing w:after="0" w:line="240" w:lineRule="auto"/>
        <w:ind w:firstLine="567"/>
        <w:jc w:val="both"/>
        <w:rPr>
          <w:rFonts w:ascii="Times New Roman" w:eastAsia="Calibri" w:hAnsi="Times New Roman" w:cs="Times New Roman"/>
          <w:b/>
          <w:sz w:val="28"/>
          <w:szCs w:val="28"/>
        </w:rPr>
      </w:pPr>
      <w:r w:rsidRPr="00A83DDF">
        <w:rPr>
          <w:rFonts w:ascii="Times New Roman" w:eastAsia="Calibri" w:hAnsi="Times New Roman" w:cs="Times New Roman"/>
          <w:b/>
          <w:sz w:val="28"/>
          <w:szCs w:val="28"/>
        </w:rPr>
        <w:t>Перечень основных профессиональных  образовательных программ специальностей</w:t>
      </w:r>
    </w:p>
    <w:p w:rsidR="007B24C4" w:rsidRPr="00A83DDF" w:rsidRDefault="007B24C4" w:rsidP="00A83DDF">
      <w:pPr>
        <w:spacing w:after="0" w:line="240" w:lineRule="auto"/>
        <w:ind w:firstLine="567"/>
        <w:jc w:val="both"/>
        <w:rPr>
          <w:rFonts w:ascii="Times New Roman" w:eastAsia="Calibri" w:hAnsi="Times New Roman" w:cs="Times New Roman"/>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80"/>
        <w:gridCol w:w="2640"/>
        <w:gridCol w:w="1087"/>
        <w:gridCol w:w="909"/>
        <w:gridCol w:w="955"/>
        <w:gridCol w:w="999"/>
        <w:gridCol w:w="955"/>
        <w:gridCol w:w="946"/>
      </w:tblGrid>
      <w:tr w:rsidR="007B24C4" w:rsidRPr="00A83DDF" w:rsidTr="0033669A">
        <w:tc>
          <w:tcPr>
            <w:tcW w:w="564" w:type="pct"/>
          </w:tcPr>
          <w:p w:rsidR="007B24C4" w:rsidRPr="00A83DDF" w:rsidRDefault="007B24C4" w:rsidP="00A83DDF">
            <w:pPr>
              <w:spacing w:after="0" w:line="240" w:lineRule="auto"/>
              <w:jc w:val="both"/>
              <w:rPr>
                <w:rFonts w:ascii="Times New Roman" w:eastAsia="Calibri" w:hAnsi="Times New Roman" w:cs="Times New Roman"/>
                <w:b/>
                <w:sz w:val="28"/>
                <w:szCs w:val="28"/>
              </w:rPr>
            </w:pPr>
            <w:r w:rsidRPr="00A83DDF">
              <w:rPr>
                <w:rFonts w:ascii="Times New Roman" w:eastAsia="Calibri" w:hAnsi="Times New Roman" w:cs="Times New Roman"/>
                <w:b/>
                <w:sz w:val="28"/>
                <w:szCs w:val="28"/>
              </w:rPr>
              <w:t xml:space="preserve"> Код</w:t>
            </w:r>
          </w:p>
        </w:tc>
        <w:tc>
          <w:tcPr>
            <w:tcW w:w="1379" w:type="pct"/>
          </w:tcPr>
          <w:p w:rsidR="007B24C4" w:rsidRPr="00A83DDF" w:rsidRDefault="007B24C4" w:rsidP="00A83DDF">
            <w:pPr>
              <w:spacing w:after="0" w:line="240" w:lineRule="auto"/>
              <w:ind w:firstLine="567"/>
              <w:jc w:val="both"/>
              <w:rPr>
                <w:rFonts w:ascii="Times New Roman" w:eastAsia="Calibri" w:hAnsi="Times New Roman" w:cs="Times New Roman"/>
                <w:b/>
                <w:sz w:val="28"/>
                <w:szCs w:val="28"/>
              </w:rPr>
            </w:pPr>
            <w:r w:rsidRPr="00A83DDF">
              <w:rPr>
                <w:rFonts w:ascii="Times New Roman" w:eastAsia="Calibri" w:hAnsi="Times New Roman" w:cs="Times New Roman"/>
                <w:b/>
                <w:sz w:val="28"/>
                <w:szCs w:val="28"/>
              </w:rPr>
              <w:t>Наименование</w:t>
            </w:r>
          </w:p>
        </w:tc>
        <w:tc>
          <w:tcPr>
            <w:tcW w:w="1542" w:type="pct"/>
            <w:gridSpan w:val="3"/>
          </w:tcPr>
          <w:p w:rsidR="007B24C4" w:rsidRPr="00A83DDF" w:rsidRDefault="007B24C4" w:rsidP="00A83DDF">
            <w:pPr>
              <w:spacing w:after="0" w:line="240" w:lineRule="auto"/>
              <w:ind w:firstLine="567"/>
              <w:jc w:val="both"/>
              <w:rPr>
                <w:rFonts w:ascii="Times New Roman" w:eastAsia="Calibri" w:hAnsi="Times New Roman" w:cs="Times New Roman"/>
                <w:b/>
                <w:sz w:val="28"/>
                <w:szCs w:val="28"/>
              </w:rPr>
            </w:pPr>
            <w:r w:rsidRPr="00A83DDF">
              <w:rPr>
                <w:rFonts w:ascii="Times New Roman" w:eastAsia="Calibri" w:hAnsi="Times New Roman" w:cs="Times New Roman"/>
                <w:b/>
                <w:sz w:val="28"/>
                <w:szCs w:val="28"/>
              </w:rPr>
              <w:t>Очное</w:t>
            </w:r>
          </w:p>
        </w:tc>
        <w:tc>
          <w:tcPr>
            <w:tcW w:w="1515" w:type="pct"/>
            <w:gridSpan w:val="3"/>
          </w:tcPr>
          <w:p w:rsidR="007B24C4" w:rsidRPr="00A83DDF" w:rsidRDefault="007B24C4" w:rsidP="00A83DDF">
            <w:pPr>
              <w:spacing w:after="0" w:line="240" w:lineRule="auto"/>
              <w:ind w:firstLine="567"/>
              <w:jc w:val="both"/>
              <w:rPr>
                <w:rFonts w:ascii="Times New Roman" w:eastAsia="Calibri" w:hAnsi="Times New Roman" w:cs="Times New Roman"/>
                <w:b/>
                <w:sz w:val="28"/>
                <w:szCs w:val="28"/>
              </w:rPr>
            </w:pPr>
            <w:r w:rsidRPr="00A83DDF">
              <w:rPr>
                <w:rFonts w:ascii="Times New Roman" w:eastAsia="Calibri" w:hAnsi="Times New Roman" w:cs="Times New Roman"/>
                <w:b/>
                <w:sz w:val="28"/>
                <w:szCs w:val="28"/>
              </w:rPr>
              <w:t>Заочное</w:t>
            </w:r>
          </w:p>
        </w:tc>
      </w:tr>
      <w:tr w:rsidR="007B24C4" w:rsidRPr="00A83DDF" w:rsidTr="0033669A">
        <w:trPr>
          <w:trHeight w:val="465"/>
        </w:trPr>
        <w:tc>
          <w:tcPr>
            <w:tcW w:w="564" w:type="pct"/>
            <w:vAlign w:val="center"/>
          </w:tcPr>
          <w:p w:rsidR="007B24C4" w:rsidRPr="00A83DDF" w:rsidRDefault="007B24C4" w:rsidP="00A83DDF">
            <w:pPr>
              <w:spacing w:after="0" w:line="240" w:lineRule="auto"/>
              <w:jc w:val="both"/>
              <w:rPr>
                <w:rFonts w:ascii="Times New Roman" w:eastAsia="Calibri" w:hAnsi="Times New Roman" w:cs="Times New Roman"/>
                <w:sz w:val="28"/>
                <w:szCs w:val="28"/>
              </w:rPr>
            </w:pPr>
            <w:r w:rsidRPr="00A83DDF">
              <w:rPr>
                <w:rFonts w:ascii="Times New Roman" w:eastAsia="Calibri" w:hAnsi="Times New Roman" w:cs="Times New Roman"/>
                <w:sz w:val="28"/>
                <w:szCs w:val="28"/>
              </w:rPr>
              <w:t>19.02.07</w:t>
            </w:r>
          </w:p>
        </w:tc>
        <w:tc>
          <w:tcPr>
            <w:tcW w:w="1379" w:type="pct"/>
            <w:vAlign w:val="center"/>
          </w:tcPr>
          <w:p w:rsidR="007B24C4" w:rsidRPr="00A83DDF" w:rsidRDefault="007B24C4" w:rsidP="00A83DDF">
            <w:pPr>
              <w:spacing w:after="0" w:line="240" w:lineRule="auto"/>
              <w:jc w:val="both"/>
              <w:rPr>
                <w:rFonts w:ascii="Times New Roman" w:eastAsia="Calibri" w:hAnsi="Times New Roman" w:cs="Times New Roman"/>
                <w:b/>
                <w:i/>
                <w:sz w:val="28"/>
                <w:szCs w:val="28"/>
              </w:rPr>
            </w:pPr>
            <w:r w:rsidRPr="00A83DDF">
              <w:rPr>
                <w:rFonts w:ascii="Times New Roman" w:eastAsia="Calibri" w:hAnsi="Times New Roman" w:cs="Times New Roman"/>
                <w:color w:val="000000"/>
                <w:sz w:val="28"/>
                <w:szCs w:val="28"/>
              </w:rPr>
              <w:t>Технология молока и молочных продуктов</w:t>
            </w:r>
          </w:p>
        </w:tc>
        <w:tc>
          <w:tcPr>
            <w:tcW w:w="568" w:type="pct"/>
            <w:vAlign w:val="center"/>
          </w:tcPr>
          <w:p w:rsidR="007B24C4" w:rsidRPr="00A83DDF" w:rsidRDefault="007B24C4" w:rsidP="00A83DDF">
            <w:pPr>
              <w:spacing w:after="0" w:line="240" w:lineRule="auto"/>
              <w:jc w:val="both"/>
              <w:rPr>
                <w:rFonts w:ascii="Times New Roman" w:eastAsia="Calibri" w:hAnsi="Times New Roman" w:cs="Times New Roman"/>
                <w:sz w:val="28"/>
                <w:szCs w:val="28"/>
              </w:rPr>
            </w:pPr>
            <w:r w:rsidRPr="00A83DDF">
              <w:rPr>
                <w:rFonts w:ascii="Times New Roman" w:eastAsia="Calibri" w:hAnsi="Times New Roman" w:cs="Times New Roman"/>
                <w:sz w:val="28"/>
                <w:szCs w:val="28"/>
              </w:rPr>
              <w:t>2 г. 10 м.</w:t>
            </w:r>
          </w:p>
        </w:tc>
        <w:tc>
          <w:tcPr>
            <w:tcW w:w="475" w:type="pct"/>
            <w:vAlign w:val="center"/>
          </w:tcPr>
          <w:p w:rsidR="007B24C4" w:rsidRPr="00A83DDF" w:rsidRDefault="007B24C4" w:rsidP="00A83DDF">
            <w:pPr>
              <w:spacing w:after="0" w:line="240" w:lineRule="auto"/>
              <w:jc w:val="both"/>
              <w:rPr>
                <w:rFonts w:ascii="Times New Roman" w:eastAsia="Calibri" w:hAnsi="Times New Roman" w:cs="Times New Roman"/>
                <w:sz w:val="28"/>
                <w:szCs w:val="28"/>
              </w:rPr>
            </w:pPr>
            <w:r w:rsidRPr="00A83DDF">
              <w:rPr>
                <w:rFonts w:ascii="Times New Roman" w:eastAsia="Calibri" w:hAnsi="Times New Roman" w:cs="Times New Roman"/>
                <w:sz w:val="28"/>
                <w:szCs w:val="28"/>
              </w:rPr>
              <w:t>Бюджет</w:t>
            </w:r>
          </w:p>
        </w:tc>
        <w:tc>
          <w:tcPr>
            <w:tcW w:w="499" w:type="pct"/>
            <w:vAlign w:val="center"/>
          </w:tcPr>
          <w:p w:rsidR="007B24C4" w:rsidRPr="00A83DDF" w:rsidRDefault="007B24C4" w:rsidP="00A83DDF">
            <w:pPr>
              <w:spacing w:after="0" w:line="240" w:lineRule="auto"/>
              <w:jc w:val="both"/>
              <w:rPr>
                <w:rFonts w:ascii="Times New Roman" w:eastAsia="Calibri" w:hAnsi="Times New Roman" w:cs="Times New Roman"/>
                <w:sz w:val="28"/>
                <w:szCs w:val="28"/>
              </w:rPr>
            </w:pPr>
          </w:p>
        </w:tc>
        <w:tc>
          <w:tcPr>
            <w:tcW w:w="522" w:type="pct"/>
            <w:vAlign w:val="center"/>
          </w:tcPr>
          <w:p w:rsidR="007B24C4" w:rsidRPr="00A83DDF" w:rsidRDefault="007B24C4" w:rsidP="00A83DDF">
            <w:pPr>
              <w:spacing w:after="0" w:line="240" w:lineRule="auto"/>
              <w:jc w:val="both"/>
              <w:rPr>
                <w:rFonts w:ascii="Times New Roman" w:eastAsia="Calibri" w:hAnsi="Times New Roman" w:cs="Times New Roman"/>
                <w:sz w:val="28"/>
                <w:szCs w:val="28"/>
              </w:rPr>
            </w:pPr>
          </w:p>
        </w:tc>
        <w:tc>
          <w:tcPr>
            <w:tcW w:w="499" w:type="pct"/>
            <w:vAlign w:val="center"/>
          </w:tcPr>
          <w:p w:rsidR="007B24C4" w:rsidRPr="00A83DDF" w:rsidRDefault="007B24C4" w:rsidP="00A83DDF">
            <w:pPr>
              <w:spacing w:after="0" w:line="240" w:lineRule="auto"/>
              <w:jc w:val="both"/>
              <w:rPr>
                <w:rFonts w:ascii="Times New Roman" w:eastAsia="Calibri" w:hAnsi="Times New Roman" w:cs="Times New Roman"/>
                <w:sz w:val="28"/>
                <w:szCs w:val="28"/>
              </w:rPr>
            </w:pPr>
          </w:p>
        </w:tc>
        <w:tc>
          <w:tcPr>
            <w:tcW w:w="494" w:type="pct"/>
            <w:vAlign w:val="center"/>
          </w:tcPr>
          <w:p w:rsidR="007B24C4" w:rsidRPr="00A83DDF" w:rsidRDefault="007B24C4" w:rsidP="00A83DDF">
            <w:pPr>
              <w:spacing w:after="0" w:line="240" w:lineRule="auto"/>
              <w:jc w:val="both"/>
              <w:rPr>
                <w:rFonts w:ascii="Times New Roman" w:eastAsia="Calibri" w:hAnsi="Times New Roman" w:cs="Times New Roman"/>
                <w:sz w:val="28"/>
                <w:szCs w:val="28"/>
              </w:rPr>
            </w:pPr>
          </w:p>
        </w:tc>
      </w:tr>
      <w:tr w:rsidR="007B24C4" w:rsidRPr="00A83DDF" w:rsidTr="0033669A">
        <w:tc>
          <w:tcPr>
            <w:tcW w:w="564" w:type="pct"/>
            <w:vAlign w:val="center"/>
          </w:tcPr>
          <w:p w:rsidR="007B24C4" w:rsidRPr="00A83DDF" w:rsidRDefault="007B24C4" w:rsidP="00A83DDF">
            <w:pPr>
              <w:spacing w:after="0" w:line="240" w:lineRule="auto"/>
              <w:jc w:val="both"/>
              <w:rPr>
                <w:rFonts w:ascii="Times New Roman" w:eastAsia="Calibri" w:hAnsi="Times New Roman" w:cs="Times New Roman"/>
                <w:color w:val="000000"/>
                <w:sz w:val="28"/>
                <w:szCs w:val="28"/>
              </w:rPr>
            </w:pPr>
            <w:r w:rsidRPr="00A83DDF">
              <w:rPr>
                <w:rFonts w:ascii="Times New Roman" w:eastAsia="Calibri" w:hAnsi="Times New Roman" w:cs="Times New Roman"/>
                <w:color w:val="000000"/>
                <w:sz w:val="28"/>
                <w:szCs w:val="28"/>
              </w:rPr>
              <w:t>21.02.04</w:t>
            </w:r>
          </w:p>
        </w:tc>
        <w:tc>
          <w:tcPr>
            <w:tcW w:w="1379" w:type="pct"/>
            <w:vAlign w:val="center"/>
          </w:tcPr>
          <w:p w:rsidR="007B24C4" w:rsidRPr="00A83DDF" w:rsidRDefault="007B24C4" w:rsidP="00A83DDF">
            <w:pPr>
              <w:spacing w:after="0" w:line="240" w:lineRule="auto"/>
              <w:jc w:val="both"/>
              <w:rPr>
                <w:rFonts w:ascii="Times New Roman" w:eastAsia="Calibri" w:hAnsi="Times New Roman" w:cs="Times New Roman"/>
                <w:color w:val="000000"/>
                <w:sz w:val="28"/>
                <w:szCs w:val="28"/>
              </w:rPr>
            </w:pPr>
            <w:r w:rsidRPr="00A83DDF">
              <w:rPr>
                <w:rFonts w:ascii="Times New Roman" w:eastAsia="Calibri" w:hAnsi="Times New Roman" w:cs="Times New Roman"/>
                <w:color w:val="000000"/>
                <w:sz w:val="28"/>
                <w:szCs w:val="28"/>
              </w:rPr>
              <w:t>Землеустройство</w:t>
            </w:r>
          </w:p>
        </w:tc>
        <w:tc>
          <w:tcPr>
            <w:tcW w:w="568" w:type="pct"/>
            <w:vAlign w:val="center"/>
          </w:tcPr>
          <w:p w:rsidR="007B24C4" w:rsidRPr="00A83DDF" w:rsidRDefault="007B24C4" w:rsidP="00A83DDF">
            <w:pPr>
              <w:spacing w:after="0" w:line="240" w:lineRule="auto"/>
              <w:jc w:val="both"/>
              <w:rPr>
                <w:rFonts w:ascii="Times New Roman" w:eastAsia="Calibri" w:hAnsi="Times New Roman" w:cs="Times New Roman"/>
                <w:sz w:val="28"/>
                <w:szCs w:val="28"/>
              </w:rPr>
            </w:pPr>
            <w:r w:rsidRPr="00A83DDF">
              <w:rPr>
                <w:rFonts w:ascii="Times New Roman" w:eastAsia="Calibri" w:hAnsi="Times New Roman" w:cs="Times New Roman"/>
                <w:sz w:val="28"/>
                <w:szCs w:val="28"/>
              </w:rPr>
              <w:t>2 г. 6 м.</w:t>
            </w:r>
          </w:p>
        </w:tc>
        <w:tc>
          <w:tcPr>
            <w:tcW w:w="475" w:type="pct"/>
            <w:vAlign w:val="center"/>
          </w:tcPr>
          <w:p w:rsidR="007B24C4" w:rsidRPr="00A83DDF" w:rsidRDefault="007B24C4" w:rsidP="00A83DDF">
            <w:pPr>
              <w:spacing w:after="0" w:line="240" w:lineRule="auto"/>
              <w:jc w:val="both"/>
              <w:rPr>
                <w:rFonts w:ascii="Times New Roman" w:eastAsia="Calibri" w:hAnsi="Times New Roman" w:cs="Times New Roman"/>
                <w:sz w:val="28"/>
                <w:szCs w:val="28"/>
              </w:rPr>
            </w:pPr>
            <w:r w:rsidRPr="00A83DDF">
              <w:rPr>
                <w:rFonts w:ascii="Times New Roman" w:eastAsia="Calibri" w:hAnsi="Times New Roman" w:cs="Times New Roman"/>
                <w:sz w:val="28"/>
                <w:szCs w:val="28"/>
              </w:rPr>
              <w:t>Бюджет</w:t>
            </w:r>
          </w:p>
        </w:tc>
        <w:tc>
          <w:tcPr>
            <w:tcW w:w="499" w:type="pct"/>
            <w:vAlign w:val="center"/>
          </w:tcPr>
          <w:p w:rsidR="007B24C4" w:rsidRPr="00A83DDF" w:rsidRDefault="007B24C4" w:rsidP="00A83DDF">
            <w:pPr>
              <w:spacing w:after="0" w:line="240" w:lineRule="auto"/>
              <w:jc w:val="both"/>
              <w:rPr>
                <w:rFonts w:ascii="Times New Roman" w:eastAsia="Calibri" w:hAnsi="Times New Roman" w:cs="Times New Roman"/>
                <w:sz w:val="28"/>
                <w:szCs w:val="28"/>
              </w:rPr>
            </w:pPr>
            <w:r w:rsidRPr="00A83DDF">
              <w:rPr>
                <w:rFonts w:ascii="Times New Roman" w:eastAsia="Calibri" w:hAnsi="Times New Roman" w:cs="Times New Roman"/>
                <w:sz w:val="28"/>
                <w:szCs w:val="28"/>
              </w:rPr>
              <w:t>Платное</w:t>
            </w:r>
          </w:p>
        </w:tc>
        <w:tc>
          <w:tcPr>
            <w:tcW w:w="522" w:type="pct"/>
            <w:vAlign w:val="center"/>
          </w:tcPr>
          <w:p w:rsidR="007B24C4" w:rsidRPr="00A83DDF" w:rsidRDefault="007B24C4" w:rsidP="00A83DDF">
            <w:pPr>
              <w:spacing w:after="0" w:line="240" w:lineRule="auto"/>
              <w:jc w:val="both"/>
              <w:rPr>
                <w:rFonts w:ascii="Times New Roman" w:eastAsia="Calibri" w:hAnsi="Times New Roman" w:cs="Times New Roman"/>
                <w:sz w:val="28"/>
                <w:szCs w:val="28"/>
              </w:rPr>
            </w:pPr>
            <w:r w:rsidRPr="00A83DDF">
              <w:rPr>
                <w:rFonts w:ascii="Times New Roman" w:eastAsia="Calibri" w:hAnsi="Times New Roman" w:cs="Times New Roman"/>
                <w:sz w:val="28"/>
                <w:szCs w:val="28"/>
              </w:rPr>
              <w:t>2 г. 10 м.</w:t>
            </w:r>
          </w:p>
        </w:tc>
        <w:tc>
          <w:tcPr>
            <w:tcW w:w="499" w:type="pct"/>
            <w:vAlign w:val="center"/>
          </w:tcPr>
          <w:p w:rsidR="007B24C4" w:rsidRPr="00A83DDF" w:rsidRDefault="007B24C4" w:rsidP="00A83DDF">
            <w:pPr>
              <w:spacing w:after="0" w:line="240" w:lineRule="auto"/>
              <w:jc w:val="both"/>
              <w:rPr>
                <w:rFonts w:ascii="Times New Roman" w:eastAsia="Calibri" w:hAnsi="Times New Roman" w:cs="Times New Roman"/>
                <w:sz w:val="28"/>
                <w:szCs w:val="28"/>
              </w:rPr>
            </w:pPr>
            <w:r w:rsidRPr="00A83DDF">
              <w:rPr>
                <w:rFonts w:ascii="Times New Roman" w:eastAsia="Calibri" w:hAnsi="Times New Roman" w:cs="Times New Roman"/>
                <w:sz w:val="28"/>
                <w:szCs w:val="28"/>
              </w:rPr>
              <w:t>Бюджет</w:t>
            </w:r>
          </w:p>
        </w:tc>
        <w:tc>
          <w:tcPr>
            <w:tcW w:w="494" w:type="pct"/>
            <w:vAlign w:val="center"/>
          </w:tcPr>
          <w:p w:rsidR="007B24C4" w:rsidRPr="00A83DDF" w:rsidRDefault="007B24C4" w:rsidP="00A83DDF">
            <w:pPr>
              <w:spacing w:after="0" w:line="240" w:lineRule="auto"/>
              <w:jc w:val="both"/>
              <w:rPr>
                <w:rFonts w:ascii="Times New Roman" w:eastAsia="Calibri" w:hAnsi="Times New Roman" w:cs="Times New Roman"/>
                <w:sz w:val="28"/>
                <w:szCs w:val="28"/>
              </w:rPr>
            </w:pPr>
            <w:r w:rsidRPr="00A83DDF">
              <w:rPr>
                <w:rFonts w:ascii="Times New Roman" w:eastAsia="Calibri" w:hAnsi="Times New Roman" w:cs="Times New Roman"/>
                <w:sz w:val="28"/>
                <w:szCs w:val="28"/>
              </w:rPr>
              <w:t>Платное</w:t>
            </w:r>
          </w:p>
        </w:tc>
      </w:tr>
      <w:tr w:rsidR="007B24C4" w:rsidRPr="00A83DDF" w:rsidTr="0033669A">
        <w:tc>
          <w:tcPr>
            <w:tcW w:w="564" w:type="pct"/>
            <w:vAlign w:val="center"/>
          </w:tcPr>
          <w:p w:rsidR="007B24C4" w:rsidRPr="00A83DDF" w:rsidRDefault="007B24C4" w:rsidP="00A83DDF">
            <w:pPr>
              <w:spacing w:after="0" w:line="240" w:lineRule="auto"/>
              <w:jc w:val="both"/>
              <w:rPr>
                <w:rFonts w:ascii="Times New Roman" w:eastAsia="Calibri" w:hAnsi="Times New Roman" w:cs="Times New Roman"/>
                <w:color w:val="000000"/>
                <w:sz w:val="28"/>
                <w:szCs w:val="28"/>
              </w:rPr>
            </w:pPr>
            <w:r w:rsidRPr="00A83DDF">
              <w:rPr>
                <w:rFonts w:ascii="Times New Roman" w:eastAsia="Calibri" w:hAnsi="Times New Roman" w:cs="Times New Roman"/>
                <w:color w:val="000000"/>
                <w:sz w:val="28"/>
                <w:szCs w:val="28"/>
              </w:rPr>
              <w:t>21.02.05</w:t>
            </w:r>
          </w:p>
        </w:tc>
        <w:tc>
          <w:tcPr>
            <w:tcW w:w="1379" w:type="pct"/>
            <w:vAlign w:val="center"/>
          </w:tcPr>
          <w:p w:rsidR="007B24C4" w:rsidRPr="00A83DDF" w:rsidRDefault="007B24C4" w:rsidP="00A83DDF">
            <w:pPr>
              <w:spacing w:after="0" w:line="240" w:lineRule="auto"/>
              <w:jc w:val="both"/>
              <w:rPr>
                <w:rFonts w:ascii="Times New Roman" w:eastAsia="Calibri" w:hAnsi="Times New Roman" w:cs="Times New Roman"/>
                <w:color w:val="000000"/>
                <w:sz w:val="28"/>
                <w:szCs w:val="28"/>
              </w:rPr>
            </w:pPr>
            <w:r w:rsidRPr="00A83DDF">
              <w:rPr>
                <w:rFonts w:ascii="Times New Roman" w:eastAsia="Calibri" w:hAnsi="Times New Roman" w:cs="Times New Roman"/>
                <w:color w:val="000000"/>
                <w:sz w:val="28"/>
                <w:szCs w:val="28"/>
              </w:rPr>
              <w:t>Земельно-имущественные отношения</w:t>
            </w:r>
          </w:p>
        </w:tc>
        <w:tc>
          <w:tcPr>
            <w:tcW w:w="568" w:type="pct"/>
            <w:vAlign w:val="center"/>
          </w:tcPr>
          <w:p w:rsidR="007B24C4" w:rsidRPr="00A83DDF" w:rsidRDefault="007B24C4" w:rsidP="00A83DDF">
            <w:pPr>
              <w:spacing w:after="0" w:line="240" w:lineRule="auto"/>
              <w:jc w:val="both"/>
              <w:rPr>
                <w:rFonts w:ascii="Times New Roman" w:eastAsia="Calibri" w:hAnsi="Times New Roman" w:cs="Times New Roman"/>
                <w:sz w:val="28"/>
                <w:szCs w:val="28"/>
              </w:rPr>
            </w:pPr>
            <w:r w:rsidRPr="00A83DDF">
              <w:rPr>
                <w:rFonts w:ascii="Times New Roman" w:eastAsia="Calibri" w:hAnsi="Times New Roman" w:cs="Times New Roman"/>
                <w:sz w:val="28"/>
                <w:szCs w:val="28"/>
              </w:rPr>
              <w:t>1 г. 10 м.</w:t>
            </w:r>
          </w:p>
        </w:tc>
        <w:tc>
          <w:tcPr>
            <w:tcW w:w="475" w:type="pct"/>
            <w:vAlign w:val="center"/>
          </w:tcPr>
          <w:p w:rsidR="007B24C4" w:rsidRPr="00A83DDF" w:rsidRDefault="007B24C4" w:rsidP="00A83DDF">
            <w:pPr>
              <w:spacing w:after="0" w:line="240" w:lineRule="auto"/>
              <w:jc w:val="both"/>
              <w:rPr>
                <w:rFonts w:ascii="Times New Roman" w:eastAsia="Calibri" w:hAnsi="Times New Roman" w:cs="Times New Roman"/>
                <w:sz w:val="28"/>
                <w:szCs w:val="28"/>
              </w:rPr>
            </w:pPr>
            <w:r w:rsidRPr="00A83DDF">
              <w:rPr>
                <w:rFonts w:ascii="Times New Roman" w:eastAsia="Calibri" w:hAnsi="Times New Roman" w:cs="Times New Roman"/>
                <w:sz w:val="28"/>
                <w:szCs w:val="28"/>
              </w:rPr>
              <w:t>Бюджет</w:t>
            </w:r>
          </w:p>
        </w:tc>
        <w:tc>
          <w:tcPr>
            <w:tcW w:w="499" w:type="pct"/>
            <w:vAlign w:val="center"/>
          </w:tcPr>
          <w:p w:rsidR="007B24C4" w:rsidRPr="00A83DDF" w:rsidRDefault="007B24C4" w:rsidP="00A83DDF">
            <w:pPr>
              <w:spacing w:after="0" w:line="240" w:lineRule="auto"/>
              <w:jc w:val="both"/>
              <w:rPr>
                <w:rFonts w:ascii="Times New Roman" w:eastAsia="Calibri" w:hAnsi="Times New Roman" w:cs="Times New Roman"/>
                <w:sz w:val="28"/>
                <w:szCs w:val="28"/>
              </w:rPr>
            </w:pPr>
            <w:r w:rsidRPr="00A83DDF">
              <w:rPr>
                <w:rFonts w:ascii="Times New Roman" w:eastAsia="Calibri" w:hAnsi="Times New Roman" w:cs="Times New Roman"/>
                <w:sz w:val="28"/>
                <w:szCs w:val="28"/>
              </w:rPr>
              <w:t>Платное</w:t>
            </w:r>
          </w:p>
        </w:tc>
        <w:tc>
          <w:tcPr>
            <w:tcW w:w="522" w:type="pct"/>
            <w:vAlign w:val="center"/>
          </w:tcPr>
          <w:p w:rsidR="007B24C4" w:rsidRPr="00A83DDF" w:rsidRDefault="007B24C4" w:rsidP="00A83DDF">
            <w:pPr>
              <w:spacing w:after="0" w:line="240" w:lineRule="auto"/>
              <w:jc w:val="both"/>
              <w:rPr>
                <w:rFonts w:ascii="Times New Roman" w:eastAsia="Calibri" w:hAnsi="Times New Roman" w:cs="Times New Roman"/>
                <w:sz w:val="28"/>
                <w:szCs w:val="28"/>
              </w:rPr>
            </w:pPr>
          </w:p>
        </w:tc>
        <w:tc>
          <w:tcPr>
            <w:tcW w:w="499" w:type="pct"/>
            <w:vAlign w:val="center"/>
          </w:tcPr>
          <w:p w:rsidR="007B24C4" w:rsidRPr="00A83DDF" w:rsidRDefault="007B24C4" w:rsidP="00A83DDF">
            <w:pPr>
              <w:spacing w:after="0" w:line="240" w:lineRule="auto"/>
              <w:jc w:val="both"/>
              <w:rPr>
                <w:rFonts w:ascii="Times New Roman" w:eastAsia="Calibri" w:hAnsi="Times New Roman" w:cs="Times New Roman"/>
                <w:sz w:val="28"/>
                <w:szCs w:val="28"/>
              </w:rPr>
            </w:pPr>
            <w:r w:rsidRPr="00A83DDF">
              <w:rPr>
                <w:rFonts w:ascii="Times New Roman" w:eastAsia="Calibri" w:hAnsi="Times New Roman" w:cs="Times New Roman"/>
                <w:sz w:val="28"/>
                <w:szCs w:val="28"/>
              </w:rPr>
              <w:t>Бюджет</w:t>
            </w:r>
          </w:p>
        </w:tc>
        <w:tc>
          <w:tcPr>
            <w:tcW w:w="494" w:type="pct"/>
            <w:vAlign w:val="center"/>
          </w:tcPr>
          <w:p w:rsidR="007B24C4" w:rsidRPr="00A83DDF" w:rsidRDefault="007B24C4" w:rsidP="00A83DDF">
            <w:pPr>
              <w:spacing w:after="0" w:line="240" w:lineRule="auto"/>
              <w:jc w:val="both"/>
              <w:rPr>
                <w:rFonts w:ascii="Times New Roman" w:eastAsia="Calibri" w:hAnsi="Times New Roman" w:cs="Times New Roman"/>
                <w:sz w:val="28"/>
                <w:szCs w:val="28"/>
              </w:rPr>
            </w:pPr>
            <w:r w:rsidRPr="00A83DDF">
              <w:rPr>
                <w:rFonts w:ascii="Times New Roman" w:eastAsia="Calibri" w:hAnsi="Times New Roman" w:cs="Times New Roman"/>
                <w:sz w:val="28"/>
                <w:szCs w:val="28"/>
              </w:rPr>
              <w:t>Платное</w:t>
            </w:r>
          </w:p>
        </w:tc>
      </w:tr>
      <w:tr w:rsidR="007B24C4" w:rsidRPr="00A83DDF" w:rsidTr="0033669A">
        <w:tc>
          <w:tcPr>
            <w:tcW w:w="564" w:type="pct"/>
            <w:vAlign w:val="center"/>
          </w:tcPr>
          <w:p w:rsidR="007B24C4" w:rsidRPr="00A83DDF" w:rsidRDefault="007B24C4" w:rsidP="00A83DDF">
            <w:pPr>
              <w:spacing w:after="0" w:line="240" w:lineRule="auto"/>
              <w:jc w:val="both"/>
              <w:rPr>
                <w:rFonts w:ascii="Times New Roman" w:eastAsia="Calibri" w:hAnsi="Times New Roman" w:cs="Times New Roman"/>
                <w:color w:val="000000"/>
                <w:sz w:val="28"/>
                <w:szCs w:val="28"/>
              </w:rPr>
            </w:pPr>
            <w:r w:rsidRPr="00A83DDF">
              <w:rPr>
                <w:rFonts w:ascii="Times New Roman" w:eastAsia="Calibri" w:hAnsi="Times New Roman" w:cs="Times New Roman"/>
                <w:color w:val="000000"/>
                <w:sz w:val="28"/>
                <w:szCs w:val="28"/>
              </w:rPr>
              <w:t>35.02.01</w:t>
            </w:r>
          </w:p>
        </w:tc>
        <w:tc>
          <w:tcPr>
            <w:tcW w:w="1379" w:type="pct"/>
            <w:vAlign w:val="center"/>
          </w:tcPr>
          <w:p w:rsidR="007B24C4" w:rsidRPr="00A83DDF" w:rsidRDefault="007B24C4" w:rsidP="00A83DDF">
            <w:pPr>
              <w:spacing w:after="0" w:line="240" w:lineRule="auto"/>
              <w:jc w:val="both"/>
              <w:rPr>
                <w:rFonts w:ascii="Times New Roman" w:eastAsia="Calibri" w:hAnsi="Times New Roman" w:cs="Times New Roman"/>
                <w:color w:val="000000"/>
                <w:sz w:val="28"/>
                <w:szCs w:val="28"/>
              </w:rPr>
            </w:pPr>
            <w:r w:rsidRPr="00A83DDF">
              <w:rPr>
                <w:rFonts w:ascii="Times New Roman" w:eastAsia="Calibri" w:hAnsi="Times New Roman" w:cs="Times New Roman"/>
                <w:color w:val="000000"/>
                <w:sz w:val="28"/>
                <w:szCs w:val="28"/>
              </w:rPr>
              <w:t>Лесное и лесопарковое хозяйство</w:t>
            </w:r>
          </w:p>
        </w:tc>
        <w:tc>
          <w:tcPr>
            <w:tcW w:w="568" w:type="pct"/>
            <w:vAlign w:val="center"/>
          </w:tcPr>
          <w:p w:rsidR="007B24C4" w:rsidRPr="00A83DDF" w:rsidRDefault="007B24C4" w:rsidP="00A83DDF">
            <w:pPr>
              <w:spacing w:after="0" w:line="240" w:lineRule="auto"/>
              <w:jc w:val="both"/>
              <w:rPr>
                <w:rFonts w:ascii="Times New Roman" w:eastAsia="Calibri" w:hAnsi="Times New Roman" w:cs="Times New Roman"/>
                <w:sz w:val="28"/>
                <w:szCs w:val="28"/>
              </w:rPr>
            </w:pPr>
          </w:p>
        </w:tc>
        <w:tc>
          <w:tcPr>
            <w:tcW w:w="475" w:type="pct"/>
            <w:vAlign w:val="center"/>
          </w:tcPr>
          <w:p w:rsidR="007B24C4" w:rsidRPr="00A83DDF" w:rsidRDefault="007B24C4" w:rsidP="00A83DDF">
            <w:pPr>
              <w:spacing w:after="0" w:line="240" w:lineRule="auto"/>
              <w:jc w:val="both"/>
              <w:rPr>
                <w:rFonts w:ascii="Times New Roman" w:eastAsia="Calibri" w:hAnsi="Times New Roman" w:cs="Times New Roman"/>
                <w:sz w:val="28"/>
                <w:szCs w:val="28"/>
              </w:rPr>
            </w:pPr>
          </w:p>
        </w:tc>
        <w:tc>
          <w:tcPr>
            <w:tcW w:w="499" w:type="pct"/>
            <w:vAlign w:val="center"/>
          </w:tcPr>
          <w:p w:rsidR="007B24C4" w:rsidRPr="00A83DDF" w:rsidRDefault="007B24C4" w:rsidP="00A83DDF">
            <w:pPr>
              <w:spacing w:after="0" w:line="240" w:lineRule="auto"/>
              <w:jc w:val="both"/>
              <w:rPr>
                <w:rFonts w:ascii="Times New Roman" w:eastAsia="Calibri" w:hAnsi="Times New Roman" w:cs="Times New Roman"/>
                <w:sz w:val="28"/>
                <w:szCs w:val="28"/>
              </w:rPr>
            </w:pPr>
          </w:p>
        </w:tc>
        <w:tc>
          <w:tcPr>
            <w:tcW w:w="522" w:type="pct"/>
            <w:vAlign w:val="center"/>
          </w:tcPr>
          <w:p w:rsidR="007B24C4" w:rsidRPr="00A83DDF" w:rsidRDefault="007B24C4" w:rsidP="00A83DDF">
            <w:pPr>
              <w:spacing w:after="0" w:line="240" w:lineRule="auto"/>
              <w:jc w:val="both"/>
              <w:rPr>
                <w:rFonts w:ascii="Times New Roman" w:eastAsia="Calibri" w:hAnsi="Times New Roman" w:cs="Times New Roman"/>
                <w:sz w:val="28"/>
                <w:szCs w:val="28"/>
              </w:rPr>
            </w:pPr>
            <w:r w:rsidRPr="00A83DDF">
              <w:rPr>
                <w:rFonts w:ascii="Times New Roman" w:eastAsia="Calibri" w:hAnsi="Times New Roman" w:cs="Times New Roman"/>
                <w:sz w:val="28"/>
                <w:szCs w:val="28"/>
              </w:rPr>
              <w:t>2 г. 10 м.</w:t>
            </w:r>
          </w:p>
        </w:tc>
        <w:tc>
          <w:tcPr>
            <w:tcW w:w="499" w:type="pct"/>
            <w:vAlign w:val="center"/>
          </w:tcPr>
          <w:p w:rsidR="007B24C4" w:rsidRPr="00A83DDF" w:rsidRDefault="007B24C4" w:rsidP="00A83DDF">
            <w:pPr>
              <w:spacing w:after="0" w:line="240" w:lineRule="auto"/>
              <w:jc w:val="both"/>
              <w:rPr>
                <w:rFonts w:ascii="Times New Roman" w:eastAsia="Calibri" w:hAnsi="Times New Roman" w:cs="Times New Roman"/>
                <w:sz w:val="28"/>
                <w:szCs w:val="28"/>
              </w:rPr>
            </w:pPr>
            <w:r w:rsidRPr="00A83DDF">
              <w:rPr>
                <w:rFonts w:ascii="Times New Roman" w:eastAsia="Calibri" w:hAnsi="Times New Roman" w:cs="Times New Roman"/>
                <w:sz w:val="28"/>
                <w:szCs w:val="28"/>
              </w:rPr>
              <w:t>Бюджет</w:t>
            </w:r>
          </w:p>
        </w:tc>
        <w:tc>
          <w:tcPr>
            <w:tcW w:w="494" w:type="pct"/>
            <w:vAlign w:val="center"/>
          </w:tcPr>
          <w:p w:rsidR="007B24C4" w:rsidRPr="00A83DDF" w:rsidRDefault="007B24C4" w:rsidP="00A83DDF">
            <w:pPr>
              <w:spacing w:after="0" w:line="240" w:lineRule="auto"/>
              <w:jc w:val="both"/>
              <w:rPr>
                <w:rFonts w:ascii="Times New Roman" w:eastAsia="Calibri" w:hAnsi="Times New Roman" w:cs="Times New Roman"/>
                <w:sz w:val="28"/>
                <w:szCs w:val="28"/>
              </w:rPr>
            </w:pPr>
          </w:p>
        </w:tc>
      </w:tr>
      <w:tr w:rsidR="007B24C4" w:rsidRPr="00A83DDF" w:rsidTr="0033669A">
        <w:tc>
          <w:tcPr>
            <w:tcW w:w="564" w:type="pct"/>
            <w:vAlign w:val="center"/>
          </w:tcPr>
          <w:p w:rsidR="007B24C4" w:rsidRPr="00A83DDF" w:rsidRDefault="007B24C4" w:rsidP="00A83DDF">
            <w:pPr>
              <w:spacing w:after="0" w:line="240" w:lineRule="auto"/>
              <w:jc w:val="both"/>
              <w:rPr>
                <w:rFonts w:ascii="Times New Roman" w:eastAsia="Calibri" w:hAnsi="Times New Roman" w:cs="Times New Roman"/>
                <w:color w:val="000000"/>
                <w:sz w:val="28"/>
                <w:szCs w:val="28"/>
              </w:rPr>
            </w:pPr>
            <w:r w:rsidRPr="00A83DDF">
              <w:rPr>
                <w:rFonts w:ascii="Times New Roman" w:eastAsia="Calibri" w:hAnsi="Times New Roman" w:cs="Times New Roman"/>
                <w:color w:val="000000"/>
                <w:sz w:val="28"/>
                <w:szCs w:val="28"/>
              </w:rPr>
              <w:t>35.02.05</w:t>
            </w:r>
          </w:p>
        </w:tc>
        <w:tc>
          <w:tcPr>
            <w:tcW w:w="1379" w:type="pct"/>
            <w:vAlign w:val="center"/>
          </w:tcPr>
          <w:p w:rsidR="007B24C4" w:rsidRPr="00A83DDF" w:rsidRDefault="007B24C4" w:rsidP="00A83DDF">
            <w:pPr>
              <w:spacing w:after="0" w:line="240" w:lineRule="auto"/>
              <w:jc w:val="both"/>
              <w:rPr>
                <w:rFonts w:ascii="Times New Roman" w:eastAsia="Calibri" w:hAnsi="Times New Roman" w:cs="Times New Roman"/>
                <w:color w:val="000000"/>
                <w:sz w:val="28"/>
                <w:szCs w:val="28"/>
              </w:rPr>
            </w:pPr>
            <w:r w:rsidRPr="00A83DDF">
              <w:rPr>
                <w:rFonts w:ascii="Times New Roman" w:eastAsia="Calibri" w:hAnsi="Times New Roman" w:cs="Times New Roman"/>
                <w:color w:val="000000"/>
                <w:sz w:val="28"/>
                <w:szCs w:val="28"/>
              </w:rPr>
              <w:t>Агрономия</w:t>
            </w:r>
          </w:p>
        </w:tc>
        <w:tc>
          <w:tcPr>
            <w:tcW w:w="568" w:type="pct"/>
            <w:vAlign w:val="center"/>
          </w:tcPr>
          <w:p w:rsidR="007B24C4" w:rsidRPr="00A83DDF" w:rsidRDefault="007B24C4" w:rsidP="00A83DDF">
            <w:pPr>
              <w:spacing w:after="0" w:line="240" w:lineRule="auto"/>
              <w:jc w:val="both"/>
              <w:rPr>
                <w:rFonts w:ascii="Times New Roman" w:eastAsia="Calibri" w:hAnsi="Times New Roman" w:cs="Times New Roman"/>
                <w:sz w:val="28"/>
                <w:szCs w:val="28"/>
              </w:rPr>
            </w:pPr>
            <w:r w:rsidRPr="00A83DDF">
              <w:rPr>
                <w:rFonts w:ascii="Times New Roman" w:eastAsia="Calibri" w:hAnsi="Times New Roman" w:cs="Times New Roman"/>
                <w:sz w:val="28"/>
                <w:szCs w:val="28"/>
              </w:rPr>
              <w:t>2 г. 10 м.</w:t>
            </w:r>
          </w:p>
        </w:tc>
        <w:tc>
          <w:tcPr>
            <w:tcW w:w="475" w:type="pct"/>
            <w:vAlign w:val="center"/>
          </w:tcPr>
          <w:p w:rsidR="007B24C4" w:rsidRPr="00A83DDF" w:rsidRDefault="007B24C4" w:rsidP="00A83DDF">
            <w:pPr>
              <w:spacing w:after="0" w:line="240" w:lineRule="auto"/>
              <w:jc w:val="both"/>
              <w:rPr>
                <w:rFonts w:ascii="Times New Roman" w:eastAsia="Calibri" w:hAnsi="Times New Roman" w:cs="Times New Roman"/>
                <w:sz w:val="28"/>
                <w:szCs w:val="28"/>
              </w:rPr>
            </w:pPr>
            <w:r w:rsidRPr="00A83DDF">
              <w:rPr>
                <w:rFonts w:ascii="Times New Roman" w:eastAsia="Calibri" w:hAnsi="Times New Roman" w:cs="Times New Roman"/>
                <w:sz w:val="28"/>
                <w:szCs w:val="28"/>
              </w:rPr>
              <w:t>Бюджет</w:t>
            </w:r>
          </w:p>
        </w:tc>
        <w:tc>
          <w:tcPr>
            <w:tcW w:w="499" w:type="pct"/>
            <w:vAlign w:val="center"/>
          </w:tcPr>
          <w:p w:rsidR="007B24C4" w:rsidRPr="00A83DDF" w:rsidRDefault="007B24C4" w:rsidP="00A83DDF">
            <w:pPr>
              <w:spacing w:after="0" w:line="240" w:lineRule="auto"/>
              <w:jc w:val="both"/>
              <w:rPr>
                <w:rFonts w:ascii="Times New Roman" w:eastAsia="Calibri" w:hAnsi="Times New Roman" w:cs="Times New Roman"/>
                <w:sz w:val="28"/>
                <w:szCs w:val="28"/>
              </w:rPr>
            </w:pPr>
          </w:p>
        </w:tc>
        <w:tc>
          <w:tcPr>
            <w:tcW w:w="522" w:type="pct"/>
            <w:vAlign w:val="center"/>
          </w:tcPr>
          <w:p w:rsidR="007B24C4" w:rsidRPr="00A83DDF" w:rsidRDefault="007B24C4" w:rsidP="00A83DDF">
            <w:pPr>
              <w:spacing w:after="0" w:line="240" w:lineRule="auto"/>
              <w:jc w:val="both"/>
              <w:rPr>
                <w:rFonts w:ascii="Times New Roman" w:eastAsia="Calibri" w:hAnsi="Times New Roman" w:cs="Times New Roman"/>
                <w:sz w:val="28"/>
                <w:szCs w:val="28"/>
              </w:rPr>
            </w:pPr>
          </w:p>
        </w:tc>
        <w:tc>
          <w:tcPr>
            <w:tcW w:w="499" w:type="pct"/>
            <w:vAlign w:val="center"/>
          </w:tcPr>
          <w:p w:rsidR="007B24C4" w:rsidRPr="00A83DDF" w:rsidRDefault="007B24C4" w:rsidP="00A83DDF">
            <w:pPr>
              <w:spacing w:after="0" w:line="240" w:lineRule="auto"/>
              <w:jc w:val="both"/>
              <w:rPr>
                <w:rFonts w:ascii="Times New Roman" w:eastAsia="Calibri" w:hAnsi="Times New Roman" w:cs="Times New Roman"/>
                <w:sz w:val="28"/>
                <w:szCs w:val="28"/>
              </w:rPr>
            </w:pPr>
          </w:p>
        </w:tc>
        <w:tc>
          <w:tcPr>
            <w:tcW w:w="494" w:type="pct"/>
            <w:vAlign w:val="center"/>
          </w:tcPr>
          <w:p w:rsidR="007B24C4" w:rsidRPr="00A83DDF" w:rsidRDefault="007B24C4" w:rsidP="00A83DDF">
            <w:pPr>
              <w:spacing w:after="0" w:line="240" w:lineRule="auto"/>
              <w:jc w:val="both"/>
              <w:rPr>
                <w:rFonts w:ascii="Times New Roman" w:eastAsia="Calibri" w:hAnsi="Times New Roman" w:cs="Times New Roman"/>
                <w:sz w:val="28"/>
                <w:szCs w:val="28"/>
              </w:rPr>
            </w:pPr>
          </w:p>
        </w:tc>
      </w:tr>
      <w:tr w:rsidR="007B24C4" w:rsidRPr="00A83DDF" w:rsidTr="0033669A">
        <w:tc>
          <w:tcPr>
            <w:tcW w:w="564" w:type="pct"/>
            <w:vAlign w:val="center"/>
          </w:tcPr>
          <w:p w:rsidR="007B24C4" w:rsidRPr="00A83DDF" w:rsidRDefault="007B24C4" w:rsidP="00A83DDF">
            <w:pPr>
              <w:spacing w:after="0" w:line="240" w:lineRule="auto"/>
              <w:jc w:val="both"/>
              <w:rPr>
                <w:rFonts w:ascii="Times New Roman" w:eastAsia="Calibri" w:hAnsi="Times New Roman" w:cs="Times New Roman"/>
                <w:color w:val="000000"/>
                <w:sz w:val="28"/>
                <w:szCs w:val="28"/>
              </w:rPr>
            </w:pPr>
            <w:r w:rsidRPr="00A83DDF">
              <w:rPr>
                <w:rFonts w:ascii="Times New Roman" w:eastAsia="Calibri" w:hAnsi="Times New Roman" w:cs="Times New Roman"/>
                <w:color w:val="000000"/>
                <w:sz w:val="28"/>
                <w:szCs w:val="28"/>
              </w:rPr>
              <w:t>35.02.07</w:t>
            </w:r>
          </w:p>
        </w:tc>
        <w:tc>
          <w:tcPr>
            <w:tcW w:w="1379" w:type="pct"/>
            <w:vAlign w:val="center"/>
          </w:tcPr>
          <w:p w:rsidR="007B24C4" w:rsidRPr="00A83DDF" w:rsidRDefault="007B24C4" w:rsidP="00A83DDF">
            <w:pPr>
              <w:spacing w:after="0" w:line="240" w:lineRule="auto"/>
              <w:jc w:val="both"/>
              <w:rPr>
                <w:rFonts w:ascii="Times New Roman" w:eastAsia="Calibri" w:hAnsi="Times New Roman" w:cs="Times New Roman"/>
                <w:color w:val="000000"/>
                <w:sz w:val="28"/>
                <w:szCs w:val="28"/>
              </w:rPr>
            </w:pPr>
            <w:r w:rsidRPr="00A83DDF">
              <w:rPr>
                <w:rFonts w:ascii="Times New Roman" w:eastAsia="Calibri" w:hAnsi="Times New Roman" w:cs="Times New Roman"/>
                <w:color w:val="000000"/>
                <w:sz w:val="28"/>
                <w:szCs w:val="28"/>
              </w:rPr>
              <w:t>Механизация сельского хозяйства</w:t>
            </w:r>
          </w:p>
        </w:tc>
        <w:tc>
          <w:tcPr>
            <w:tcW w:w="568" w:type="pct"/>
            <w:vAlign w:val="center"/>
          </w:tcPr>
          <w:p w:rsidR="007B24C4" w:rsidRPr="00A83DDF" w:rsidRDefault="007B24C4" w:rsidP="00A83DDF">
            <w:pPr>
              <w:spacing w:after="0" w:line="240" w:lineRule="auto"/>
              <w:jc w:val="both"/>
              <w:rPr>
                <w:rFonts w:ascii="Times New Roman" w:eastAsia="Calibri" w:hAnsi="Times New Roman" w:cs="Times New Roman"/>
                <w:sz w:val="28"/>
                <w:szCs w:val="28"/>
              </w:rPr>
            </w:pPr>
            <w:r w:rsidRPr="00A83DDF">
              <w:rPr>
                <w:rFonts w:ascii="Times New Roman" w:eastAsia="Calibri" w:hAnsi="Times New Roman" w:cs="Times New Roman"/>
                <w:sz w:val="28"/>
                <w:szCs w:val="28"/>
              </w:rPr>
              <w:t>2 г. 10 м.</w:t>
            </w:r>
          </w:p>
        </w:tc>
        <w:tc>
          <w:tcPr>
            <w:tcW w:w="475" w:type="pct"/>
            <w:vAlign w:val="center"/>
          </w:tcPr>
          <w:p w:rsidR="007B24C4" w:rsidRPr="00A83DDF" w:rsidRDefault="007B24C4" w:rsidP="00A83DDF">
            <w:pPr>
              <w:spacing w:after="0" w:line="240" w:lineRule="auto"/>
              <w:jc w:val="both"/>
              <w:rPr>
                <w:rFonts w:ascii="Times New Roman" w:eastAsia="Calibri" w:hAnsi="Times New Roman" w:cs="Times New Roman"/>
                <w:sz w:val="28"/>
                <w:szCs w:val="28"/>
              </w:rPr>
            </w:pPr>
            <w:r w:rsidRPr="00A83DDF">
              <w:rPr>
                <w:rFonts w:ascii="Times New Roman" w:eastAsia="Calibri" w:hAnsi="Times New Roman" w:cs="Times New Roman"/>
                <w:sz w:val="28"/>
                <w:szCs w:val="28"/>
              </w:rPr>
              <w:t>Бюджет</w:t>
            </w:r>
          </w:p>
        </w:tc>
        <w:tc>
          <w:tcPr>
            <w:tcW w:w="499" w:type="pct"/>
            <w:vAlign w:val="center"/>
          </w:tcPr>
          <w:p w:rsidR="007B24C4" w:rsidRPr="00A83DDF" w:rsidRDefault="007B24C4" w:rsidP="00A83DDF">
            <w:pPr>
              <w:spacing w:after="0" w:line="240" w:lineRule="auto"/>
              <w:jc w:val="both"/>
              <w:rPr>
                <w:rFonts w:ascii="Times New Roman" w:eastAsia="Calibri" w:hAnsi="Times New Roman" w:cs="Times New Roman"/>
                <w:sz w:val="28"/>
                <w:szCs w:val="28"/>
              </w:rPr>
            </w:pPr>
          </w:p>
        </w:tc>
        <w:tc>
          <w:tcPr>
            <w:tcW w:w="522" w:type="pct"/>
            <w:vAlign w:val="center"/>
          </w:tcPr>
          <w:p w:rsidR="007B24C4" w:rsidRPr="00A83DDF" w:rsidRDefault="007B24C4" w:rsidP="00A83DDF">
            <w:pPr>
              <w:spacing w:after="0" w:line="240" w:lineRule="auto"/>
              <w:jc w:val="both"/>
              <w:rPr>
                <w:rFonts w:ascii="Times New Roman" w:eastAsia="Calibri" w:hAnsi="Times New Roman" w:cs="Times New Roman"/>
                <w:sz w:val="28"/>
                <w:szCs w:val="28"/>
              </w:rPr>
            </w:pPr>
            <w:r w:rsidRPr="00A83DDF">
              <w:rPr>
                <w:rFonts w:ascii="Times New Roman" w:eastAsia="Calibri" w:hAnsi="Times New Roman" w:cs="Times New Roman"/>
                <w:sz w:val="28"/>
                <w:szCs w:val="28"/>
              </w:rPr>
              <w:t>2 г. 10 м.</w:t>
            </w:r>
          </w:p>
        </w:tc>
        <w:tc>
          <w:tcPr>
            <w:tcW w:w="499" w:type="pct"/>
            <w:vAlign w:val="center"/>
          </w:tcPr>
          <w:p w:rsidR="007B24C4" w:rsidRPr="00A83DDF" w:rsidRDefault="007B24C4" w:rsidP="00A83DDF">
            <w:pPr>
              <w:spacing w:after="0" w:line="240" w:lineRule="auto"/>
              <w:jc w:val="both"/>
              <w:rPr>
                <w:rFonts w:ascii="Times New Roman" w:eastAsia="Calibri" w:hAnsi="Times New Roman" w:cs="Times New Roman"/>
                <w:sz w:val="28"/>
                <w:szCs w:val="28"/>
              </w:rPr>
            </w:pPr>
            <w:r w:rsidRPr="00A83DDF">
              <w:rPr>
                <w:rFonts w:ascii="Times New Roman" w:eastAsia="Calibri" w:hAnsi="Times New Roman" w:cs="Times New Roman"/>
                <w:sz w:val="28"/>
                <w:szCs w:val="28"/>
              </w:rPr>
              <w:t>Бюджет</w:t>
            </w:r>
          </w:p>
        </w:tc>
        <w:tc>
          <w:tcPr>
            <w:tcW w:w="494" w:type="pct"/>
            <w:vAlign w:val="center"/>
          </w:tcPr>
          <w:p w:rsidR="007B24C4" w:rsidRPr="00A83DDF" w:rsidRDefault="007B24C4" w:rsidP="00A83DDF">
            <w:pPr>
              <w:spacing w:after="0" w:line="240" w:lineRule="auto"/>
              <w:jc w:val="both"/>
              <w:rPr>
                <w:rFonts w:ascii="Times New Roman" w:eastAsia="Calibri" w:hAnsi="Times New Roman" w:cs="Times New Roman"/>
                <w:sz w:val="28"/>
                <w:szCs w:val="28"/>
              </w:rPr>
            </w:pPr>
          </w:p>
        </w:tc>
      </w:tr>
      <w:tr w:rsidR="007B24C4" w:rsidRPr="00A83DDF" w:rsidTr="0033669A">
        <w:tc>
          <w:tcPr>
            <w:tcW w:w="564" w:type="pct"/>
            <w:vAlign w:val="center"/>
          </w:tcPr>
          <w:p w:rsidR="007B24C4" w:rsidRPr="00A83DDF" w:rsidRDefault="007B24C4" w:rsidP="00A83DDF">
            <w:pPr>
              <w:spacing w:after="0" w:line="240" w:lineRule="auto"/>
              <w:jc w:val="both"/>
              <w:rPr>
                <w:rFonts w:ascii="Times New Roman" w:eastAsia="Calibri" w:hAnsi="Times New Roman" w:cs="Times New Roman"/>
                <w:color w:val="000000"/>
                <w:sz w:val="28"/>
                <w:szCs w:val="28"/>
              </w:rPr>
            </w:pPr>
            <w:r w:rsidRPr="00A83DDF">
              <w:rPr>
                <w:rFonts w:ascii="Times New Roman" w:eastAsia="Calibri" w:hAnsi="Times New Roman" w:cs="Times New Roman"/>
                <w:color w:val="000000"/>
                <w:sz w:val="28"/>
                <w:szCs w:val="28"/>
              </w:rPr>
              <w:t>35.02.09</w:t>
            </w:r>
          </w:p>
        </w:tc>
        <w:tc>
          <w:tcPr>
            <w:tcW w:w="1379" w:type="pct"/>
            <w:vAlign w:val="center"/>
          </w:tcPr>
          <w:p w:rsidR="007B24C4" w:rsidRPr="00A83DDF" w:rsidRDefault="007B24C4" w:rsidP="00A83DDF">
            <w:pPr>
              <w:spacing w:after="0" w:line="240" w:lineRule="auto"/>
              <w:jc w:val="both"/>
              <w:rPr>
                <w:rFonts w:ascii="Times New Roman" w:eastAsia="Calibri" w:hAnsi="Times New Roman" w:cs="Times New Roman"/>
                <w:color w:val="000000"/>
                <w:sz w:val="28"/>
                <w:szCs w:val="28"/>
              </w:rPr>
            </w:pPr>
            <w:r w:rsidRPr="00A83DDF">
              <w:rPr>
                <w:rFonts w:ascii="Times New Roman" w:eastAsia="Calibri" w:hAnsi="Times New Roman" w:cs="Times New Roman"/>
                <w:color w:val="000000"/>
                <w:sz w:val="28"/>
                <w:szCs w:val="28"/>
              </w:rPr>
              <w:t>Ихтиология и рыбоводство</w:t>
            </w:r>
          </w:p>
        </w:tc>
        <w:tc>
          <w:tcPr>
            <w:tcW w:w="568" w:type="pct"/>
            <w:vAlign w:val="center"/>
          </w:tcPr>
          <w:p w:rsidR="007B24C4" w:rsidRPr="00A83DDF" w:rsidRDefault="007B24C4" w:rsidP="00A83DDF">
            <w:pPr>
              <w:spacing w:after="0" w:line="240" w:lineRule="auto"/>
              <w:jc w:val="both"/>
              <w:rPr>
                <w:rFonts w:ascii="Times New Roman" w:eastAsia="Calibri" w:hAnsi="Times New Roman" w:cs="Times New Roman"/>
                <w:sz w:val="28"/>
                <w:szCs w:val="28"/>
              </w:rPr>
            </w:pPr>
          </w:p>
        </w:tc>
        <w:tc>
          <w:tcPr>
            <w:tcW w:w="475" w:type="pct"/>
            <w:vAlign w:val="center"/>
          </w:tcPr>
          <w:p w:rsidR="007B24C4" w:rsidRPr="00A83DDF" w:rsidRDefault="007B24C4" w:rsidP="00A83DDF">
            <w:pPr>
              <w:spacing w:after="0" w:line="240" w:lineRule="auto"/>
              <w:jc w:val="both"/>
              <w:rPr>
                <w:rFonts w:ascii="Times New Roman" w:eastAsia="Calibri" w:hAnsi="Times New Roman" w:cs="Times New Roman"/>
                <w:sz w:val="28"/>
                <w:szCs w:val="28"/>
              </w:rPr>
            </w:pPr>
          </w:p>
        </w:tc>
        <w:tc>
          <w:tcPr>
            <w:tcW w:w="499" w:type="pct"/>
            <w:vAlign w:val="center"/>
          </w:tcPr>
          <w:p w:rsidR="007B24C4" w:rsidRPr="00A83DDF" w:rsidRDefault="007B24C4" w:rsidP="00A83DDF">
            <w:pPr>
              <w:spacing w:after="0" w:line="240" w:lineRule="auto"/>
              <w:jc w:val="both"/>
              <w:rPr>
                <w:rFonts w:ascii="Times New Roman" w:eastAsia="Calibri" w:hAnsi="Times New Roman" w:cs="Times New Roman"/>
                <w:sz w:val="28"/>
                <w:szCs w:val="28"/>
              </w:rPr>
            </w:pPr>
          </w:p>
        </w:tc>
        <w:tc>
          <w:tcPr>
            <w:tcW w:w="522" w:type="pct"/>
            <w:vAlign w:val="center"/>
          </w:tcPr>
          <w:p w:rsidR="007B24C4" w:rsidRPr="00A83DDF" w:rsidRDefault="007B24C4" w:rsidP="00A83DDF">
            <w:pPr>
              <w:spacing w:after="0" w:line="240" w:lineRule="auto"/>
              <w:jc w:val="both"/>
              <w:rPr>
                <w:rFonts w:ascii="Times New Roman" w:eastAsia="Calibri" w:hAnsi="Times New Roman" w:cs="Times New Roman"/>
                <w:sz w:val="28"/>
                <w:szCs w:val="28"/>
              </w:rPr>
            </w:pPr>
            <w:r w:rsidRPr="00A83DDF">
              <w:rPr>
                <w:rFonts w:ascii="Times New Roman" w:eastAsia="Calibri" w:hAnsi="Times New Roman" w:cs="Times New Roman"/>
                <w:sz w:val="28"/>
                <w:szCs w:val="28"/>
              </w:rPr>
              <w:t>2 г. 10 м.</w:t>
            </w:r>
          </w:p>
        </w:tc>
        <w:tc>
          <w:tcPr>
            <w:tcW w:w="499" w:type="pct"/>
            <w:vAlign w:val="center"/>
          </w:tcPr>
          <w:p w:rsidR="007B24C4" w:rsidRPr="00A83DDF" w:rsidRDefault="007B24C4" w:rsidP="00A83DDF">
            <w:pPr>
              <w:spacing w:after="0" w:line="240" w:lineRule="auto"/>
              <w:jc w:val="both"/>
              <w:rPr>
                <w:rFonts w:ascii="Times New Roman" w:eastAsia="Calibri" w:hAnsi="Times New Roman" w:cs="Times New Roman"/>
                <w:sz w:val="28"/>
                <w:szCs w:val="28"/>
              </w:rPr>
            </w:pPr>
            <w:r w:rsidRPr="00A83DDF">
              <w:rPr>
                <w:rFonts w:ascii="Times New Roman" w:eastAsia="Calibri" w:hAnsi="Times New Roman" w:cs="Times New Roman"/>
                <w:sz w:val="28"/>
                <w:szCs w:val="28"/>
              </w:rPr>
              <w:t>бюджет</w:t>
            </w:r>
          </w:p>
        </w:tc>
        <w:tc>
          <w:tcPr>
            <w:tcW w:w="494" w:type="pct"/>
            <w:vAlign w:val="center"/>
          </w:tcPr>
          <w:p w:rsidR="007B24C4" w:rsidRPr="00A83DDF" w:rsidRDefault="007B24C4" w:rsidP="00A83DDF">
            <w:pPr>
              <w:spacing w:after="0" w:line="240" w:lineRule="auto"/>
              <w:jc w:val="both"/>
              <w:rPr>
                <w:rFonts w:ascii="Times New Roman" w:eastAsia="Calibri" w:hAnsi="Times New Roman" w:cs="Times New Roman"/>
                <w:sz w:val="28"/>
                <w:szCs w:val="28"/>
              </w:rPr>
            </w:pPr>
          </w:p>
        </w:tc>
      </w:tr>
      <w:tr w:rsidR="007B24C4" w:rsidRPr="00A83DDF" w:rsidTr="0033669A">
        <w:tc>
          <w:tcPr>
            <w:tcW w:w="564" w:type="pct"/>
            <w:vAlign w:val="center"/>
          </w:tcPr>
          <w:p w:rsidR="007B24C4" w:rsidRPr="00A83DDF" w:rsidRDefault="007B24C4" w:rsidP="00A83DDF">
            <w:pPr>
              <w:spacing w:after="0" w:line="240" w:lineRule="auto"/>
              <w:jc w:val="both"/>
              <w:rPr>
                <w:rFonts w:ascii="Times New Roman" w:eastAsia="Calibri" w:hAnsi="Times New Roman" w:cs="Times New Roman"/>
                <w:color w:val="000000"/>
                <w:sz w:val="28"/>
                <w:szCs w:val="28"/>
              </w:rPr>
            </w:pPr>
            <w:r w:rsidRPr="00A83DDF">
              <w:rPr>
                <w:rFonts w:ascii="Times New Roman" w:eastAsia="Calibri" w:hAnsi="Times New Roman" w:cs="Times New Roman"/>
                <w:color w:val="000000"/>
                <w:sz w:val="28"/>
                <w:szCs w:val="28"/>
              </w:rPr>
              <w:t>36.02.01</w:t>
            </w:r>
          </w:p>
        </w:tc>
        <w:tc>
          <w:tcPr>
            <w:tcW w:w="1379" w:type="pct"/>
            <w:vAlign w:val="center"/>
          </w:tcPr>
          <w:p w:rsidR="007B24C4" w:rsidRPr="00A83DDF" w:rsidRDefault="007B24C4" w:rsidP="00A83DDF">
            <w:pPr>
              <w:spacing w:after="0" w:line="240" w:lineRule="auto"/>
              <w:jc w:val="both"/>
              <w:rPr>
                <w:rFonts w:ascii="Times New Roman" w:eastAsia="Calibri" w:hAnsi="Times New Roman" w:cs="Times New Roman"/>
                <w:color w:val="000000"/>
                <w:sz w:val="28"/>
                <w:szCs w:val="28"/>
              </w:rPr>
            </w:pPr>
            <w:r w:rsidRPr="00A83DDF">
              <w:rPr>
                <w:rFonts w:ascii="Times New Roman" w:eastAsia="Calibri" w:hAnsi="Times New Roman" w:cs="Times New Roman"/>
                <w:color w:val="000000"/>
                <w:sz w:val="28"/>
                <w:szCs w:val="28"/>
              </w:rPr>
              <w:t>Ветеринария</w:t>
            </w:r>
          </w:p>
        </w:tc>
        <w:tc>
          <w:tcPr>
            <w:tcW w:w="568" w:type="pct"/>
            <w:vAlign w:val="center"/>
          </w:tcPr>
          <w:p w:rsidR="007B24C4" w:rsidRPr="00A83DDF" w:rsidRDefault="007B24C4" w:rsidP="00A83DDF">
            <w:pPr>
              <w:spacing w:after="0" w:line="240" w:lineRule="auto"/>
              <w:jc w:val="both"/>
              <w:rPr>
                <w:rFonts w:ascii="Times New Roman" w:eastAsia="Calibri" w:hAnsi="Times New Roman" w:cs="Times New Roman"/>
                <w:sz w:val="28"/>
                <w:szCs w:val="28"/>
              </w:rPr>
            </w:pPr>
            <w:r w:rsidRPr="00A83DDF">
              <w:rPr>
                <w:rFonts w:ascii="Times New Roman" w:eastAsia="Calibri" w:hAnsi="Times New Roman" w:cs="Times New Roman"/>
                <w:sz w:val="28"/>
                <w:szCs w:val="28"/>
              </w:rPr>
              <w:t>2 г. 10 м.</w:t>
            </w:r>
          </w:p>
        </w:tc>
        <w:tc>
          <w:tcPr>
            <w:tcW w:w="475" w:type="pct"/>
            <w:vAlign w:val="center"/>
          </w:tcPr>
          <w:p w:rsidR="007B24C4" w:rsidRPr="00A83DDF" w:rsidRDefault="007B24C4" w:rsidP="00A83DDF">
            <w:pPr>
              <w:spacing w:after="0" w:line="240" w:lineRule="auto"/>
              <w:jc w:val="both"/>
              <w:rPr>
                <w:rFonts w:ascii="Times New Roman" w:eastAsia="Calibri" w:hAnsi="Times New Roman" w:cs="Times New Roman"/>
                <w:sz w:val="28"/>
                <w:szCs w:val="28"/>
              </w:rPr>
            </w:pPr>
            <w:r w:rsidRPr="00A83DDF">
              <w:rPr>
                <w:rFonts w:ascii="Times New Roman" w:eastAsia="Calibri" w:hAnsi="Times New Roman" w:cs="Times New Roman"/>
                <w:sz w:val="28"/>
                <w:szCs w:val="28"/>
              </w:rPr>
              <w:t>Бюджет</w:t>
            </w:r>
          </w:p>
        </w:tc>
        <w:tc>
          <w:tcPr>
            <w:tcW w:w="499" w:type="pct"/>
            <w:vAlign w:val="center"/>
          </w:tcPr>
          <w:p w:rsidR="007B24C4" w:rsidRPr="00A83DDF" w:rsidRDefault="007B24C4" w:rsidP="00A83DDF">
            <w:pPr>
              <w:spacing w:after="0" w:line="240" w:lineRule="auto"/>
              <w:jc w:val="both"/>
              <w:rPr>
                <w:rFonts w:ascii="Times New Roman" w:eastAsia="Calibri" w:hAnsi="Times New Roman" w:cs="Times New Roman"/>
                <w:sz w:val="28"/>
                <w:szCs w:val="28"/>
              </w:rPr>
            </w:pPr>
          </w:p>
        </w:tc>
        <w:tc>
          <w:tcPr>
            <w:tcW w:w="522" w:type="pct"/>
            <w:vAlign w:val="center"/>
          </w:tcPr>
          <w:p w:rsidR="007B24C4" w:rsidRPr="00A83DDF" w:rsidRDefault="007B24C4" w:rsidP="00A83DDF">
            <w:pPr>
              <w:spacing w:after="0" w:line="240" w:lineRule="auto"/>
              <w:jc w:val="both"/>
              <w:rPr>
                <w:rFonts w:ascii="Times New Roman" w:eastAsia="Calibri" w:hAnsi="Times New Roman" w:cs="Times New Roman"/>
                <w:sz w:val="28"/>
                <w:szCs w:val="28"/>
              </w:rPr>
            </w:pPr>
          </w:p>
        </w:tc>
        <w:tc>
          <w:tcPr>
            <w:tcW w:w="499" w:type="pct"/>
            <w:vAlign w:val="center"/>
          </w:tcPr>
          <w:p w:rsidR="007B24C4" w:rsidRPr="00A83DDF" w:rsidRDefault="007B24C4" w:rsidP="00A83DDF">
            <w:pPr>
              <w:spacing w:after="0" w:line="240" w:lineRule="auto"/>
              <w:jc w:val="both"/>
              <w:rPr>
                <w:rFonts w:ascii="Times New Roman" w:eastAsia="Calibri" w:hAnsi="Times New Roman" w:cs="Times New Roman"/>
                <w:sz w:val="28"/>
                <w:szCs w:val="28"/>
              </w:rPr>
            </w:pPr>
          </w:p>
        </w:tc>
        <w:tc>
          <w:tcPr>
            <w:tcW w:w="494" w:type="pct"/>
            <w:vAlign w:val="center"/>
          </w:tcPr>
          <w:p w:rsidR="007B24C4" w:rsidRPr="00A83DDF" w:rsidRDefault="007B24C4" w:rsidP="00A83DDF">
            <w:pPr>
              <w:spacing w:after="0" w:line="240" w:lineRule="auto"/>
              <w:jc w:val="both"/>
              <w:rPr>
                <w:rFonts w:ascii="Times New Roman" w:eastAsia="Calibri" w:hAnsi="Times New Roman" w:cs="Times New Roman"/>
                <w:sz w:val="28"/>
                <w:szCs w:val="28"/>
              </w:rPr>
            </w:pPr>
          </w:p>
        </w:tc>
      </w:tr>
      <w:tr w:rsidR="007B24C4" w:rsidRPr="00A83DDF" w:rsidTr="0033669A">
        <w:tc>
          <w:tcPr>
            <w:tcW w:w="564" w:type="pct"/>
            <w:vAlign w:val="center"/>
          </w:tcPr>
          <w:p w:rsidR="007B24C4" w:rsidRPr="00A83DDF" w:rsidRDefault="007B24C4" w:rsidP="00A83DDF">
            <w:pPr>
              <w:spacing w:after="0" w:line="240" w:lineRule="auto"/>
              <w:jc w:val="both"/>
              <w:rPr>
                <w:rFonts w:ascii="Times New Roman" w:eastAsia="Calibri" w:hAnsi="Times New Roman" w:cs="Times New Roman"/>
                <w:color w:val="000000"/>
                <w:sz w:val="28"/>
                <w:szCs w:val="28"/>
              </w:rPr>
            </w:pPr>
            <w:r w:rsidRPr="00A83DDF">
              <w:rPr>
                <w:rFonts w:ascii="Times New Roman" w:eastAsia="Calibri" w:hAnsi="Times New Roman" w:cs="Times New Roman"/>
                <w:color w:val="000000"/>
                <w:sz w:val="28"/>
                <w:szCs w:val="28"/>
              </w:rPr>
              <w:t>36.02.02</w:t>
            </w:r>
          </w:p>
        </w:tc>
        <w:tc>
          <w:tcPr>
            <w:tcW w:w="1379" w:type="pct"/>
            <w:vAlign w:val="center"/>
          </w:tcPr>
          <w:p w:rsidR="007B24C4" w:rsidRPr="00A83DDF" w:rsidRDefault="007B24C4" w:rsidP="00A83DDF">
            <w:pPr>
              <w:spacing w:after="0" w:line="240" w:lineRule="auto"/>
              <w:jc w:val="both"/>
              <w:rPr>
                <w:rFonts w:ascii="Times New Roman" w:eastAsia="Calibri" w:hAnsi="Times New Roman" w:cs="Times New Roman"/>
                <w:color w:val="000000"/>
                <w:sz w:val="28"/>
                <w:szCs w:val="28"/>
              </w:rPr>
            </w:pPr>
            <w:r w:rsidRPr="00A83DDF">
              <w:rPr>
                <w:rFonts w:ascii="Times New Roman" w:eastAsia="Calibri" w:hAnsi="Times New Roman" w:cs="Times New Roman"/>
                <w:color w:val="000000"/>
                <w:sz w:val="28"/>
                <w:szCs w:val="28"/>
              </w:rPr>
              <w:t>Зоотехния</w:t>
            </w:r>
          </w:p>
        </w:tc>
        <w:tc>
          <w:tcPr>
            <w:tcW w:w="568" w:type="pct"/>
            <w:vAlign w:val="center"/>
          </w:tcPr>
          <w:p w:rsidR="007B24C4" w:rsidRPr="00A83DDF" w:rsidRDefault="007B24C4" w:rsidP="00A83DDF">
            <w:pPr>
              <w:spacing w:after="0" w:line="240" w:lineRule="auto"/>
              <w:jc w:val="both"/>
              <w:rPr>
                <w:rFonts w:ascii="Times New Roman" w:eastAsia="Calibri" w:hAnsi="Times New Roman" w:cs="Times New Roman"/>
                <w:sz w:val="28"/>
                <w:szCs w:val="28"/>
              </w:rPr>
            </w:pPr>
            <w:r w:rsidRPr="00A83DDF">
              <w:rPr>
                <w:rFonts w:ascii="Times New Roman" w:eastAsia="Calibri" w:hAnsi="Times New Roman" w:cs="Times New Roman"/>
                <w:sz w:val="28"/>
                <w:szCs w:val="28"/>
              </w:rPr>
              <w:t>2 г. 10 м.</w:t>
            </w:r>
          </w:p>
        </w:tc>
        <w:tc>
          <w:tcPr>
            <w:tcW w:w="475" w:type="pct"/>
            <w:vAlign w:val="center"/>
          </w:tcPr>
          <w:p w:rsidR="007B24C4" w:rsidRPr="00A83DDF" w:rsidRDefault="007B24C4" w:rsidP="00A83DDF">
            <w:pPr>
              <w:spacing w:after="0" w:line="240" w:lineRule="auto"/>
              <w:jc w:val="both"/>
              <w:rPr>
                <w:rFonts w:ascii="Times New Roman" w:eastAsia="Calibri" w:hAnsi="Times New Roman" w:cs="Times New Roman"/>
                <w:sz w:val="28"/>
                <w:szCs w:val="28"/>
              </w:rPr>
            </w:pPr>
            <w:r w:rsidRPr="00A83DDF">
              <w:rPr>
                <w:rFonts w:ascii="Times New Roman" w:eastAsia="Calibri" w:hAnsi="Times New Roman" w:cs="Times New Roman"/>
                <w:sz w:val="28"/>
                <w:szCs w:val="28"/>
              </w:rPr>
              <w:t>Бюджет</w:t>
            </w:r>
          </w:p>
        </w:tc>
        <w:tc>
          <w:tcPr>
            <w:tcW w:w="499" w:type="pct"/>
            <w:vAlign w:val="center"/>
          </w:tcPr>
          <w:p w:rsidR="007B24C4" w:rsidRPr="00A83DDF" w:rsidRDefault="007B24C4" w:rsidP="00A83DDF">
            <w:pPr>
              <w:spacing w:after="0" w:line="240" w:lineRule="auto"/>
              <w:jc w:val="both"/>
              <w:rPr>
                <w:rFonts w:ascii="Times New Roman" w:eastAsia="Calibri" w:hAnsi="Times New Roman" w:cs="Times New Roman"/>
                <w:sz w:val="28"/>
                <w:szCs w:val="28"/>
              </w:rPr>
            </w:pPr>
          </w:p>
        </w:tc>
        <w:tc>
          <w:tcPr>
            <w:tcW w:w="522" w:type="pct"/>
            <w:vAlign w:val="center"/>
          </w:tcPr>
          <w:p w:rsidR="007B24C4" w:rsidRPr="00A83DDF" w:rsidRDefault="007B24C4" w:rsidP="00A83DDF">
            <w:pPr>
              <w:spacing w:after="0" w:line="240" w:lineRule="auto"/>
              <w:jc w:val="both"/>
              <w:rPr>
                <w:rFonts w:ascii="Times New Roman" w:eastAsia="Calibri" w:hAnsi="Times New Roman" w:cs="Times New Roman"/>
                <w:sz w:val="28"/>
                <w:szCs w:val="28"/>
              </w:rPr>
            </w:pPr>
          </w:p>
        </w:tc>
        <w:tc>
          <w:tcPr>
            <w:tcW w:w="499" w:type="pct"/>
            <w:vAlign w:val="center"/>
          </w:tcPr>
          <w:p w:rsidR="007B24C4" w:rsidRPr="00A83DDF" w:rsidRDefault="007B24C4" w:rsidP="00A83DDF">
            <w:pPr>
              <w:spacing w:after="0" w:line="240" w:lineRule="auto"/>
              <w:jc w:val="both"/>
              <w:rPr>
                <w:rFonts w:ascii="Times New Roman" w:eastAsia="Calibri" w:hAnsi="Times New Roman" w:cs="Times New Roman"/>
                <w:sz w:val="28"/>
                <w:szCs w:val="28"/>
              </w:rPr>
            </w:pPr>
          </w:p>
        </w:tc>
        <w:tc>
          <w:tcPr>
            <w:tcW w:w="494" w:type="pct"/>
            <w:vAlign w:val="center"/>
          </w:tcPr>
          <w:p w:rsidR="007B24C4" w:rsidRPr="00A83DDF" w:rsidRDefault="007B24C4" w:rsidP="00A83DDF">
            <w:pPr>
              <w:spacing w:after="0" w:line="240" w:lineRule="auto"/>
              <w:jc w:val="both"/>
              <w:rPr>
                <w:rFonts w:ascii="Times New Roman" w:eastAsia="Calibri" w:hAnsi="Times New Roman" w:cs="Times New Roman"/>
                <w:sz w:val="28"/>
                <w:szCs w:val="28"/>
              </w:rPr>
            </w:pPr>
          </w:p>
        </w:tc>
      </w:tr>
      <w:tr w:rsidR="007B24C4" w:rsidRPr="00A83DDF" w:rsidTr="0033669A">
        <w:tc>
          <w:tcPr>
            <w:tcW w:w="564" w:type="pct"/>
            <w:vAlign w:val="center"/>
          </w:tcPr>
          <w:p w:rsidR="007B24C4" w:rsidRPr="00A83DDF" w:rsidRDefault="007B24C4" w:rsidP="00A83DDF">
            <w:pPr>
              <w:spacing w:after="0" w:line="240" w:lineRule="auto"/>
              <w:jc w:val="both"/>
              <w:rPr>
                <w:rFonts w:ascii="Times New Roman" w:eastAsia="Calibri" w:hAnsi="Times New Roman" w:cs="Times New Roman"/>
                <w:color w:val="000000"/>
                <w:sz w:val="28"/>
                <w:szCs w:val="28"/>
              </w:rPr>
            </w:pPr>
            <w:r w:rsidRPr="00A83DDF">
              <w:rPr>
                <w:rFonts w:ascii="Times New Roman" w:eastAsia="Calibri" w:hAnsi="Times New Roman" w:cs="Times New Roman"/>
                <w:color w:val="000000"/>
                <w:sz w:val="28"/>
                <w:szCs w:val="28"/>
              </w:rPr>
              <w:t>38.02.01</w:t>
            </w:r>
          </w:p>
        </w:tc>
        <w:tc>
          <w:tcPr>
            <w:tcW w:w="1379" w:type="pct"/>
            <w:vAlign w:val="center"/>
          </w:tcPr>
          <w:p w:rsidR="007B24C4" w:rsidRPr="00A83DDF" w:rsidRDefault="007B24C4" w:rsidP="00A83DDF">
            <w:pPr>
              <w:spacing w:after="0" w:line="240" w:lineRule="auto"/>
              <w:jc w:val="both"/>
              <w:rPr>
                <w:rFonts w:ascii="Times New Roman" w:eastAsia="Calibri" w:hAnsi="Times New Roman" w:cs="Times New Roman"/>
                <w:color w:val="000000"/>
                <w:sz w:val="28"/>
                <w:szCs w:val="28"/>
              </w:rPr>
            </w:pPr>
            <w:r w:rsidRPr="00A83DDF">
              <w:rPr>
                <w:rFonts w:ascii="Times New Roman" w:eastAsia="Calibri" w:hAnsi="Times New Roman" w:cs="Times New Roman"/>
                <w:color w:val="000000"/>
                <w:sz w:val="28"/>
                <w:szCs w:val="28"/>
              </w:rPr>
              <w:t>Экономика и бухгалтерский учет (по отраслям)</w:t>
            </w:r>
          </w:p>
        </w:tc>
        <w:tc>
          <w:tcPr>
            <w:tcW w:w="568" w:type="pct"/>
            <w:vAlign w:val="center"/>
          </w:tcPr>
          <w:p w:rsidR="007B24C4" w:rsidRPr="00A83DDF" w:rsidRDefault="007B24C4" w:rsidP="00A83DDF">
            <w:pPr>
              <w:spacing w:after="0" w:line="240" w:lineRule="auto"/>
              <w:jc w:val="both"/>
              <w:rPr>
                <w:rFonts w:ascii="Times New Roman" w:eastAsia="Calibri" w:hAnsi="Times New Roman" w:cs="Times New Roman"/>
                <w:sz w:val="28"/>
                <w:szCs w:val="28"/>
              </w:rPr>
            </w:pPr>
            <w:r w:rsidRPr="00A83DDF">
              <w:rPr>
                <w:rFonts w:ascii="Times New Roman" w:eastAsia="Calibri" w:hAnsi="Times New Roman" w:cs="Times New Roman"/>
                <w:sz w:val="28"/>
                <w:szCs w:val="28"/>
              </w:rPr>
              <w:t>1 г. 10 м.</w:t>
            </w:r>
          </w:p>
        </w:tc>
        <w:tc>
          <w:tcPr>
            <w:tcW w:w="475" w:type="pct"/>
            <w:vAlign w:val="center"/>
          </w:tcPr>
          <w:p w:rsidR="007B24C4" w:rsidRPr="00A83DDF" w:rsidRDefault="007B24C4" w:rsidP="00A83DDF">
            <w:pPr>
              <w:spacing w:after="0" w:line="240" w:lineRule="auto"/>
              <w:jc w:val="both"/>
              <w:rPr>
                <w:rFonts w:ascii="Times New Roman" w:eastAsia="Calibri" w:hAnsi="Times New Roman" w:cs="Times New Roman"/>
                <w:sz w:val="28"/>
                <w:szCs w:val="28"/>
              </w:rPr>
            </w:pPr>
          </w:p>
        </w:tc>
        <w:tc>
          <w:tcPr>
            <w:tcW w:w="499" w:type="pct"/>
            <w:vAlign w:val="center"/>
          </w:tcPr>
          <w:p w:rsidR="007B24C4" w:rsidRPr="00A83DDF" w:rsidRDefault="007B24C4" w:rsidP="00A83DDF">
            <w:pPr>
              <w:spacing w:after="0" w:line="240" w:lineRule="auto"/>
              <w:jc w:val="both"/>
              <w:rPr>
                <w:rFonts w:ascii="Times New Roman" w:eastAsia="Calibri" w:hAnsi="Times New Roman" w:cs="Times New Roman"/>
                <w:sz w:val="28"/>
                <w:szCs w:val="28"/>
              </w:rPr>
            </w:pPr>
            <w:r w:rsidRPr="00A83DDF">
              <w:rPr>
                <w:rFonts w:ascii="Times New Roman" w:eastAsia="Calibri" w:hAnsi="Times New Roman" w:cs="Times New Roman"/>
                <w:sz w:val="28"/>
                <w:szCs w:val="28"/>
              </w:rPr>
              <w:t>Платное</w:t>
            </w:r>
          </w:p>
        </w:tc>
        <w:tc>
          <w:tcPr>
            <w:tcW w:w="522" w:type="pct"/>
            <w:vAlign w:val="center"/>
          </w:tcPr>
          <w:p w:rsidR="007B24C4" w:rsidRPr="00A83DDF" w:rsidRDefault="007B24C4" w:rsidP="00A83DDF">
            <w:pPr>
              <w:spacing w:after="0" w:line="240" w:lineRule="auto"/>
              <w:jc w:val="both"/>
              <w:rPr>
                <w:rFonts w:ascii="Times New Roman" w:eastAsia="Calibri" w:hAnsi="Times New Roman" w:cs="Times New Roman"/>
                <w:sz w:val="28"/>
                <w:szCs w:val="28"/>
              </w:rPr>
            </w:pPr>
            <w:r w:rsidRPr="00A83DDF">
              <w:rPr>
                <w:rFonts w:ascii="Times New Roman" w:eastAsia="Calibri" w:hAnsi="Times New Roman" w:cs="Times New Roman"/>
                <w:sz w:val="28"/>
                <w:szCs w:val="28"/>
              </w:rPr>
              <w:t>2 г. 10 м.</w:t>
            </w:r>
          </w:p>
        </w:tc>
        <w:tc>
          <w:tcPr>
            <w:tcW w:w="499" w:type="pct"/>
            <w:vAlign w:val="center"/>
          </w:tcPr>
          <w:p w:rsidR="007B24C4" w:rsidRPr="00A83DDF" w:rsidRDefault="007B24C4" w:rsidP="00A83DDF">
            <w:pPr>
              <w:spacing w:after="0" w:line="240" w:lineRule="auto"/>
              <w:jc w:val="both"/>
              <w:rPr>
                <w:rFonts w:ascii="Times New Roman" w:eastAsia="Calibri" w:hAnsi="Times New Roman" w:cs="Times New Roman"/>
                <w:sz w:val="28"/>
                <w:szCs w:val="28"/>
              </w:rPr>
            </w:pPr>
          </w:p>
        </w:tc>
        <w:tc>
          <w:tcPr>
            <w:tcW w:w="494" w:type="pct"/>
            <w:vAlign w:val="center"/>
          </w:tcPr>
          <w:p w:rsidR="007B24C4" w:rsidRPr="00A83DDF" w:rsidRDefault="007B24C4" w:rsidP="00A83DDF">
            <w:pPr>
              <w:spacing w:after="0" w:line="240" w:lineRule="auto"/>
              <w:jc w:val="both"/>
              <w:rPr>
                <w:rFonts w:ascii="Times New Roman" w:eastAsia="Calibri" w:hAnsi="Times New Roman" w:cs="Times New Roman"/>
                <w:sz w:val="28"/>
                <w:szCs w:val="28"/>
              </w:rPr>
            </w:pPr>
            <w:r w:rsidRPr="00A83DDF">
              <w:rPr>
                <w:rFonts w:ascii="Times New Roman" w:eastAsia="Calibri" w:hAnsi="Times New Roman" w:cs="Times New Roman"/>
                <w:sz w:val="28"/>
                <w:szCs w:val="28"/>
              </w:rPr>
              <w:t>Платное</w:t>
            </w:r>
          </w:p>
        </w:tc>
      </w:tr>
      <w:tr w:rsidR="007B24C4" w:rsidRPr="00A83DDF" w:rsidTr="0033669A">
        <w:tc>
          <w:tcPr>
            <w:tcW w:w="564" w:type="pct"/>
            <w:vAlign w:val="center"/>
          </w:tcPr>
          <w:p w:rsidR="007B24C4" w:rsidRPr="00A83DDF" w:rsidRDefault="007B24C4" w:rsidP="00A83DDF">
            <w:pPr>
              <w:spacing w:after="0" w:line="240" w:lineRule="auto"/>
              <w:jc w:val="both"/>
              <w:rPr>
                <w:rFonts w:ascii="Times New Roman" w:eastAsia="Calibri" w:hAnsi="Times New Roman" w:cs="Times New Roman"/>
                <w:color w:val="000000"/>
                <w:sz w:val="28"/>
                <w:szCs w:val="28"/>
              </w:rPr>
            </w:pPr>
            <w:r w:rsidRPr="00A83DDF">
              <w:rPr>
                <w:rFonts w:ascii="Times New Roman" w:eastAsia="Calibri" w:hAnsi="Times New Roman" w:cs="Times New Roman"/>
                <w:color w:val="000000"/>
                <w:sz w:val="28"/>
                <w:szCs w:val="28"/>
              </w:rPr>
              <w:t>40.02.01</w:t>
            </w:r>
          </w:p>
        </w:tc>
        <w:tc>
          <w:tcPr>
            <w:tcW w:w="1379" w:type="pct"/>
            <w:vAlign w:val="center"/>
          </w:tcPr>
          <w:p w:rsidR="007B24C4" w:rsidRPr="00A83DDF" w:rsidRDefault="007B24C4" w:rsidP="00A83DDF">
            <w:pPr>
              <w:spacing w:after="0" w:line="240" w:lineRule="auto"/>
              <w:jc w:val="both"/>
              <w:rPr>
                <w:rFonts w:ascii="Times New Roman" w:eastAsia="Calibri" w:hAnsi="Times New Roman" w:cs="Times New Roman"/>
                <w:color w:val="000000"/>
                <w:sz w:val="28"/>
                <w:szCs w:val="28"/>
              </w:rPr>
            </w:pPr>
            <w:r w:rsidRPr="00A83DDF">
              <w:rPr>
                <w:rFonts w:ascii="Times New Roman" w:eastAsia="Calibri" w:hAnsi="Times New Roman" w:cs="Times New Roman"/>
                <w:color w:val="000000"/>
                <w:sz w:val="28"/>
                <w:szCs w:val="28"/>
              </w:rPr>
              <w:t>Право и организация социального обеспечения</w:t>
            </w:r>
          </w:p>
        </w:tc>
        <w:tc>
          <w:tcPr>
            <w:tcW w:w="568" w:type="pct"/>
            <w:vAlign w:val="center"/>
          </w:tcPr>
          <w:p w:rsidR="007B24C4" w:rsidRPr="00A83DDF" w:rsidRDefault="007B24C4" w:rsidP="00A83DDF">
            <w:pPr>
              <w:spacing w:after="0" w:line="240" w:lineRule="auto"/>
              <w:jc w:val="both"/>
              <w:rPr>
                <w:rFonts w:ascii="Times New Roman" w:eastAsia="Calibri" w:hAnsi="Times New Roman" w:cs="Times New Roman"/>
                <w:sz w:val="28"/>
                <w:szCs w:val="28"/>
              </w:rPr>
            </w:pPr>
            <w:r w:rsidRPr="00A83DDF">
              <w:rPr>
                <w:rFonts w:ascii="Times New Roman" w:eastAsia="Calibri" w:hAnsi="Times New Roman" w:cs="Times New Roman"/>
                <w:sz w:val="28"/>
                <w:szCs w:val="28"/>
              </w:rPr>
              <w:t>1 г. 10 м.</w:t>
            </w:r>
          </w:p>
        </w:tc>
        <w:tc>
          <w:tcPr>
            <w:tcW w:w="475" w:type="pct"/>
            <w:vAlign w:val="center"/>
          </w:tcPr>
          <w:p w:rsidR="007B24C4" w:rsidRPr="00A83DDF" w:rsidRDefault="007B24C4" w:rsidP="00A83DDF">
            <w:pPr>
              <w:spacing w:after="0" w:line="240" w:lineRule="auto"/>
              <w:jc w:val="both"/>
              <w:rPr>
                <w:rFonts w:ascii="Times New Roman" w:eastAsia="Calibri" w:hAnsi="Times New Roman" w:cs="Times New Roman"/>
                <w:sz w:val="28"/>
                <w:szCs w:val="28"/>
              </w:rPr>
            </w:pPr>
          </w:p>
        </w:tc>
        <w:tc>
          <w:tcPr>
            <w:tcW w:w="499" w:type="pct"/>
            <w:vAlign w:val="center"/>
          </w:tcPr>
          <w:p w:rsidR="007B24C4" w:rsidRPr="00A83DDF" w:rsidRDefault="007B24C4" w:rsidP="00A83DDF">
            <w:pPr>
              <w:spacing w:after="0" w:line="240" w:lineRule="auto"/>
              <w:jc w:val="both"/>
              <w:rPr>
                <w:rFonts w:ascii="Times New Roman" w:eastAsia="Calibri" w:hAnsi="Times New Roman" w:cs="Times New Roman"/>
                <w:sz w:val="28"/>
                <w:szCs w:val="28"/>
              </w:rPr>
            </w:pPr>
            <w:r w:rsidRPr="00A83DDF">
              <w:rPr>
                <w:rFonts w:ascii="Times New Roman" w:eastAsia="Calibri" w:hAnsi="Times New Roman" w:cs="Times New Roman"/>
                <w:sz w:val="28"/>
                <w:szCs w:val="28"/>
              </w:rPr>
              <w:t>Платное</w:t>
            </w:r>
          </w:p>
        </w:tc>
        <w:tc>
          <w:tcPr>
            <w:tcW w:w="522" w:type="pct"/>
            <w:vAlign w:val="center"/>
          </w:tcPr>
          <w:p w:rsidR="007B24C4" w:rsidRPr="00A83DDF" w:rsidRDefault="007B24C4" w:rsidP="00A83DDF">
            <w:pPr>
              <w:spacing w:after="0" w:line="240" w:lineRule="auto"/>
              <w:jc w:val="both"/>
              <w:rPr>
                <w:rFonts w:ascii="Times New Roman" w:eastAsia="Calibri" w:hAnsi="Times New Roman" w:cs="Times New Roman"/>
                <w:sz w:val="28"/>
                <w:szCs w:val="28"/>
              </w:rPr>
            </w:pPr>
            <w:r w:rsidRPr="00A83DDF">
              <w:rPr>
                <w:rFonts w:ascii="Times New Roman" w:eastAsia="Calibri" w:hAnsi="Times New Roman" w:cs="Times New Roman"/>
                <w:sz w:val="28"/>
                <w:szCs w:val="28"/>
              </w:rPr>
              <w:t>2 г. 10 м.</w:t>
            </w:r>
          </w:p>
        </w:tc>
        <w:tc>
          <w:tcPr>
            <w:tcW w:w="499" w:type="pct"/>
            <w:vAlign w:val="center"/>
          </w:tcPr>
          <w:p w:rsidR="007B24C4" w:rsidRPr="00A83DDF" w:rsidRDefault="007B24C4" w:rsidP="00A83DDF">
            <w:pPr>
              <w:spacing w:after="0" w:line="240" w:lineRule="auto"/>
              <w:jc w:val="both"/>
              <w:rPr>
                <w:rFonts w:ascii="Times New Roman" w:eastAsia="Calibri" w:hAnsi="Times New Roman" w:cs="Times New Roman"/>
                <w:sz w:val="28"/>
                <w:szCs w:val="28"/>
              </w:rPr>
            </w:pPr>
          </w:p>
        </w:tc>
        <w:tc>
          <w:tcPr>
            <w:tcW w:w="494" w:type="pct"/>
            <w:vAlign w:val="center"/>
          </w:tcPr>
          <w:p w:rsidR="007B24C4" w:rsidRPr="00A83DDF" w:rsidRDefault="007B24C4" w:rsidP="00A83DDF">
            <w:pPr>
              <w:spacing w:after="0" w:line="240" w:lineRule="auto"/>
              <w:jc w:val="both"/>
              <w:rPr>
                <w:rFonts w:ascii="Times New Roman" w:eastAsia="Calibri" w:hAnsi="Times New Roman" w:cs="Times New Roman"/>
                <w:sz w:val="28"/>
                <w:szCs w:val="28"/>
              </w:rPr>
            </w:pPr>
            <w:r w:rsidRPr="00A83DDF">
              <w:rPr>
                <w:rFonts w:ascii="Times New Roman" w:eastAsia="Calibri" w:hAnsi="Times New Roman" w:cs="Times New Roman"/>
                <w:sz w:val="28"/>
                <w:szCs w:val="28"/>
              </w:rPr>
              <w:t>Платное</w:t>
            </w:r>
          </w:p>
        </w:tc>
      </w:tr>
    </w:tbl>
    <w:p w:rsidR="00A83DDF" w:rsidRDefault="00A83DDF" w:rsidP="00A83DDF">
      <w:pPr>
        <w:tabs>
          <w:tab w:val="left" w:pos="709"/>
        </w:tabs>
        <w:spacing w:after="0" w:line="240" w:lineRule="auto"/>
        <w:ind w:firstLine="567"/>
        <w:jc w:val="both"/>
        <w:rPr>
          <w:rFonts w:ascii="Times New Roman" w:hAnsi="Times New Roman" w:cs="Times New Roman"/>
          <w:b/>
          <w:color w:val="000000" w:themeColor="text1"/>
          <w:sz w:val="28"/>
          <w:szCs w:val="28"/>
        </w:rPr>
      </w:pPr>
    </w:p>
    <w:p w:rsidR="00EC0838" w:rsidRPr="00A83DDF" w:rsidRDefault="00EC0838" w:rsidP="00A83DDF">
      <w:pPr>
        <w:tabs>
          <w:tab w:val="left" w:pos="709"/>
        </w:tabs>
        <w:spacing w:after="0" w:line="240" w:lineRule="auto"/>
        <w:ind w:firstLine="567"/>
        <w:jc w:val="both"/>
        <w:rPr>
          <w:rFonts w:ascii="Times New Roman" w:hAnsi="Times New Roman" w:cs="Times New Roman"/>
          <w:sz w:val="28"/>
          <w:szCs w:val="28"/>
        </w:rPr>
      </w:pPr>
      <w:r w:rsidRPr="00A83DDF">
        <w:rPr>
          <w:rFonts w:ascii="Times New Roman" w:hAnsi="Times New Roman" w:cs="Times New Roman"/>
          <w:b/>
          <w:color w:val="000000" w:themeColor="text1"/>
          <w:sz w:val="28"/>
          <w:szCs w:val="28"/>
        </w:rPr>
        <w:t>Анализ работы приемной комиссии</w:t>
      </w:r>
    </w:p>
    <w:p w:rsidR="00EC0838" w:rsidRPr="00A83DDF" w:rsidRDefault="00EC0838" w:rsidP="00A83DDF">
      <w:pPr>
        <w:tabs>
          <w:tab w:val="left" w:pos="709"/>
        </w:tabs>
        <w:spacing w:after="0" w:line="240" w:lineRule="auto"/>
        <w:ind w:firstLine="567"/>
        <w:jc w:val="both"/>
        <w:rPr>
          <w:rFonts w:ascii="Times New Roman" w:hAnsi="Times New Roman" w:cs="Times New Roman"/>
          <w:sz w:val="28"/>
          <w:szCs w:val="28"/>
        </w:rPr>
      </w:pPr>
      <w:proofErr w:type="gramStart"/>
      <w:r w:rsidRPr="00A83DDF">
        <w:rPr>
          <w:rFonts w:ascii="Times New Roman" w:hAnsi="Times New Roman" w:cs="Times New Roman"/>
          <w:sz w:val="28"/>
          <w:szCs w:val="28"/>
        </w:rPr>
        <w:t xml:space="preserve">В период работы приемной комиссии с 20 июня по 15 августа 2017 года всего подано 1631 заявление, в том числе по очной форме обучения -  1385, по заочной - 186, в филиалы – 60 заявлений.  </w:t>
      </w:r>
      <w:proofErr w:type="gramEnd"/>
    </w:p>
    <w:p w:rsidR="00EC0838" w:rsidRPr="00A83DDF" w:rsidRDefault="00EC0838" w:rsidP="00A83DDF">
      <w:pPr>
        <w:tabs>
          <w:tab w:val="left" w:pos="709"/>
        </w:tabs>
        <w:spacing w:after="0" w:line="240" w:lineRule="auto"/>
        <w:ind w:firstLine="567"/>
        <w:jc w:val="both"/>
        <w:rPr>
          <w:rFonts w:ascii="Times New Roman" w:hAnsi="Times New Roman" w:cs="Times New Roman"/>
          <w:sz w:val="28"/>
          <w:szCs w:val="28"/>
        </w:rPr>
      </w:pPr>
      <w:r w:rsidRPr="00A83DDF">
        <w:rPr>
          <w:rFonts w:ascii="Times New Roman" w:hAnsi="Times New Roman" w:cs="Times New Roman"/>
          <w:sz w:val="28"/>
          <w:szCs w:val="28"/>
        </w:rPr>
        <w:lastRenderedPageBreak/>
        <w:t xml:space="preserve">Наибольшее количество заявлений подано по специальностям: Земельно-имущественные отношения в количестве - 240, Землеустройство - 211, Охотоведение и звероводство – 147; наименьшее количество на специальность Зоотехния - 64 заявления. </w:t>
      </w:r>
    </w:p>
    <w:p w:rsidR="00EC0838" w:rsidRPr="00A83DDF" w:rsidRDefault="00EC0838" w:rsidP="00A83DDF">
      <w:pPr>
        <w:tabs>
          <w:tab w:val="left" w:pos="709"/>
        </w:tabs>
        <w:spacing w:after="0" w:line="240" w:lineRule="auto"/>
        <w:ind w:firstLine="567"/>
        <w:jc w:val="both"/>
        <w:rPr>
          <w:rFonts w:ascii="Times New Roman" w:hAnsi="Times New Roman" w:cs="Times New Roman"/>
          <w:sz w:val="28"/>
          <w:szCs w:val="28"/>
        </w:rPr>
      </w:pPr>
      <w:r w:rsidRPr="00A83DDF">
        <w:rPr>
          <w:rFonts w:ascii="Times New Roman" w:hAnsi="Times New Roman" w:cs="Times New Roman"/>
          <w:sz w:val="28"/>
          <w:szCs w:val="28"/>
        </w:rPr>
        <w:t xml:space="preserve">Среди абитуриентов 44,6 % составляют выпускники СОШ 2017 года, выпускники прошедших годов 50,9 %,  а также 3,99 % выпускники СПО, 0,51% выпускники </w:t>
      </w:r>
      <w:proofErr w:type="gramStart"/>
      <w:r w:rsidRPr="00A83DDF">
        <w:rPr>
          <w:rFonts w:ascii="Times New Roman" w:hAnsi="Times New Roman" w:cs="Times New Roman"/>
          <w:sz w:val="28"/>
          <w:szCs w:val="28"/>
        </w:rPr>
        <w:t>ВО</w:t>
      </w:r>
      <w:proofErr w:type="gramEnd"/>
      <w:r w:rsidRPr="00A83DDF">
        <w:rPr>
          <w:rFonts w:ascii="Times New Roman" w:hAnsi="Times New Roman" w:cs="Times New Roman"/>
          <w:sz w:val="28"/>
          <w:szCs w:val="28"/>
        </w:rPr>
        <w:t xml:space="preserve">. От общего количества поданных заявлений,  абитуриентами лично подано - 1590, что составляет 97,5 %,  через работников штаба абитуриентов- 17 (1,04%), в  электронной форме – 24 (1,46%).География абитуриентов охватывает практически все улусы (районы) Республики Саха (Якутия). </w:t>
      </w:r>
    </w:p>
    <w:p w:rsidR="00EC0838" w:rsidRPr="00A83DDF" w:rsidRDefault="00EC0838" w:rsidP="00A83DDF">
      <w:pPr>
        <w:spacing w:after="0" w:line="240" w:lineRule="auto"/>
        <w:ind w:firstLine="567"/>
        <w:jc w:val="both"/>
        <w:rPr>
          <w:rFonts w:ascii="Times New Roman" w:hAnsi="Times New Roman" w:cs="Times New Roman"/>
          <w:sz w:val="28"/>
          <w:szCs w:val="28"/>
        </w:rPr>
      </w:pPr>
      <w:r w:rsidRPr="00A83DDF">
        <w:rPr>
          <w:rFonts w:ascii="Times New Roman" w:hAnsi="Times New Roman" w:cs="Times New Roman"/>
          <w:sz w:val="28"/>
          <w:szCs w:val="28"/>
        </w:rPr>
        <w:t xml:space="preserve">Если рассмотреть по подаче заявлений наибольшее количество заявлений поступило от абитуриентов </w:t>
      </w:r>
      <w:proofErr w:type="gramStart"/>
      <w:r w:rsidRPr="00A83DDF">
        <w:rPr>
          <w:rFonts w:ascii="Times New Roman" w:hAnsi="Times New Roman" w:cs="Times New Roman"/>
          <w:sz w:val="28"/>
          <w:szCs w:val="28"/>
        </w:rPr>
        <w:t>г</w:t>
      </w:r>
      <w:proofErr w:type="gramEnd"/>
      <w:r w:rsidRPr="00A83DDF">
        <w:rPr>
          <w:rFonts w:ascii="Times New Roman" w:hAnsi="Times New Roman" w:cs="Times New Roman"/>
          <w:sz w:val="28"/>
          <w:szCs w:val="28"/>
        </w:rPr>
        <w:t xml:space="preserve">. Якутска (177), </w:t>
      </w:r>
      <w:proofErr w:type="spellStart"/>
      <w:r w:rsidRPr="00A83DDF">
        <w:rPr>
          <w:rFonts w:ascii="Times New Roman" w:hAnsi="Times New Roman" w:cs="Times New Roman"/>
          <w:sz w:val="28"/>
          <w:szCs w:val="28"/>
        </w:rPr>
        <w:t>Мегино-Кангаласского</w:t>
      </w:r>
      <w:proofErr w:type="spellEnd"/>
      <w:r w:rsidRPr="00A83DDF">
        <w:rPr>
          <w:rFonts w:ascii="Times New Roman" w:hAnsi="Times New Roman" w:cs="Times New Roman"/>
          <w:sz w:val="28"/>
          <w:szCs w:val="28"/>
        </w:rPr>
        <w:t xml:space="preserve"> улусов (132), </w:t>
      </w:r>
      <w:proofErr w:type="spellStart"/>
      <w:r w:rsidRPr="00A83DDF">
        <w:rPr>
          <w:rFonts w:ascii="Times New Roman" w:hAnsi="Times New Roman" w:cs="Times New Roman"/>
          <w:sz w:val="28"/>
          <w:szCs w:val="28"/>
        </w:rPr>
        <w:t>Нюрбинского</w:t>
      </w:r>
      <w:proofErr w:type="spellEnd"/>
      <w:r w:rsidRPr="00A83DDF">
        <w:rPr>
          <w:rFonts w:ascii="Times New Roman" w:hAnsi="Times New Roman" w:cs="Times New Roman"/>
          <w:sz w:val="28"/>
          <w:szCs w:val="28"/>
        </w:rPr>
        <w:t xml:space="preserve"> района (167) и </w:t>
      </w:r>
      <w:proofErr w:type="spellStart"/>
      <w:r w:rsidRPr="00A83DDF">
        <w:rPr>
          <w:rFonts w:ascii="Times New Roman" w:hAnsi="Times New Roman" w:cs="Times New Roman"/>
          <w:sz w:val="28"/>
          <w:szCs w:val="28"/>
        </w:rPr>
        <w:t>Чурапчинского</w:t>
      </w:r>
      <w:proofErr w:type="spellEnd"/>
      <w:r w:rsidRPr="00A83DDF">
        <w:rPr>
          <w:rFonts w:ascii="Times New Roman" w:hAnsi="Times New Roman" w:cs="Times New Roman"/>
          <w:sz w:val="28"/>
          <w:szCs w:val="28"/>
        </w:rPr>
        <w:t xml:space="preserve"> улуса (114).</w:t>
      </w:r>
    </w:p>
    <w:p w:rsidR="00EC0838" w:rsidRPr="00A83DDF" w:rsidRDefault="00EC0838" w:rsidP="00A83DDF">
      <w:pPr>
        <w:tabs>
          <w:tab w:val="left" w:pos="709"/>
        </w:tabs>
        <w:spacing w:after="0" w:line="240" w:lineRule="auto"/>
        <w:ind w:firstLine="567"/>
        <w:jc w:val="both"/>
        <w:rPr>
          <w:rFonts w:ascii="Times New Roman" w:hAnsi="Times New Roman" w:cs="Times New Roman"/>
          <w:sz w:val="28"/>
          <w:szCs w:val="28"/>
        </w:rPr>
      </w:pPr>
      <w:r w:rsidRPr="00A83DDF">
        <w:rPr>
          <w:rFonts w:ascii="Times New Roman" w:hAnsi="Times New Roman" w:cs="Times New Roman"/>
          <w:sz w:val="28"/>
          <w:szCs w:val="28"/>
        </w:rPr>
        <w:t xml:space="preserve">По результатам приема абитуриентов сложилась конкурсная ситуация по следующим специальностям: </w:t>
      </w:r>
      <w:proofErr w:type="gramStart"/>
      <w:r w:rsidRPr="00A83DDF">
        <w:rPr>
          <w:rFonts w:ascii="Times New Roman" w:hAnsi="Times New Roman" w:cs="Times New Roman"/>
          <w:sz w:val="28"/>
          <w:szCs w:val="28"/>
        </w:rPr>
        <w:t>Земельно-имущественные отношения – 9,6 чел./место; Землеустройство – 8,44 чел./место; Экономика и бухгалтерский учет (по отраслям) – 8,4 чел./место.</w:t>
      </w:r>
      <w:proofErr w:type="gramEnd"/>
      <w:r w:rsidRPr="00A83DDF">
        <w:rPr>
          <w:rFonts w:ascii="Times New Roman" w:hAnsi="Times New Roman" w:cs="Times New Roman"/>
          <w:sz w:val="28"/>
          <w:szCs w:val="28"/>
        </w:rPr>
        <w:t xml:space="preserve"> </w:t>
      </w:r>
      <w:proofErr w:type="gramStart"/>
      <w:r w:rsidRPr="00A83DDF">
        <w:rPr>
          <w:rFonts w:ascii="Times New Roman" w:hAnsi="Times New Roman" w:cs="Times New Roman"/>
          <w:sz w:val="28"/>
          <w:szCs w:val="28"/>
        </w:rPr>
        <w:t>Исходя от количества принятых заявлений конкурс на одно место по очной форме обучения составил</w:t>
      </w:r>
      <w:proofErr w:type="gramEnd"/>
      <w:r w:rsidRPr="00A83DDF">
        <w:rPr>
          <w:rFonts w:ascii="Times New Roman" w:hAnsi="Times New Roman" w:cs="Times New Roman"/>
          <w:sz w:val="28"/>
          <w:szCs w:val="28"/>
        </w:rPr>
        <w:t xml:space="preserve"> 5,32.</w:t>
      </w:r>
    </w:p>
    <w:p w:rsidR="00EC0838" w:rsidRPr="00A83DDF" w:rsidRDefault="00EC0838" w:rsidP="00A83DDF">
      <w:pPr>
        <w:pStyle w:val="a5"/>
        <w:tabs>
          <w:tab w:val="left" w:pos="709"/>
        </w:tabs>
        <w:spacing w:after="0" w:line="240" w:lineRule="auto"/>
        <w:ind w:left="0" w:firstLine="567"/>
        <w:jc w:val="both"/>
        <w:rPr>
          <w:rFonts w:ascii="Times New Roman" w:hAnsi="Times New Roman" w:cs="Times New Roman"/>
          <w:sz w:val="28"/>
          <w:szCs w:val="28"/>
        </w:rPr>
      </w:pPr>
      <w:r w:rsidRPr="00A83DDF">
        <w:rPr>
          <w:rFonts w:ascii="Times New Roman" w:eastAsia="Times New Roman" w:hAnsi="Times New Roman" w:cs="Times New Roman"/>
          <w:color w:val="000000"/>
          <w:sz w:val="28"/>
          <w:szCs w:val="28"/>
          <w:lang w:eastAsia="ru-RU"/>
        </w:rPr>
        <w:t>Конкурс на одно место по специальностям ГБПОУ  РС (Я) «ЯСХТ» чел./место</w:t>
      </w:r>
    </w:p>
    <w:tbl>
      <w:tblPr>
        <w:tblStyle w:val="a3"/>
        <w:tblW w:w="0" w:type="auto"/>
        <w:tblInd w:w="108" w:type="dxa"/>
        <w:tblLook w:val="04A0"/>
      </w:tblPr>
      <w:tblGrid>
        <w:gridCol w:w="5670"/>
        <w:gridCol w:w="1051"/>
        <w:gridCol w:w="1192"/>
        <w:gridCol w:w="1162"/>
      </w:tblGrid>
      <w:tr w:rsidR="00EC0838" w:rsidRPr="00A83DDF" w:rsidTr="0033669A">
        <w:tc>
          <w:tcPr>
            <w:tcW w:w="5670" w:type="dxa"/>
          </w:tcPr>
          <w:p w:rsidR="00EC0838" w:rsidRPr="00A83DDF" w:rsidRDefault="00EC0838" w:rsidP="00A83DDF">
            <w:pPr>
              <w:tabs>
                <w:tab w:val="left" w:pos="709"/>
              </w:tabs>
              <w:jc w:val="both"/>
              <w:rPr>
                <w:rFonts w:ascii="Times New Roman" w:eastAsia="Times New Roman" w:hAnsi="Times New Roman" w:cs="Times New Roman"/>
                <w:b/>
                <w:bCs/>
                <w:color w:val="000000"/>
                <w:sz w:val="28"/>
                <w:szCs w:val="28"/>
              </w:rPr>
            </w:pPr>
            <w:r w:rsidRPr="00A83DDF">
              <w:rPr>
                <w:rFonts w:ascii="Times New Roman" w:eastAsia="Times New Roman" w:hAnsi="Times New Roman" w:cs="Times New Roman"/>
                <w:b/>
                <w:bCs/>
                <w:color w:val="000000"/>
                <w:sz w:val="28"/>
                <w:szCs w:val="28"/>
              </w:rPr>
              <w:t>Специальности</w:t>
            </w:r>
          </w:p>
        </w:tc>
        <w:tc>
          <w:tcPr>
            <w:tcW w:w="1051" w:type="dxa"/>
          </w:tcPr>
          <w:p w:rsidR="00EC0838" w:rsidRPr="00A83DDF" w:rsidRDefault="00EC0838" w:rsidP="00A83DDF">
            <w:pPr>
              <w:tabs>
                <w:tab w:val="left" w:pos="709"/>
              </w:tabs>
              <w:jc w:val="both"/>
              <w:rPr>
                <w:rFonts w:ascii="Times New Roman" w:hAnsi="Times New Roman" w:cs="Times New Roman"/>
                <w:b/>
                <w:bCs/>
                <w:color w:val="000000"/>
                <w:sz w:val="28"/>
                <w:szCs w:val="28"/>
              </w:rPr>
            </w:pPr>
            <w:r w:rsidRPr="00A83DDF">
              <w:rPr>
                <w:rFonts w:ascii="Times New Roman" w:hAnsi="Times New Roman" w:cs="Times New Roman"/>
                <w:b/>
                <w:bCs/>
                <w:color w:val="000000"/>
                <w:sz w:val="28"/>
                <w:szCs w:val="28"/>
              </w:rPr>
              <w:t xml:space="preserve">2015 г </w:t>
            </w:r>
          </w:p>
        </w:tc>
        <w:tc>
          <w:tcPr>
            <w:tcW w:w="1192" w:type="dxa"/>
          </w:tcPr>
          <w:p w:rsidR="00EC0838" w:rsidRPr="00A83DDF" w:rsidRDefault="00EC0838" w:rsidP="00A83DDF">
            <w:pPr>
              <w:tabs>
                <w:tab w:val="left" w:pos="709"/>
              </w:tabs>
              <w:jc w:val="both"/>
              <w:rPr>
                <w:rFonts w:ascii="Times New Roman" w:hAnsi="Times New Roman" w:cs="Times New Roman"/>
                <w:b/>
                <w:color w:val="000000"/>
                <w:sz w:val="28"/>
                <w:szCs w:val="28"/>
              </w:rPr>
            </w:pPr>
            <w:r w:rsidRPr="00A83DDF">
              <w:rPr>
                <w:rFonts w:ascii="Times New Roman" w:hAnsi="Times New Roman" w:cs="Times New Roman"/>
                <w:b/>
                <w:bCs/>
                <w:color w:val="000000"/>
                <w:sz w:val="28"/>
                <w:szCs w:val="28"/>
              </w:rPr>
              <w:t>2016 г.</w:t>
            </w:r>
          </w:p>
        </w:tc>
        <w:tc>
          <w:tcPr>
            <w:tcW w:w="1162" w:type="dxa"/>
          </w:tcPr>
          <w:p w:rsidR="00EC0838" w:rsidRPr="00A83DDF" w:rsidRDefault="00EC0838" w:rsidP="00A83DDF">
            <w:pPr>
              <w:tabs>
                <w:tab w:val="left" w:pos="709"/>
              </w:tabs>
              <w:jc w:val="both"/>
              <w:rPr>
                <w:rFonts w:ascii="Times New Roman" w:hAnsi="Times New Roman" w:cs="Times New Roman"/>
                <w:b/>
                <w:color w:val="000000"/>
                <w:sz w:val="28"/>
                <w:szCs w:val="28"/>
              </w:rPr>
            </w:pPr>
            <w:r w:rsidRPr="00A83DDF">
              <w:rPr>
                <w:rFonts w:ascii="Times New Roman" w:hAnsi="Times New Roman" w:cs="Times New Roman"/>
                <w:b/>
                <w:color w:val="000000"/>
                <w:sz w:val="28"/>
                <w:szCs w:val="28"/>
              </w:rPr>
              <w:t>2017 г.</w:t>
            </w:r>
          </w:p>
        </w:tc>
      </w:tr>
      <w:tr w:rsidR="00EC0838" w:rsidRPr="00A83DDF" w:rsidTr="0033669A">
        <w:tc>
          <w:tcPr>
            <w:tcW w:w="9075" w:type="dxa"/>
            <w:gridSpan w:val="4"/>
          </w:tcPr>
          <w:p w:rsidR="00EC0838" w:rsidRPr="00A83DDF" w:rsidRDefault="00EC0838" w:rsidP="00A83DDF">
            <w:pPr>
              <w:tabs>
                <w:tab w:val="left" w:pos="709"/>
              </w:tabs>
              <w:jc w:val="both"/>
              <w:rPr>
                <w:rFonts w:ascii="Times New Roman" w:hAnsi="Times New Roman" w:cs="Times New Roman"/>
                <w:b/>
                <w:bCs/>
                <w:color w:val="000000"/>
                <w:sz w:val="28"/>
                <w:szCs w:val="28"/>
              </w:rPr>
            </w:pPr>
            <w:r w:rsidRPr="00A83DDF">
              <w:rPr>
                <w:rFonts w:ascii="Times New Roman" w:eastAsia="Times New Roman" w:hAnsi="Times New Roman" w:cs="Times New Roman"/>
                <w:b/>
                <w:bCs/>
                <w:color w:val="000000"/>
                <w:sz w:val="28"/>
                <w:szCs w:val="28"/>
              </w:rPr>
              <w:t xml:space="preserve">Очная </w:t>
            </w:r>
          </w:p>
        </w:tc>
      </w:tr>
      <w:tr w:rsidR="00EC0838" w:rsidRPr="00A83DDF" w:rsidTr="0033669A">
        <w:tc>
          <w:tcPr>
            <w:tcW w:w="5670" w:type="dxa"/>
          </w:tcPr>
          <w:p w:rsidR="00EC0838" w:rsidRPr="00A83DDF" w:rsidRDefault="00EC0838" w:rsidP="00A83DDF">
            <w:pPr>
              <w:tabs>
                <w:tab w:val="left" w:pos="709"/>
              </w:tabs>
              <w:jc w:val="both"/>
              <w:rPr>
                <w:rFonts w:ascii="Times New Roman" w:hAnsi="Times New Roman" w:cs="Times New Roman"/>
                <w:color w:val="000000"/>
                <w:sz w:val="28"/>
                <w:szCs w:val="28"/>
              </w:rPr>
            </w:pPr>
            <w:r w:rsidRPr="00A83DDF">
              <w:rPr>
                <w:rFonts w:ascii="Times New Roman" w:hAnsi="Times New Roman" w:cs="Times New Roman"/>
                <w:color w:val="000000"/>
                <w:sz w:val="28"/>
                <w:szCs w:val="28"/>
              </w:rPr>
              <w:t>Земельно-имущественные отношения</w:t>
            </w:r>
          </w:p>
        </w:tc>
        <w:tc>
          <w:tcPr>
            <w:tcW w:w="1051" w:type="dxa"/>
          </w:tcPr>
          <w:p w:rsidR="00EC0838" w:rsidRPr="00A83DDF" w:rsidRDefault="00EC0838" w:rsidP="00A83DDF">
            <w:pPr>
              <w:tabs>
                <w:tab w:val="left" w:pos="709"/>
              </w:tabs>
              <w:jc w:val="both"/>
              <w:rPr>
                <w:rFonts w:ascii="Times New Roman" w:hAnsi="Times New Roman" w:cs="Times New Roman"/>
                <w:color w:val="000000"/>
                <w:sz w:val="28"/>
                <w:szCs w:val="28"/>
              </w:rPr>
            </w:pPr>
            <w:r w:rsidRPr="00A83DDF">
              <w:rPr>
                <w:rFonts w:ascii="Times New Roman" w:hAnsi="Times New Roman" w:cs="Times New Roman"/>
                <w:color w:val="000000"/>
                <w:sz w:val="28"/>
                <w:szCs w:val="28"/>
              </w:rPr>
              <w:t>16,6</w:t>
            </w:r>
          </w:p>
        </w:tc>
        <w:tc>
          <w:tcPr>
            <w:tcW w:w="1192" w:type="dxa"/>
          </w:tcPr>
          <w:p w:rsidR="00EC0838" w:rsidRPr="00A83DDF" w:rsidRDefault="00EC0838" w:rsidP="00A83DDF">
            <w:pPr>
              <w:tabs>
                <w:tab w:val="left" w:pos="709"/>
              </w:tabs>
              <w:jc w:val="both"/>
              <w:rPr>
                <w:rFonts w:ascii="Times New Roman" w:hAnsi="Times New Roman" w:cs="Times New Roman"/>
                <w:color w:val="000000"/>
                <w:sz w:val="28"/>
                <w:szCs w:val="28"/>
              </w:rPr>
            </w:pPr>
            <w:r w:rsidRPr="00A83DDF">
              <w:rPr>
                <w:rFonts w:ascii="Times New Roman" w:hAnsi="Times New Roman" w:cs="Times New Roman"/>
                <w:color w:val="000000"/>
                <w:sz w:val="28"/>
                <w:szCs w:val="28"/>
              </w:rPr>
              <w:t>15,9</w:t>
            </w:r>
          </w:p>
        </w:tc>
        <w:tc>
          <w:tcPr>
            <w:tcW w:w="1162" w:type="dxa"/>
          </w:tcPr>
          <w:p w:rsidR="00EC0838" w:rsidRPr="00A83DDF" w:rsidRDefault="00EC0838" w:rsidP="00A83DDF">
            <w:pPr>
              <w:tabs>
                <w:tab w:val="left" w:pos="709"/>
              </w:tabs>
              <w:jc w:val="both"/>
              <w:rPr>
                <w:rFonts w:ascii="Times New Roman" w:hAnsi="Times New Roman" w:cs="Times New Roman"/>
                <w:color w:val="000000"/>
                <w:sz w:val="28"/>
                <w:szCs w:val="28"/>
              </w:rPr>
            </w:pPr>
            <w:r w:rsidRPr="00A83DDF">
              <w:rPr>
                <w:rFonts w:ascii="Times New Roman" w:hAnsi="Times New Roman" w:cs="Times New Roman"/>
                <w:color w:val="000000"/>
                <w:sz w:val="28"/>
                <w:szCs w:val="28"/>
              </w:rPr>
              <w:t>9,60</w:t>
            </w:r>
          </w:p>
        </w:tc>
      </w:tr>
      <w:tr w:rsidR="00EC0838" w:rsidRPr="00A83DDF" w:rsidTr="0033669A">
        <w:tc>
          <w:tcPr>
            <w:tcW w:w="5670" w:type="dxa"/>
          </w:tcPr>
          <w:p w:rsidR="00EC0838" w:rsidRPr="00A83DDF" w:rsidRDefault="00EC0838" w:rsidP="00A83DDF">
            <w:pPr>
              <w:tabs>
                <w:tab w:val="left" w:pos="709"/>
              </w:tabs>
              <w:jc w:val="both"/>
              <w:rPr>
                <w:rFonts w:ascii="Times New Roman" w:hAnsi="Times New Roman" w:cs="Times New Roman"/>
                <w:color w:val="000000"/>
                <w:sz w:val="28"/>
                <w:szCs w:val="28"/>
              </w:rPr>
            </w:pPr>
            <w:r w:rsidRPr="00A83DDF">
              <w:rPr>
                <w:rFonts w:ascii="Times New Roman" w:hAnsi="Times New Roman" w:cs="Times New Roman"/>
                <w:color w:val="000000"/>
                <w:sz w:val="28"/>
                <w:szCs w:val="28"/>
              </w:rPr>
              <w:t>Землеустройство</w:t>
            </w:r>
          </w:p>
        </w:tc>
        <w:tc>
          <w:tcPr>
            <w:tcW w:w="1051" w:type="dxa"/>
          </w:tcPr>
          <w:p w:rsidR="00EC0838" w:rsidRPr="00A83DDF" w:rsidRDefault="00EC0838" w:rsidP="00A83DDF">
            <w:pPr>
              <w:tabs>
                <w:tab w:val="left" w:pos="709"/>
              </w:tabs>
              <w:jc w:val="both"/>
              <w:rPr>
                <w:rFonts w:ascii="Times New Roman" w:hAnsi="Times New Roman" w:cs="Times New Roman"/>
                <w:color w:val="000000"/>
                <w:sz w:val="28"/>
                <w:szCs w:val="28"/>
              </w:rPr>
            </w:pPr>
            <w:r w:rsidRPr="00A83DDF">
              <w:rPr>
                <w:rFonts w:ascii="Times New Roman" w:hAnsi="Times New Roman" w:cs="Times New Roman"/>
                <w:color w:val="000000"/>
                <w:sz w:val="28"/>
                <w:szCs w:val="28"/>
              </w:rPr>
              <w:t>16</w:t>
            </w:r>
          </w:p>
        </w:tc>
        <w:tc>
          <w:tcPr>
            <w:tcW w:w="1192" w:type="dxa"/>
          </w:tcPr>
          <w:p w:rsidR="00EC0838" w:rsidRPr="00A83DDF" w:rsidRDefault="00EC0838" w:rsidP="00A83DDF">
            <w:pPr>
              <w:tabs>
                <w:tab w:val="left" w:pos="709"/>
              </w:tabs>
              <w:jc w:val="both"/>
              <w:rPr>
                <w:rFonts w:ascii="Times New Roman" w:hAnsi="Times New Roman" w:cs="Times New Roman"/>
                <w:color w:val="000000"/>
                <w:sz w:val="28"/>
                <w:szCs w:val="28"/>
              </w:rPr>
            </w:pPr>
            <w:r w:rsidRPr="00A83DDF">
              <w:rPr>
                <w:rFonts w:ascii="Times New Roman" w:hAnsi="Times New Roman" w:cs="Times New Roman"/>
                <w:color w:val="000000"/>
                <w:sz w:val="28"/>
                <w:szCs w:val="28"/>
              </w:rPr>
              <w:t>13,9</w:t>
            </w:r>
          </w:p>
        </w:tc>
        <w:tc>
          <w:tcPr>
            <w:tcW w:w="1162" w:type="dxa"/>
          </w:tcPr>
          <w:p w:rsidR="00EC0838" w:rsidRPr="00A83DDF" w:rsidRDefault="00EC0838" w:rsidP="00A83DDF">
            <w:pPr>
              <w:tabs>
                <w:tab w:val="left" w:pos="709"/>
              </w:tabs>
              <w:jc w:val="both"/>
              <w:rPr>
                <w:rFonts w:ascii="Times New Roman" w:hAnsi="Times New Roman" w:cs="Times New Roman"/>
                <w:color w:val="000000"/>
                <w:sz w:val="28"/>
                <w:szCs w:val="28"/>
              </w:rPr>
            </w:pPr>
            <w:r w:rsidRPr="00A83DDF">
              <w:rPr>
                <w:rFonts w:ascii="Times New Roman" w:hAnsi="Times New Roman" w:cs="Times New Roman"/>
                <w:color w:val="000000"/>
                <w:sz w:val="28"/>
                <w:szCs w:val="28"/>
              </w:rPr>
              <w:t>8,44</w:t>
            </w:r>
          </w:p>
        </w:tc>
      </w:tr>
      <w:tr w:rsidR="00EC0838" w:rsidRPr="00A83DDF" w:rsidTr="0033669A">
        <w:tc>
          <w:tcPr>
            <w:tcW w:w="5670" w:type="dxa"/>
          </w:tcPr>
          <w:p w:rsidR="00EC0838" w:rsidRPr="00A83DDF" w:rsidRDefault="00EC0838" w:rsidP="00A83DDF">
            <w:pPr>
              <w:tabs>
                <w:tab w:val="left" w:pos="709"/>
              </w:tabs>
              <w:jc w:val="both"/>
              <w:rPr>
                <w:rFonts w:ascii="Times New Roman" w:hAnsi="Times New Roman" w:cs="Times New Roman"/>
                <w:color w:val="000000"/>
                <w:sz w:val="28"/>
                <w:szCs w:val="28"/>
              </w:rPr>
            </w:pPr>
            <w:r w:rsidRPr="00A83DDF">
              <w:rPr>
                <w:rFonts w:ascii="Times New Roman" w:hAnsi="Times New Roman" w:cs="Times New Roman"/>
                <w:color w:val="000000"/>
                <w:sz w:val="28"/>
                <w:szCs w:val="28"/>
              </w:rPr>
              <w:t>Экономика и бухгалтерский учет (по отраслям)</w:t>
            </w:r>
          </w:p>
        </w:tc>
        <w:tc>
          <w:tcPr>
            <w:tcW w:w="1051" w:type="dxa"/>
          </w:tcPr>
          <w:p w:rsidR="00EC0838" w:rsidRPr="00A83DDF" w:rsidRDefault="00EC0838" w:rsidP="00A83DDF">
            <w:pPr>
              <w:tabs>
                <w:tab w:val="left" w:pos="709"/>
              </w:tabs>
              <w:jc w:val="both"/>
              <w:rPr>
                <w:rFonts w:ascii="Times New Roman" w:hAnsi="Times New Roman" w:cs="Times New Roman"/>
                <w:color w:val="000000"/>
                <w:sz w:val="28"/>
                <w:szCs w:val="28"/>
              </w:rPr>
            </w:pPr>
            <w:r w:rsidRPr="00A83DDF">
              <w:rPr>
                <w:rFonts w:ascii="Times New Roman" w:hAnsi="Times New Roman" w:cs="Times New Roman"/>
                <w:color w:val="000000"/>
                <w:sz w:val="28"/>
                <w:szCs w:val="28"/>
              </w:rPr>
              <w:t>13,2</w:t>
            </w:r>
          </w:p>
        </w:tc>
        <w:tc>
          <w:tcPr>
            <w:tcW w:w="1192" w:type="dxa"/>
          </w:tcPr>
          <w:p w:rsidR="00EC0838" w:rsidRPr="00A83DDF" w:rsidRDefault="00EC0838" w:rsidP="00A83DDF">
            <w:pPr>
              <w:tabs>
                <w:tab w:val="left" w:pos="709"/>
              </w:tabs>
              <w:jc w:val="both"/>
              <w:rPr>
                <w:rFonts w:ascii="Times New Roman" w:hAnsi="Times New Roman" w:cs="Times New Roman"/>
                <w:color w:val="000000"/>
                <w:sz w:val="28"/>
                <w:szCs w:val="28"/>
              </w:rPr>
            </w:pPr>
            <w:r w:rsidRPr="00A83DDF">
              <w:rPr>
                <w:rFonts w:ascii="Times New Roman" w:hAnsi="Times New Roman" w:cs="Times New Roman"/>
                <w:color w:val="000000"/>
                <w:sz w:val="28"/>
                <w:szCs w:val="28"/>
              </w:rPr>
              <w:t>11,7</w:t>
            </w:r>
          </w:p>
        </w:tc>
        <w:tc>
          <w:tcPr>
            <w:tcW w:w="1162" w:type="dxa"/>
          </w:tcPr>
          <w:p w:rsidR="00EC0838" w:rsidRPr="00A83DDF" w:rsidRDefault="00EC0838" w:rsidP="00A83DDF">
            <w:pPr>
              <w:tabs>
                <w:tab w:val="left" w:pos="709"/>
              </w:tabs>
              <w:jc w:val="both"/>
              <w:rPr>
                <w:rFonts w:ascii="Times New Roman" w:hAnsi="Times New Roman" w:cs="Times New Roman"/>
                <w:color w:val="000000"/>
                <w:sz w:val="28"/>
                <w:szCs w:val="28"/>
              </w:rPr>
            </w:pPr>
            <w:r w:rsidRPr="00A83DDF">
              <w:rPr>
                <w:rFonts w:ascii="Times New Roman" w:hAnsi="Times New Roman" w:cs="Times New Roman"/>
                <w:color w:val="000000"/>
                <w:sz w:val="28"/>
                <w:szCs w:val="28"/>
              </w:rPr>
              <w:t>8,40</w:t>
            </w:r>
          </w:p>
        </w:tc>
      </w:tr>
      <w:tr w:rsidR="00EC0838" w:rsidRPr="00A83DDF" w:rsidTr="0033669A">
        <w:tc>
          <w:tcPr>
            <w:tcW w:w="5670" w:type="dxa"/>
          </w:tcPr>
          <w:p w:rsidR="00EC0838" w:rsidRPr="00A83DDF" w:rsidRDefault="00EC0838" w:rsidP="00A83DDF">
            <w:pPr>
              <w:tabs>
                <w:tab w:val="left" w:pos="709"/>
              </w:tabs>
              <w:jc w:val="both"/>
              <w:rPr>
                <w:rFonts w:ascii="Times New Roman" w:hAnsi="Times New Roman" w:cs="Times New Roman"/>
                <w:color w:val="000000"/>
                <w:sz w:val="28"/>
                <w:szCs w:val="28"/>
              </w:rPr>
            </w:pPr>
            <w:r w:rsidRPr="00A83DDF">
              <w:rPr>
                <w:rFonts w:ascii="Times New Roman" w:hAnsi="Times New Roman" w:cs="Times New Roman"/>
                <w:color w:val="000000"/>
                <w:sz w:val="28"/>
                <w:szCs w:val="28"/>
              </w:rPr>
              <w:t xml:space="preserve">Механизация сельского хозяйства </w:t>
            </w:r>
          </w:p>
        </w:tc>
        <w:tc>
          <w:tcPr>
            <w:tcW w:w="1051" w:type="dxa"/>
          </w:tcPr>
          <w:p w:rsidR="00EC0838" w:rsidRPr="00A83DDF" w:rsidRDefault="00EC0838" w:rsidP="00A83DDF">
            <w:pPr>
              <w:tabs>
                <w:tab w:val="left" w:pos="709"/>
              </w:tabs>
              <w:jc w:val="both"/>
              <w:rPr>
                <w:rFonts w:ascii="Times New Roman" w:hAnsi="Times New Roman" w:cs="Times New Roman"/>
                <w:color w:val="000000"/>
                <w:sz w:val="28"/>
                <w:szCs w:val="28"/>
              </w:rPr>
            </w:pPr>
            <w:r w:rsidRPr="00A83DDF">
              <w:rPr>
                <w:rFonts w:ascii="Times New Roman" w:hAnsi="Times New Roman" w:cs="Times New Roman"/>
                <w:color w:val="000000"/>
                <w:sz w:val="28"/>
                <w:szCs w:val="28"/>
              </w:rPr>
              <w:t>5,3</w:t>
            </w:r>
          </w:p>
        </w:tc>
        <w:tc>
          <w:tcPr>
            <w:tcW w:w="1192" w:type="dxa"/>
          </w:tcPr>
          <w:p w:rsidR="00EC0838" w:rsidRPr="00A83DDF" w:rsidRDefault="00EC0838" w:rsidP="00A83DDF">
            <w:pPr>
              <w:tabs>
                <w:tab w:val="left" w:pos="709"/>
              </w:tabs>
              <w:jc w:val="both"/>
              <w:rPr>
                <w:rFonts w:ascii="Times New Roman" w:hAnsi="Times New Roman" w:cs="Times New Roman"/>
                <w:color w:val="000000"/>
                <w:sz w:val="28"/>
                <w:szCs w:val="28"/>
              </w:rPr>
            </w:pPr>
            <w:r w:rsidRPr="00A83DDF">
              <w:rPr>
                <w:rFonts w:ascii="Times New Roman" w:hAnsi="Times New Roman" w:cs="Times New Roman"/>
                <w:color w:val="000000"/>
                <w:sz w:val="28"/>
                <w:szCs w:val="28"/>
              </w:rPr>
              <w:t>5</w:t>
            </w:r>
          </w:p>
        </w:tc>
        <w:tc>
          <w:tcPr>
            <w:tcW w:w="1162" w:type="dxa"/>
          </w:tcPr>
          <w:p w:rsidR="00EC0838" w:rsidRPr="00A83DDF" w:rsidRDefault="00EC0838" w:rsidP="00A83DDF">
            <w:pPr>
              <w:tabs>
                <w:tab w:val="left" w:pos="709"/>
              </w:tabs>
              <w:jc w:val="both"/>
              <w:rPr>
                <w:rFonts w:ascii="Times New Roman" w:hAnsi="Times New Roman" w:cs="Times New Roman"/>
                <w:color w:val="000000"/>
                <w:sz w:val="28"/>
                <w:szCs w:val="28"/>
              </w:rPr>
            </w:pPr>
          </w:p>
        </w:tc>
      </w:tr>
      <w:tr w:rsidR="00EC0838" w:rsidRPr="00A83DDF" w:rsidTr="0033669A">
        <w:tc>
          <w:tcPr>
            <w:tcW w:w="5670" w:type="dxa"/>
          </w:tcPr>
          <w:p w:rsidR="00EC0838" w:rsidRPr="00A83DDF" w:rsidRDefault="00EC0838" w:rsidP="00A83DDF">
            <w:pPr>
              <w:jc w:val="both"/>
              <w:rPr>
                <w:rFonts w:ascii="Times New Roman" w:eastAsia="Times New Roman" w:hAnsi="Times New Roman" w:cs="Times New Roman"/>
                <w:color w:val="000000"/>
                <w:sz w:val="28"/>
                <w:szCs w:val="28"/>
              </w:rPr>
            </w:pPr>
            <w:r w:rsidRPr="00A83DDF">
              <w:rPr>
                <w:rFonts w:ascii="Times New Roman" w:eastAsia="Times New Roman" w:hAnsi="Times New Roman" w:cs="Times New Roman"/>
                <w:color w:val="000000"/>
                <w:sz w:val="28"/>
                <w:szCs w:val="28"/>
              </w:rPr>
              <w:t>Охотоведение и звероводство</w:t>
            </w:r>
          </w:p>
        </w:tc>
        <w:tc>
          <w:tcPr>
            <w:tcW w:w="1051" w:type="dxa"/>
          </w:tcPr>
          <w:p w:rsidR="00EC0838" w:rsidRPr="00A83DDF" w:rsidRDefault="00EC0838" w:rsidP="00A83DDF">
            <w:pPr>
              <w:tabs>
                <w:tab w:val="left" w:pos="709"/>
              </w:tabs>
              <w:jc w:val="both"/>
              <w:rPr>
                <w:rFonts w:ascii="Times New Roman" w:hAnsi="Times New Roman" w:cs="Times New Roman"/>
                <w:color w:val="000000"/>
                <w:sz w:val="28"/>
                <w:szCs w:val="28"/>
              </w:rPr>
            </w:pPr>
          </w:p>
        </w:tc>
        <w:tc>
          <w:tcPr>
            <w:tcW w:w="1192" w:type="dxa"/>
          </w:tcPr>
          <w:p w:rsidR="00EC0838" w:rsidRPr="00A83DDF" w:rsidRDefault="00EC0838" w:rsidP="00A83DDF">
            <w:pPr>
              <w:tabs>
                <w:tab w:val="left" w:pos="709"/>
              </w:tabs>
              <w:jc w:val="both"/>
              <w:rPr>
                <w:rFonts w:ascii="Times New Roman" w:hAnsi="Times New Roman" w:cs="Times New Roman"/>
                <w:color w:val="000000"/>
                <w:sz w:val="28"/>
                <w:szCs w:val="28"/>
              </w:rPr>
            </w:pPr>
          </w:p>
        </w:tc>
        <w:tc>
          <w:tcPr>
            <w:tcW w:w="1162" w:type="dxa"/>
          </w:tcPr>
          <w:p w:rsidR="00EC0838" w:rsidRPr="00A83DDF" w:rsidRDefault="00EC0838" w:rsidP="00A83DDF">
            <w:pPr>
              <w:tabs>
                <w:tab w:val="left" w:pos="709"/>
              </w:tabs>
              <w:jc w:val="both"/>
              <w:rPr>
                <w:rFonts w:ascii="Times New Roman" w:hAnsi="Times New Roman" w:cs="Times New Roman"/>
                <w:color w:val="000000"/>
                <w:sz w:val="28"/>
                <w:szCs w:val="28"/>
              </w:rPr>
            </w:pPr>
            <w:r w:rsidRPr="00A83DDF">
              <w:rPr>
                <w:rFonts w:ascii="Times New Roman" w:hAnsi="Times New Roman" w:cs="Times New Roman"/>
                <w:color w:val="000000"/>
                <w:sz w:val="28"/>
                <w:szCs w:val="28"/>
              </w:rPr>
              <w:t>5,88</w:t>
            </w:r>
          </w:p>
        </w:tc>
      </w:tr>
      <w:tr w:rsidR="00EC0838" w:rsidRPr="00A83DDF" w:rsidTr="0033669A">
        <w:tc>
          <w:tcPr>
            <w:tcW w:w="5670" w:type="dxa"/>
          </w:tcPr>
          <w:p w:rsidR="00EC0838" w:rsidRPr="00A83DDF" w:rsidRDefault="00EC0838" w:rsidP="00A83DDF">
            <w:pPr>
              <w:tabs>
                <w:tab w:val="left" w:pos="709"/>
              </w:tabs>
              <w:jc w:val="both"/>
              <w:rPr>
                <w:rFonts w:ascii="Times New Roman" w:hAnsi="Times New Roman" w:cs="Times New Roman"/>
                <w:color w:val="000000"/>
                <w:sz w:val="28"/>
                <w:szCs w:val="28"/>
              </w:rPr>
            </w:pPr>
            <w:r w:rsidRPr="00A83DDF">
              <w:rPr>
                <w:rFonts w:ascii="Times New Roman" w:hAnsi="Times New Roman" w:cs="Times New Roman"/>
                <w:color w:val="000000"/>
                <w:sz w:val="28"/>
                <w:szCs w:val="28"/>
              </w:rPr>
              <w:t>Ветеринария</w:t>
            </w:r>
          </w:p>
        </w:tc>
        <w:tc>
          <w:tcPr>
            <w:tcW w:w="1051" w:type="dxa"/>
          </w:tcPr>
          <w:p w:rsidR="00EC0838" w:rsidRPr="00A83DDF" w:rsidRDefault="00EC0838" w:rsidP="00A83DDF">
            <w:pPr>
              <w:tabs>
                <w:tab w:val="left" w:pos="709"/>
              </w:tabs>
              <w:jc w:val="both"/>
              <w:rPr>
                <w:rFonts w:ascii="Times New Roman" w:hAnsi="Times New Roman" w:cs="Times New Roman"/>
                <w:color w:val="000000"/>
                <w:sz w:val="28"/>
                <w:szCs w:val="28"/>
              </w:rPr>
            </w:pPr>
            <w:r w:rsidRPr="00A83DDF">
              <w:rPr>
                <w:rFonts w:ascii="Times New Roman" w:hAnsi="Times New Roman" w:cs="Times New Roman"/>
                <w:color w:val="000000"/>
                <w:sz w:val="28"/>
                <w:szCs w:val="28"/>
              </w:rPr>
              <w:t>5</w:t>
            </w:r>
          </w:p>
        </w:tc>
        <w:tc>
          <w:tcPr>
            <w:tcW w:w="1192" w:type="dxa"/>
          </w:tcPr>
          <w:p w:rsidR="00EC0838" w:rsidRPr="00A83DDF" w:rsidRDefault="00EC0838" w:rsidP="00A83DDF">
            <w:pPr>
              <w:tabs>
                <w:tab w:val="left" w:pos="709"/>
              </w:tabs>
              <w:jc w:val="both"/>
              <w:rPr>
                <w:rFonts w:ascii="Times New Roman" w:hAnsi="Times New Roman" w:cs="Times New Roman"/>
                <w:color w:val="000000"/>
                <w:sz w:val="28"/>
                <w:szCs w:val="28"/>
              </w:rPr>
            </w:pPr>
            <w:r w:rsidRPr="00A83DDF">
              <w:rPr>
                <w:rFonts w:ascii="Times New Roman" w:hAnsi="Times New Roman" w:cs="Times New Roman"/>
                <w:color w:val="000000"/>
                <w:sz w:val="28"/>
                <w:szCs w:val="28"/>
              </w:rPr>
              <w:t>4,7</w:t>
            </w:r>
          </w:p>
        </w:tc>
        <w:tc>
          <w:tcPr>
            <w:tcW w:w="1162" w:type="dxa"/>
          </w:tcPr>
          <w:p w:rsidR="00EC0838" w:rsidRPr="00A83DDF" w:rsidRDefault="00EC0838" w:rsidP="00A83DDF">
            <w:pPr>
              <w:tabs>
                <w:tab w:val="left" w:pos="709"/>
              </w:tabs>
              <w:jc w:val="both"/>
              <w:rPr>
                <w:rFonts w:ascii="Times New Roman" w:hAnsi="Times New Roman" w:cs="Times New Roman"/>
                <w:color w:val="000000"/>
                <w:sz w:val="28"/>
                <w:szCs w:val="28"/>
              </w:rPr>
            </w:pPr>
            <w:r w:rsidRPr="00A83DDF">
              <w:rPr>
                <w:rFonts w:ascii="Times New Roman" w:hAnsi="Times New Roman" w:cs="Times New Roman"/>
                <w:color w:val="000000"/>
                <w:sz w:val="28"/>
                <w:szCs w:val="28"/>
              </w:rPr>
              <w:t>4,52</w:t>
            </w:r>
          </w:p>
        </w:tc>
      </w:tr>
      <w:tr w:rsidR="00EC0838" w:rsidRPr="00A83DDF" w:rsidTr="0033669A">
        <w:tc>
          <w:tcPr>
            <w:tcW w:w="5670" w:type="dxa"/>
          </w:tcPr>
          <w:p w:rsidR="00EC0838" w:rsidRPr="00A83DDF" w:rsidRDefault="00EC0838" w:rsidP="00A83DDF">
            <w:pPr>
              <w:jc w:val="both"/>
              <w:rPr>
                <w:rFonts w:ascii="Times New Roman" w:eastAsia="Times New Roman" w:hAnsi="Times New Roman" w:cs="Times New Roman"/>
                <w:color w:val="000000"/>
                <w:sz w:val="28"/>
                <w:szCs w:val="28"/>
              </w:rPr>
            </w:pPr>
            <w:r w:rsidRPr="00A83DDF">
              <w:rPr>
                <w:rFonts w:ascii="Times New Roman" w:eastAsia="Times New Roman" w:hAnsi="Times New Roman" w:cs="Times New Roman"/>
                <w:color w:val="000000"/>
                <w:sz w:val="28"/>
                <w:szCs w:val="28"/>
              </w:rPr>
              <w:t>Лесное и лесопарковое хозяйство</w:t>
            </w:r>
          </w:p>
        </w:tc>
        <w:tc>
          <w:tcPr>
            <w:tcW w:w="1051" w:type="dxa"/>
          </w:tcPr>
          <w:p w:rsidR="00EC0838" w:rsidRPr="00A83DDF" w:rsidRDefault="00EC0838" w:rsidP="00A83DDF">
            <w:pPr>
              <w:tabs>
                <w:tab w:val="left" w:pos="709"/>
              </w:tabs>
              <w:jc w:val="both"/>
              <w:rPr>
                <w:rFonts w:ascii="Times New Roman" w:hAnsi="Times New Roman" w:cs="Times New Roman"/>
                <w:color w:val="000000"/>
                <w:sz w:val="28"/>
                <w:szCs w:val="28"/>
              </w:rPr>
            </w:pPr>
          </w:p>
        </w:tc>
        <w:tc>
          <w:tcPr>
            <w:tcW w:w="1192" w:type="dxa"/>
          </w:tcPr>
          <w:p w:rsidR="00EC0838" w:rsidRPr="00A83DDF" w:rsidRDefault="00EC0838" w:rsidP="00A83DDF">
            <w:pPr>
              <w:tabs>
                <w:tab w:val="left" w:pos="709"/>
              </w:tabs>
              <w:jc w:val="both"/>
              <w:rPr>
                <w:rFonts w:ascii="Times New Roman" w:hAnsi="Times New Roman" w:cs="Times New Roman"/>
                <w:color w:val="000000"/>
                <w:sz w:val="28"/>
                <w:szCs w:val="28"/>
              </w:rPr>
            </w:pPr>
          </w:p>
        </w:tc>
        <w:tc>
          <w:tcPr>
            <w:tcW w:w="1162" w:type="dxa"/>
          </w:tcPr>
          <w:p w:rsidR="00EC0838" w:rsidRPr="00A83DDF" w:rsidRDefault="00EC0838" w:rsidP="00A83DDF">
            <w:pPr>
              <w:tabs>
                <w:tab w:val="left" w:pos="709"/>
              </w:tabs>
              <w:jc w:val="both"/>
              <w:rPr>
                <w:rFonts w:ascii="Times New Roman" w:hAnsi="Times New Roman" w:cs="Times New Roman"/>
                <w:color w:val="000000"/>
                <w:sz w:val="28"/>
                <w:szCs w:val="28"/>
              </w:rPr>
            </w:pPr>
            <w:r w:rsidRPr="00A83DDF">
              <w:rPr>
                <w:rFonts w:ascii="Times New Roman" w:hAnsi="Times New Roman" w:cs="Times New Roman"/>
                <w:color w:val="000000"/>
                <w:sz w:val="28"/>
                <w:szCs w:val="28"/>
              </w:rPr>
              <w:t>4,40</w:t>
            </w:r>
          </w:p>
        </w:tc>
      </w:tr>
      <w:tr w:rsidR="00EC0838" w:rsidRPr="00A83DDF" w:rsidTr="0033669A">
        <w:tc>
          <w:tcPr>
            <w:tcW w:w="5670" w:type="dxa"/>
          </w:tcPr>
          <w:p w:rsidR="00EC0838" w:rsidRPr="00A83DDF" w:rsidRDefault="00EC0838" w:rsidP="00A83DDF">
            <w:pPr>
              <w:tabs>
                <w:tab w:val="left" w:pos="709"/>
              </w:tabs>
              <w:jc w:val="both"/>
              <w:rPr>
                <w:rFonts w:ascii="Times New Roman" w:hAnsi="Times New Roman" w:cs="Times New Roman"/>
                <w:color w:val="000000"/>
                <w:sz w:val="28"/>
                <w:szCs w:val="28"/>
              </w:rPr>
            </w:pPr>
            <w:r w:rsidRPr="00A83DDF">
              <w:rPr>
                <w:rFonts w:ascii="Times New Roman" w:hAnsi="Times New Roman" w:cs="Times New Roman"/>
                <w:color w:val="000000"/>
                <w:sz w:val="28"/>
                <w:szCs w:val="28"/>
              </w:rPr>
              <w:t>Агрономия</w:t>
            </w:r>
          </w:p>
        </w:tc>
        <w:tc>
          <w:tcPr>
            <w:tcW w:w="1051" w:type="dxa"/>
          </w:tcPr>
          <w:p w:rsidR="00EC0838" w:rsidRPr="00A83DDF" w:rsidRDefault="00EC0838" w:rsidP="00A83DDF">
            <w:pPr>
              <w:tabs>
                <w:tab w:val="left" w:pos="709"/>
              </w:tabs>
              <w:jc w:val="both"/>
              <w:rPr>
                <w:rFonts w:ascii="Times New Roman" w:hAnsi="Times New Roman" w:cs="Times New Roman"/>
                <w:color w:val="000000"/>
                <w:sz w:val="28"/>
                <w:szCs w:val="28"/>
              </w:rPr>
            </w:pPr>
            <w:r w:rsidRPr="00A83DDF">
              <w:rPr>
                <w:rFonts w:ascii="Times New Roman" w:hAnsi="Times New Roman" w:cs="Times New Roman"/>
                <w:color w:val="000000"/>
                <w:sz w:val="28"/>
                <w:szCs w:val="28"/>
              </w:rPr>
              <w:t>4</w:t>
            </w:r>
          </w:p>
        </w:tc>
        <w:tc>
          <w:tcPr>
            <w:tcW w:w="1192" w:type="dxa"/>
          </w:tcPr>
          <w:p w:rsidR="00EC0838" w:rsidRPr="00A83DDF" w:rsidRDefault="00EC0838" w:rsidP="00A83DDF">
            <w:pPr>
              <w:tabs>
                <w:tab w:val="left" w:pos="709"/>
              </w:tabs>
              <w:jc w:val="both"/>
              <w:rPr>
                <w:rFonts w:ascii="Times New Roman" w:hAnsi="Times New Roman" w:cs="Times New Roman"/>
                <w:color w:val="000000"/>
                <w:sz w:val="28"/>
                <w:szCs w:val="28"/>
              </w:rPr>
            </w:pPr>
            <w:r w:rsidRPr="00A83DDF">
              <w:rPr>
                <w:rFonts w:ascii="Times New Roman" w:hAnsi="Times New Roman" w:cs="Times New Roman"/>
                <w:color w:val="000000"/>
                <w:sz w:val="28"/>
                <w:szCs w:val="28"/>
              </w:rPr>
              <w:t>3,3</w:t>
            </w:r>
          </w:p>
        </w:tc>
        <w:tc>
          <w:tcPr>
            <w:tcW w:w="1162" w:type="dxa"/>
          </w:tcPr>
          <w:p w:rsidR="00EC0838" w:rsidRPr="00A83DDF" w:rsidRDefault="00EC0838" w:rsidP="00A83DDF">
            <w:pPr>
              <w:tabs>
                <w:tab w:val="left" w:pos="709"/>
              </w:tabs>
              <w:jc w:val="both"/>
              <w:rPr>
                <w:rFonts w:ascii="Times New Roman" w:hAnsi="Times New Roman" w:cs="Times New Roman"/>
                <w:color w:val="000000"/>
                <w:sz w:val="28"/>
                <w:szCs w:val="28"/>
              </w:rPr>
            </w:pPr>
            <w:r w:rsidRPr="00A83DDF">
              <w:rPr>
                <w:rFonts w:ascii="Times New Roman" w:hAnsi="Times New Roman" w:cs="Times New Roman"/>
                <w:color w:val="000000"/>
                <w:sz w:val="28"/>
                <w:szCs w:val="28"/>
              </w:rPr>
              <w:t>3,20</w:t>
            </w:r>
          </w:p>
        </w:tc>
      </w:tr>
      <w:tr w:rsidR="00EC0838" w:rsidRPr="00A83DDF" w:rsidTr="0033669A">
        <w:tc>
          <w:tcPr>
            <w:tcW w:w="5670" w:type="dxa"/>
          </w:tcPr>
          <w:p w:rsidR="00EC0838" w:rsidRPr="00A83DDF" w:rsidRDefault="00EC0838" w:rsidP="00A83DDF">
            <w:pPr>
              <w:jc w:val="both"/>
              <w:rPr>
                <w:rFonts w:ascii="Times New Roman" w:eastAsia="Times New Roman" w:hAnsi="Times New Roman" w:cs="Times New Roman"/>
                <w:color w:val="000000"/>
                <w:sz w:val="28"/>
                <w:szCs w:val="28"/>
              </w:rPr>
            </w:pPr>
            <w:r w:rsidRPr="00A83DDF">
              <w:rPr>
                <w:rFonts w:ascii="Times New Roman" w:eastAsia="Times New Roman" w:hAnsi="Times New Roman" w:cs="Times New Roman"/>
                <w:color w:val="000000"/>
                <w:sz w:val="28"/>
                <w:szCs w:val="28"/>
              </w:rPr>
              <w:t>Технология производства и переработки сельскохозяйственной продукции</w:t>
            </w:r>
          </w:p>
        </w:tc>
        <w:tc>
          <w:tcPr>
            <w:tcW w:w="1051" w:type="dxa"/>
          </w:tcPr>
          <w:p w:rsidR="00EC0838" w:rsidRPr="00A83DDF" w:rsidRDefault="00EC0838" w:rsidP="00A83DDF">
            <w:pPr>
              <w:tabs>
                <w:tab w:val="left" w:pos="709"/>
              </w:tabs>
              <w:jc w:val="both"/>
              <w:rPr>
                <w:rFonts w:ascii="Times New Roman" w:hAnsi="Times New Roman" w:cs="Times New Roman"/>
                <w:color w:val="000000"/>
                <w:sz w:val="28"/>
                <w:szCs w:val="28"/>
              </w:rPr>
            </w:pPr>
          </w:p>
        </w:tc>
        <w:tc>
          <w:tcPr>
            <w:tcW w:w="1192" w:type="dxa"/>
          </w:tcPr>
          <w:p w:rsidR="00EC0838" w:rsidRPr="00A83DDF" w:rsidRDefault="00EC0838" w:rsidP="00A83DDF">
            <w:pPr>
              <w:tabs>
                <w:tab w:val="left" w:pos="709"/>
              </w:tabs>
              <w:jc w:val="both"/>
              <w:rPr>
                <w:rFonts w:ascii="Times New Roman" w:hAnsi="Times New Roman" w:cs="Times New Roman"/>
                <w:color w:val="000000"/>
                <w:sz w:val="28"/>
                <w:szCs w:val="28"/>
              </w:rPr>
            </w:pPr>
          </w:p>
        </w:tc>
        <w:tc>
          <w:tcPr>
            <w:tcW w:w="1162" w:type="dxa"/>
          </w:tcPr>
          <w:p w:rsidR="00EC0838" w:rsidRPr="00A83DDF" w:rsidRDefault="00EC0838" w:rsidP="00A83DDF">
            <w:pPr>
              <w:tabs>
                <w:tab w:val="left" w:pos="709"/>
              </w:tabs>
              <w:jc w:val="both"/>
              <w:rPr>
                <w:rFonts w:ascii="Times New Roman" w:hAnsi="Times New Roman" w:cs="Times New Roman"/>
                <w:color w:val="000000"/>
                <w:sz w:val="28"/>
                <w:szCs w:val="28"/>
              </w:rPr>
            </w:pPr>
            <w:r w:rsidRPr="00A83DDF">
              <w:rPr>
                <w:rFonts w:ascii="Times New Roman" w:hAnsi="Times New Roman" w:cs="Times New Roman"/>
                <w:color w:val="000000"/>
                <w:sz w:val="28"/>
                <w:szCs w:val="28"/>
              </w:rPr>
              <w:t>3,12</w:t>
            </w:r>
          </w:p>
        </w:tc>
      </w:tr>
      <w:tr w:rsidR="00EC0838" w:rsidRPr="00A83DDF" w:rsidTr="0033669A">
        <w:tc>
          <w:tcPr>
            <w:tcW w:w="5670" w:type="dxa"/>
          </w:tcPr>
          <w:p w:rsidR="00EC0838" w:rsidRPr="00A83DDF" w:rsidRDefault="00EC0838" w:rsidP="00A83DDF">
            <w:pPr>
              <w:tabs>
                <w:tab w:val="left" w:pos="709"/>
              </w:tabs>
              <w:jc w:val="both"/>
              <w:rPr>
                <w:rFonts w:ascii="Times New Roman" w:hAnsi="Times New Roman" w:cs="Times New Roman"/>
                <w:color w:val="000000"/>
                <w:sz w:val="28"/>
                <w:szCs w:val="28"/>
              </w:rPr>
            </w:pPr>
            <w:r w:rsidRPr="00A83DDF">
              <w:rPr>
                <w:rFonts w:ascii="Times New Roman" w:hAnsi="Times New Roman" w:cs="Times New Roman"/>
                <w:color w:val="000000"/>
                <w:sz w:val="28"/>
                <w:szCs w:val="28"/>
              </w:rPr>
              <w:t>Технология молока и молочных продуктов</w:t>
            </w:r>
          </w:p>
        </w:tc>
        <w:tc>
          <w:tcPr>
            <w:tcW w:w="1051" w:type="dxa"/>
          </w:tcPr>
          <w:p w:rsidR="00EC0838" w:rsidRPr="00A83DDF" w:rsidRDefault="00EC0838" w:rsidP="00A83DDF">
            <w:pPr>
              <w:tabs>
                <w:tab w:val="left" w:pos="709"/>
              </w:tabs>
              <w:jc w:val="both"/>
              <w:rPr>
                <w:rFonts w:ascii="Times New Roman" w:hAnsi="Times New Roman" w:cs="Times New Roman"/>
                <w:color w:val="000000"/>
                <w:sz w:val="28"/>
                <w:szCs w:val="28"/>
              </w:rPr>
            </w:pPr>
            <w:r w:rsidRPr="00A83DDF">
              <w:rPr>
                <w:rFonts w:ascii="Times New Roman" w:hAnsi="Times New Roman" w:cs="Times New Roman"/>
                <w:color w:val="000000"/>
                <w:sz w:val="28"/>
                <w:szCs w:val="28"/>
              </w:rPr>
              <w:t>3,1</w:t>
            </w:r>
          </w:p>
        </w:tc>
        <w:tc>
          <w:tcPr>
            <w:tcW w:w="1192" w:type="dxa"/>
          </w:tcPr>
          <w:p w:rsidR="00EC0838" w:rsidRPr="00A83DDF" w:rsidRDefault="00EC0838" w:rsidP="00A83DDF">
            <w:pPr>
              <w:tabs>
                <w:tab w:val="left" w:pos="709"/>
              </w:tabs>
              <w:jc w:val="both"/>
              <w:rPr>
                <w:rFonts w:ascii="Times New Roman" w:hAnsi="Times New Roman" w:cs="Times New Roman"/>
                <w:color w:val="000000"/>
                <w:sz w:val="28"/>
                <w:szCs w:val="28"/>
              </w:rPr>
            </w:pPr>
            <w:r w:rsidRPr="00A83DDF">
              <w:rPr>
                <w:rFonts w:ascii="Times New Roman" w:hAnsi="Times New Roman" w:cs="Times New Roman"/>
                <w:color w:val="000000"/>
                <w:sz w:val="28"/>
                <w:szCs w:val="28"/>
              </w:rPr>
              <w:t>3,4</w:t>
            </w:r>
          </w:p>
        </w:tc>
        <w:tc>
          <w:tcPr>
            <w:tcW w:w="1162" w:type="dxa"/>
          </w:tcPr>
          <w:p w:rsidR="00EC0838" w:rsidRPr="00A83DDF" w:rsidRDefault="00EC0838" w:rsidP="00A83DDF">
            <w:pPr>
              <w:tabs>
                <w:tab w:val="left" w:pos="709"/>
              </w:tabs>
              <w:jc w:val="both"/>
              <w:rPr>
                <w:rFonts w:ascii="Times New Roman" w:hAnsi="Times New Roman" w:cs="Times New Roman"/>
                <w:color w:val="000000"/>
                <w:sz w:val="28"/>
                <w:szCs w:val="28"/>
              </w:rPr>
            </w:pPr>
            <w:r w:rsidRPr="00A83DDF">
              <w:rPr>
                <w:rFonts w:ascii="Times New Roman" w:hAnsi="Times New Roman" w:cs="Times New Roman"/>
                <w:color w:val="000000"/>
                <w:sz w:val="28"/>
                <w:szCs w:val="28"/>
              </w:rPr>
              <w:t>3,08</w:t>
            </w:r>
          </w:p>
        </w:tc>
      </w:tr>
      <w:tr w:rsidR="00EC0838" w:rsidRPr="00A83DDF" w:rsidTr="0033669A">
        <w:tc>
          <w:tcPr>
            <w:tcW w:w="5670" w:type="dxa"/>
          </w:tcPr>
          <w:p w:rsidR="00EC0838" w:rsidRPr="00A83DDF" w:rsidRDefault="00EC0838" w:rsidP="00A83DDF">
            <w:pPr>
              <w:tabs>
                <w:tab w:val="left" w:pos="709"/>
              </w:tabs>
              <w:jc w:val="both"/>
              <w:rPr>
                <w:rFonts w:ascii="Times New Roman" w:hAnsi="Times New Roman" w:cs="Times New Roman"/>
                <w:color w:val="000000"/>
                <w:sz w:val="28"/>
                <w:szCs w:val="28"/>
              </w:rPr>
            </w:pPr>
            <w:r w:rsidRPr="00A83DDF">
              <w:rPr>
                <w:rFonts w:ascii="Times New Roman" w:hAnsi="Times New Roman" w:cs="Times New Roman"/>
                <w:color w:val="000000"/>
                <w:sz w:val="28"/>
                <w:szCs w:val="28"/>
              </w:rPr>
              <w:t xml:space="preserve">Зоотехния </w:t>
            </w:r>
          </w:p>
        </w:tc>
        <w:tc>
          <w:tcPr>
            <w:tcW w:w="1051" w:type="dxa"/>
          </w:tcPr>
          <w:p w:rsidR="00EC0838" w:rsidRPr="00A83DDF" w:rsidRDefault="00EC0838" w:rsidP="00A83DDF">
            <w:pPr>
              <w:tabs>
                <w:tab w:val="left" w:pos="709"/>
              </w:tabs>
              <w:jc w:val="both"/>
              <w:rPr>
                <w:rFonts w:ascii="Times New Roman" w:hAnsi="Times New Roman" w:cs="Times New Roman"/>
                <w:color w:val="000000"/>
                <w:sz w:val="28"/>
                <w:szCs w:val="28"/>
              </w:rPr>
            </w:pPr>
            <w:r w:rsidRPr="00A83DDF">
              <w:rPr>
                <w:rFonts w:ascii="Times New Roman" w:hAnsi="Times New Roman" w:cs="Times New Roman"/>
                <w:color w:val="000000"/>
                <w:sz w:val="28"/>
                <w:szCs w:val="28"/>
              </w:rPr>
              <w:t>2,5</w:t>
            </w:r>
          </w:p>
        </w:tc>
        <w:tc>
          <w:tcPr>
            <w:tcW w:w="1192" w:type="dxa"/>
          </w:tcPr>
          <w:p w:rsidR="00EC0838" w:rsidRPr="00A83DDF" w:rsidRDefault="00EC0838" w:rsidP="00A83DDF">
            <w:pPr>
              <w:tabs>
                <w:tab w:val="left" w:pos="709"/>
              </w:tabs>
              <w:jc w:val="both"/>
              <w:rPr>
                <w:rFonts w:ascii="Times New Roman" w:hAnsi="Times New Roman" w:cs="Times New Roman"/>
                <w:color w:val="000000"/>
                <w:sz w:val="28"/>
                <w:szCs w:val="28"/>
              </w:rPr>
            </w:pPr>
            <w:r w:rsidRPr="00A83DDF">
              <w:rPr>
                <w:rFonts w:ascii="Times New Roman" w:hAnsi="Times New Roman" w:cs="Times New Roman"/>
                <w:color w:val="000000"/>
                <w:sz w:val="28"/>
                <w:szCs w:val="28"/>
              </w:rPr>
              <w:t>3,6</w:t>
            </w:r>
          </w:p>
        </w:tc>
        <w:tc>
          <w:tcPr>
            <w:tcW w:w="1162" w:type="dxa"/>
          </w:tcPr>
          <w:p w:rsidR="00EC0838" w:rsidRPr="00A83DDF" w:rsidRDefault="00EC0838" w:rsidP="00A83DDF">
            <w:pPr>
              <w:tabs>
                <w:tab w:val="left" w:pos="709"/>
              </w:tabs>
              <w:jc w:val="both"/>
              <w:rPr>
                <w:rFonts w:ascii="Times New Roman" w:hAnsi="Times New Roman" w:cs="Times New Roman"/>
                <w:color w:val="000000"/>
                <w:sz w:val="28"/>
                <w:szCs w:val="28"/>
              </w:rPr>
            </w:pPr>
            <w:r w:rsidRPr="00A83DDF">
              <w:rPr>
                <w:rFonts w:ascii="Times New Roman" w:hAnsi="Times New Roman" w:cs="Times New Roman"/>
                <w:color w:val="000000"/>
                <w:sz w:val="28"/>
                <w:szCs w:val="28"/>
              </w:rPr>
              <w:t>2,56</w:t>
            </w:r>
          </w:p>
        </w:tc>
      </w:tr>
      <w:tr w:rsidR="00EC0838" w:rsidRPr="00A83DDF" w:rsidTr="0033669A">
        <w:tc>
          <w:tcPr>
            <w:tcW w:w="5670" w:type="dxa"/>
          </w:tcPr>
          <w:p w:rsidR="00EC0838" w:rsidRPr="00A83DDF" w:rsidRDefault="00EC0838" w:rsidP="00A83DDF">
            <w:pPr>
              <w:tabs>
                <w:tab w:val="left" w:pos="709"/>
              </w:tabs>
              <w:jc w:val="both"/>
              <w:rPr>
                <w:rFonts w:ascii="Times New Roman" w:hAnsi="Times New Roman" w:cs="Times New Roman"/>
                <w:b/>
                <w:bCs/>
                <w:i/>
                <w:iCs/>
                <w:color w:val="000000"/>
                <w:sz w:val="28"/>
                <w:szCs w:val="28"/>
              </w:rPr>
            </w:pPr>
            <w:r w:rsidRPr="00A83DDF">
              <w:rPr>
                <w:rFonts w:ascii="Times New Roman" w:hAnsi="Times New Roman" w:cs="Times New Roman"/>
                <w:b/>
                <w:bCs/>
                <w:i/>
                <w:iCs/>
                <w:color w:val="000000"/>
                <w:sz w:val="28"/>
                <w:szCs w:val="28"/>
              </w:rPr>
              <w:t>Общее среднее значение конкурса на одно место по очной форме обучения:</w:t>
            </w:r>
          </w:p>
        </w:tc>
        <w:tc>
          <w:tcPr>
            <w:tcW w:w="1051" w:type="dxa"/>
          </w:tcPr>
          <w:p w:rsidR="00EC0838" w:rsidRPr="00A83DDF" w:rsidRDefault="00EC0838" w:rsidP="00A83DDF">
            <w:pPr>
              <w:tabs>
                <w:tab w:val="left" w:pos="709"/>
              </w:tabs>
              <w:jc w:val="both"/>
              <w:rPr>
                <w:rFonts w:ascii="Times New Roman" w:hAnsi="Times New Roman" w:cs="Times New Roman"/>
                <w:b/>
                <w:bCs/>
                <w:iCs/>
                <w:color w:val="000000"/>
                <w:sz w:val="28"/>
                <w:szCs w:val="28"/>
              </w:rPr>
            </w:pPr>
            <w:r w:rsidRPr="00A83DDF">
              <w:rPr>
                <w:rFonts w:ascii="Times New Roman" w:hAnsi="Times New Roman" w:cs="Times New Roman"/>
                <w:b/>
                <w:bCs/>
                <w:iCs/>
                <w:color w:val="000000"/>
                <w:sz w:val="28"/>
                <w:szCs w:val="28"/>
              </w:rPr>
              <w:t>8,2</w:t>
            </w:r>
          </w:p>
        </w:tc>
        <w:tc>
          <w:tcPr>
            <w:tcW w:w="1192" w:type="dxa"/>
          </w:tcPr>
          <w:p w:rsidR="00EC0838" w:rsidRPr="00A83DDF" w:rsidRDefault="00EC0838" w:rsidP="00A83DDF">
            <w:pPr>
              <w:tabs>
                <w:tab w:val="left" w:pos="709"/>
              </w:tabs>
              <w:jc w:val="both"/>
              <w:rPr>
                <w:rFonts w:ascii="Times New Roman" w:hAnsi="Times New Roman" w:cs="Times New Roman"/>
                <w:b/>
                <w:bCs/>
                <w:color w:val="000000"/>
                <w:sz w:val="28"/>
                <w:szCs w:val="28"/>
              </w:rPr>
            </w:pPr>
            <w:r w:rsidRPr="00A83DDF">
              <w:rPr>
                <w:rFonts w:ascii="Times New Roman" w:hAnsi="Times New Roman" w:cs="Times New Roman"/>
                <w:b/>
                <w:bCs/>
                <w:color w:val="000000"/>
                <w:sz w:val="28"/>
                <w:szCs w:val="28"/>
              </w:rPr>
              <w:t>7,7</w:t>
            </w:r>
          </w:p>
        </w:tc>
        <w:tc>
          <w:tcPr>
            <w:tcW w:w="1162" w:type="dxa"/>
          </w:tcPr>
          <w:p w:rsidR="00EC0838" w:rsidRPr="00A83DDF" w:rsidRDefault="00EC0838" w:rsidP="00A83DDF">
            <w:pPr>
              <w:tabs>
                <w:tab w:val="left" w:pos="709"/>
              </w:tabs>
              <w:jc w:val="both"/>
              <w:rPr>
                <w:rFonts w:ascii="Times New Roman" w:hAnsi="Times New Roman" w:cs="Times New Roman"/>
                <w:b/>
                <w:bCs/>
                <w:color w:val="000000"/>
                <w:sz w:val="28"/>
                <w:szCs w:val="28"/>
              </w:rPr>
            </w:pPr>
            <w:r w:rsidRPr="00A83DDF">
              <w:rPr>
                <w:rFonts w:ascii="Times New Roman" w:hAnsi="Times New Roman" w:cs="Times New Roman"/>
                <w:b/>
                <w:bCs/>
                <w:color w:val="000000"/>
                <w:sz w:val="28"/>
                <w:szCs w:val="28"/>
              </w:rPr>
              <w:t>5,32</w:t>
            </w:r>
          </w:p>
        </w:tc>
      </w:tr>
    </w:tbl>
    <w:p w:rsidR="00EC0838" w:rsidRPr="00A83DDF" w:rsidRDefault="00EC0838" w:rsidP="00A83DDF">
      <w:pPr>
        <w:tabs>
          <w:tab w:val="left" w:pos="709"/>
        </w:tabs>
        <w:spacing w:after="0" w:line="240" w:lineRule="auto"/>
        <w:ind w:firstLine="567"/>
        <w:jc w:val="both"/>
        <w:rPr>
          <w:rFonts w:ascii="Times New Roman" w:hAnsi="Times New Roman" w:cs="Times New Roman"/>
          <w:sz w:val="28"/>
          <w:szCs w:val="28"/>
        </w:rPr>
      </w:pPr>
    </w:p>
    <w:p w:rsidR="00EC0838" w:rsidRPr="00A83DDF" w:rsidRDefault="00EC0838" w:rsidP="00A83DDF">
      <w:pPr>
        <w:tabs>
          <w:tab w:val="left" w:pos="709"/>
        </w:tabs>
        <w:spacing w:after="0" w:line="240" w:lineRule="auto"/>
        <w:ind w:firstLine="567"/>
        <w:jc w:val="both"/>
        <w:rPr>
          <w:rFonts w:ascii="Times New Roman" w:hAnsi="Times New Roman" w:cs="Times New Roman"/>
          <w:sz w:val="28"/>
          <w:szCs w:val="28"/>
        </w:rPr>
      </w:pPr>
      <w:r w:rsidRPr="00A83DDF">
        <w:rPr>
          <w:rFonts w:ascii="Times New Roman" w:hAnsi="Times New Roman" w:cs="Times New Roman"/>
          <w:sz w:val="28"/>
          <w:szCs w:val="28"/>
        </w:rPr>
        <w:tab/>
        <w:t xml:space="preserve">Прием на обучение в ЯСХТ осуществлялся на основании общепринятых условиях, по среднему баллу аттестата.                                                                                                                                                  </w:t>
      </w:r>
    </w:p>
    <w:p w:rsidR="00EC0838" w:rsidRPr="00A83DDF" w:rsidRDefault="00EC0838" w:rsidP="00A83DDF">
      <w:pPr>
        <w:pStyle w:val="a5"/>
        <w:tabs>
          <w:tab w:val="left" w:pos="709"/>
        </w:tabs>
        <w:spacing w:after="0" w:line="240" w:lineRule="auto"/>
        <w:ind w:left="0" w:firstLine="567"/>
        <w:jc w:val="both"/>
        <w:rPr>
          <w:rFonts w:ascii="Times New Roman" w:hAnsi="Times New Roman" w:cs="Times New Roman"/>
          <w:sz w:val="28"/>
          <w:szCs w:val="28"/>
        </w:rPr>
      </w:pPr>
      <w:r w:rsidRPr="00A83DDF">
        <w:rPr>
          <w:rFonts w:ascii="Times New Roman" w:hAnsi="Times New Roman" w:cs="Times New Roman"/>
          <w:sz w:val="28"/>
          <w:szCs w:val="28"/>
        </w:rPr>
        <w:tab/>
        <w:t>Всего в 2017 г сирот и детей, оставшиеся без попечения родителей - было 24 человек, инвалидов -1, в сверхплановой группе.</w:t>
      </w:r>
    </w:p>
    <w:p w:rsidR="00EC0838" w:rsidRPr="00A83DDF" w:rsidRDefault="00EC0838" w:rsidP="00A83DDF">
      <w:pPr>
        <w:spacing w:after="0" w:line="240" w:lineRule="auto"/>
        <w:ind w:firstLine="567"/>
        <w:jc w:val="both"/>
        <w:rPr>
          <w:rFonts w:ascii="Times New Roman" w:eastAsia="Times New Roman" w:hAnsi="Times New Roman" w:cs="Times New Roman"/>
          <w:sz w:val="28"/>
          <w:szCs w:val="28"/>
        </w:rPr>
      </w:pPr>
      <w:r w:rsidRPr="00A83DDF">
        <w:rPr>
          <w:rFonts w:ascii="Times New Roman" w:hAnsi="Times New Roman" w:cs="Times New Roman"/>
          <w:sz w:val="28"/>
          <w:szCs w:val="28"/>
        </w:rPr>
        <w:lastRenderedPageBreak/>
        <w:tab/>
        <w:t>Бюджетные места полностью набраны. Укомплектованы 13 групп по очной форме обучения. План набора выполнен на 100%.</w:t>
      </w:r>
    </w:p>
    <w:p w:rsidR="00EC0838" w:rsidRPr="00A83DDF" w:rsidRDefault="00EC0838" w:rsidP="00A83DDF">
      <w:pPr>
        <w:tabs>
          <w:tab w:val="left" w:pos="709"/>
        </w:tabs>
        <w:spacing w:after="0" w:line="240" w:lineRule="auto"/>
        <w:ind w:firstLine="567"/>
        <w:jc w:val="both"/>
        <w:rPr>
          <w:rFonts w:ascii="Times New Roman" w:hAnsi="Times New Roman" w:cs="Times New Roman"/>
          <w:sz w:val="28"/>
          <w:szCs w:val="28"/>
        </w:rPr>
      </w:pPr>
    </w:p>
    <w:p w:rsidR="00EC0838" w:rsidRPr="00A83DDF" w:rsidRDefault="00EC0838" w:rsidP="00A83DDF">
      <w:pPr>
        <w:pStyle w:val="a4"/>
        <w:spacing w:after="0"/>
        <w:ind w:firstLine="567"/>
        <w:jc w:val="both"/>
        <w:rPr>
          <w:sz w:val="28"/>
          <w:szCs w:val="28"/>
        </w:rPr>
      </w:pPr>
      <w:r w:rsidRPr="00A83DDF">
        <w:rPr>
          <w:sz w:val="28"/>
          <w:szCs w:val="28"/>
        </w:rPr>
        <w:t xml:space="preserve">Особенностями приёмной кампании 2017 года можно указать </w:t>
      </w:r>
      <w:proofErr w:type="gramStart"/>
      <w:r w:rsidRPr="00A83DDF">
        <w:rPr>
          <w:sz w:val="28"/>
          <w:szCs w:val="28"/>
        </w:rPr>
        <w:t>–п</w:t>
      </w:r>
      <w:proofErr w:type="gramEnd"/>
      <w:r w:rsidRPr="00A83DDF">
        <w:rPr>
          <w:bCs/>
          <w:sz w:val="28"/>
          <w:szCs w:val="28"/>
        </w:rPr>
        <w:t xml:space="preserve">риемные комиссии профессиональных образовательных организаций Якутии с 2017 года вносят данные об абитуриентах в Федеральную информационную систему приема граждан в учреждения среднего профессионального и высшего образования. </w:t>
      </w:r>
    </w:p>
    <w:p w:rsidR="00EC0838" w:rsidRPr="00A83DDF" w:rsidRDefault="00EC0838" w:rsidP="00A83DDF">
      <w:pPr>
        <w:spacing w:after="0" w:line="240" w:lineRule="auto"/>
        <w:ind w:firstLine="567"/>
        <w:jc w:val="both"/>
        <w:rPr>
          <w:rFonts w:ascii="Times New Roman" w:eastAsia="Times New Roman" w:hAnsi="Times New Roman" w:cs="Times New Roman"/>
          <w:sz w:val="28"/>
          <w:szCs w:val="28"/>
        </w:rPr>
      </w:pPr>
      <w:r w:rsidRPr="00A83DDF">
        <w:rPr>
          <w:rFonts w:ascii="Times New Roman" w:eastAsia="Times New Roman" w:hAnsi="Times New Roman" w:cs="Times New Roman"/>
          <w:bCs/>
          <w:iCs/>
          <w:sz w:val="28"/>
          <w:szCs w:val="28"/>
        </w:rPr>
        <w:t xml:space="preserve">Для профессиональных образовательных организаций данная система будет полезна для мониторинга перемещений студентов, а также проверки достоверности данных об абитуриенте. </w:t>
      </w:r>
    </w:p>
    <w:p w:rsidR="00EC0838" w:rsidRPr="00A83DDF" w:rsidRDefault="00EC0838" w:rsidP="00A83DDF">
      <w:pPr>
        <w:spacing w:after="0" w:line="240" w:lineRule="auto"/>
        <w:ind w:firstLine="567"/>
        <w:jc w:val="both"/>
        <w:rPr>
          <w:rFonts w:ascii="Times New Roman" w:hAnsi="Times New Roman" w:cs="Times New Roman"/>
          <w:sz w:val="28"/>
          <w:szCs w:val="28"/>
        </w:rPr>
      </w:pPr>
    </w:p>
    <w:p w:rsidR="00F15E4C" w:rsidRPr="00A83DDF" w:rsidRDefault="00F15E4C" w:rsidP="00A83DDF">
      <w:pPr>
        <w:shd w:val="clear" w:color="auto" w:fill="FFFFFF"/>
        <w:spacing w:after="0" w:line="240" w:lineRule="auto"/>
        <w:ind w:firstLine="567"/>
        <w:jc w:val="both"/>
        <w:rPr>
          <w:rFonts w:ascii="Times New Roman" w:hAnsi="Times New Roman" w:cs="Times New Roman"/>
          <w:b/>
          <w:sz w:val="28"/>
          <w:szCs w:val="28"/>
        </w:rPr>
      </w:pPr>
      <w:r w:rsidRPr="00A83DDF">
        <w:rPr>
          <w:rFonts w:ascii="Times New Roman" w:hAnsi="Times New Roman" w:cs="Times New Roman"/>
          <w:b/>
          <w:sz w:val="28"/>
          <w:szCs w:val="28"/>
        </w:rPr>
        <w:t>Учебно-методическое сопровождение образовательного процесса</w:t>
      </w:r>
    </w:p>
    <w:p w:rsidR="00F15E4C" w:rsidRPr="00A83DDF" w:rsidRDefault="00F15E4C" w:rsidP="00A83DDF">
      <w:pPr>
        <w:spacing w:after="0" w:line="240" w:lineRule="auto"/>
        <w:ind w:firstLine="567"/>
        <w:jc w:val="both"/>
        <w:rPr>
          <w:rStyle w:val="5"/>
          <w:rFonts w:eastAsia="Calibri"/>
          <w:sz w:val="28"/>
          <w:szCs w:val="28"/>
        </w:rPr>
      </w:pPr>
      <w:r w:rsidRPr="00A83DDF">
        <w:rPr>
          <w:rStyle w:val="5"/>
          <w:rFonts w:eastAsia="Calibri"/>
          <w:sz w:val="28"/>
          <w:szCs w:val="28"/>
        </w:rPr>
        <w:t>Методическая работа в техникуме осуществляется на основе единой системы планирования работы всех структурных подразделений и направлена на создание качественного методического обеспечения образовательного процесса, в соответствии  с принятой П</w:t>
      </w:r>
      <w:r w:rsidRPr="00A83DDF">
        <w:rPr>
          <w:rFonts w:ascii="Times New Roman" w:hAnsi="Times New Roman" w:cs="Times New Roman"/>
          <w:sz w:val="28"/>
          <w:szCs w:val="28"/>
        </w:rPr>
        <w:t>рограммой развития Государственного образовательного бюджетного учреждения  Республики Саха (Якутия) «Якутский сельскохозяйственный техникум» на 2016-2020 годы (далее – Программа).</w:t>
      </w:r>
      <w:r w:rsidRPr="00A83DDF">
        <w:rPr>
          <w:rStyle w:val="5"/>
          <w:rFonts w:eastAsia="Calibri"/>
          <w:sz w:val="28"/>
          <w:szCs w:val="28"/>
        </w:rPr>
        <w:t xml:space="preserve"> В целях повышения эффективности практического обучения, совершенствования методики и качества проведения учебных занятий,   с 2017 года </w:t>
      </w:r>
      <w:proofErr w:type="spellStart"/>
      <w:r w:rsidRPr="00A83DDF">
        <w:rPr>
          <w:rStyle w:val="5"/>
          <w:rFonts w:eastAsia="Calibri"/>
          <w:sz w:val="28"/>
          <w:szCs w:val="28"/>
        </w:rPr>
        <w:t>педколлектив</w:t>
      </w:r>
      <w:proofErr w:type="spellEnd"/>
      <w:r w:rsidRPr="00A83DDF">
        <w:rPr>
          <w:rStyle w:val="5"/>
          <w:rFonts w:eastAsia="Calibri"/>
          <w:sz w:val="28"/>
          <w:szCs w:val="28"/>
        </w:rPr>
        <w:t xml:space="preserve"> работает над единой методической темой </w:t>
      </w:r>
      <w:r w:rsidRPr="00A83DDF">
        <w:rPr>
          <w:rFonts w:ascii="Times New Roman" w:hAnsi="Times New Roman" w:cs="Times New Roman"/>
          <w:sz w:val="28"/>
          <w:szCs w:val="28"/>
        </w:rPr>
        <w:t xml:space="preserve">«Создание  условий для разработки и внедрения </w:t>
      </w:r>
      <w:proofErr w:type="spellStart"/>
      <w:r w:rsidRPr="00A83DDF">
        <w:rPr>
          <w:rFonts w:ascii="Times New Roman" w:hAnsi="Times New Roman" w:cs="Times New Roman"/>
          <w:sz w:val="28"/>
          <w:szCs w:val="28"/>
        </w:rPr>
        <w:t>практикоориентированных</w:t>
      </w:r>
      <w:proofErr w:type="spellEnd"/>
      <w:r w:rsidRPr="00A83DDF">
        <w:rPr>
          <w:rFonts w:ascii="Times New Roman" w:hAnsi="Times New Roman" w:cs="Times New Roman"/>
          <w:sz w:val="28"/>
          <w:szCs w:val="28"/>
        </w:rPr>
        <w:t xml:space="preserve"> программ подготовки специалистов среднего звена». </w:t>
      </w:r>
      <w:r w:rsidRPr="00A83DDF">
        <w:rPr>
          <w:rStyle w:val="5"/>
          <w:rFonts w:eastAsia="Calibri"/>
          <w:sz w:val="28"/>
          <w:szCs w:val="28"/>
        </w:rPr>
        <w:t xml:space="preserve">Координацию всей учебно-методической работы осуществляет Методический совет техникума, который определяет стратегические направления деятельности пяти цикловых комиссий специальностей и </w:t>
      </w:r>
      <w:proofErr w:type="spellStart"/>
      <w:r w:rsidRPr="00A83DDF">
        <w:rPr>
          <w:rStyle w:val="5"/>
          <w:rFonts w:eastAsia="Calibri"/>
          <w:sz w:val="28"/>
          <w:szCs w:val="28"/>
        </w:rPr>
        <w:t>педработников</w:t>
      </w:r>
      <w:proofErr w:type="spellEnd"/>
      <w:r w:rsidRPr="00A83DDF">
        <w:rPr>
          <w:rStyle w:val="5"/>
          <w:rFonts w:eastAsia="Calibri"/>
          <w:sz w:val="28"/>
          <w:szCs w:val="28"/>
        </w:rPr>
        <w:t xml:space="preserve">.   Каждая из ЦК работает над своей учебно-методической задачей, тесно связанной общей методической темой и ориентированной на организацию методической помощи преподавателям по вопросам непрерывного совершенствования качества подготовки специалистов.  </w:t>
      </w:r>
    </w:p>
    <w:p w:rsidR="00F15E4C" w:rsidRPr="00A83DDF" w:rsidRDefault="00F15E4C" w:rsidP="00A83DDF">
      <w:pPr>
        <w:pStyle w:val="13"/>
        <w:spacing w:line="240" w:lineRule="auto"/>
        <w:ind w:firstLine="567"/>
        <w:contextualSpacing/>
        <w:rPr>
          <w:rFonts w:ascii="Times New Roman" w:hAnsi="Times New Roman" w:cs="Times New Roman"/>
          <w:sz w:val="28"/>
          <w:szCs w:val="28"/>
        </w:rPr>
      </w:pPr>
      <w:r w:rsidRPr="00A83DDF">
        <w:rPr>
          <w:rStyle w:val="5"/>
          <w:rFonts w:eastAsia="Calibri"/>
          <w:sz w:val="28"/>
          <w:szCs w:val="28"/>
        </w:rPr>
        <w:t xml:space="preserve">Учебно-методические материалы разрабатываются преподавателями в рамках реализации </w:t>
      </w:r>
      <w:r w:rsidRPr="00A83DDF">
        <w:rPr>
          <w:rFonts w:ascii="Times New Roman" w:hAnsi="Times New Roman" w:cs="Times New Roman"/>
          <w:color w:val="000000"/>
          <w:sz w:val="28"/>
          <w:szCs w:val="28"/>
          <w:shd w:val="clear" w:color="auto" w:fill="FFFFFF"/>
          <w:lang w:bidi="ru-RU"/>
        </w:rPr>
        <w:t xml:space="preserve">программ подготовки специалистов среднего звена (далее - ППССЗ) </w:t>
      </w:r>
      <w:r w:rsidRPr="00A83DDF">
        <w:rPr>
          <w:rStyle w:val="5"/>
          <w:rFonts w:eastAsia="Calibri"/>
          <w:sz w:val="28"/>
          <w:szCs w:val="28"/>
        </w:rPr>
        <w:t xml:space="preserve">по специальности, рецензируются, рассматриваются на заседании профильного ЦК и утверждаются  заместителем директора по учебной </w:t>
      </w:r>
      <w:proofErr w:type="spellStart"/>
      <w:r w:rsidRPr="00A83DDF">
        <w:rPr>
          <w:rStyle w:val="5"/>
          <w:rFonts w:eastAsia="Calibri"/>
          <w:sz w:val="28"/>
          <w:szCs w:val="28"/>
        </w:rPr>
        <w:t>работе</w:t>
      </w:r>
      <w:proofErr w:type="gramStart"/>
      <w:r w:rsidRPr="00A83DDF">
        <w:rPr>
          <w:rStyle w:val="5"/>
          <w:rFonts w:eastAsia="Calibri"/>
          <w:sz w:val="28"/>
          <w:szCs w:val="28"/>
        </w:rPr>
        <w:t>.</w:t>
      </w:r>
      <w:r w:rsidRPr="00A83DDF">
        <w:rPr>
          <w:rFonts w:ascii="Times New Roman" w:hAnsi="Times New Roman" w:cs="Times New Roman"/>
          <w:color w:val="000000"/>
          <w:sz w:val="28"/>
          <w:szCs w:val="28"/>
          <w:shd w:val="clear" w:color="auto" w:fill="FFFFFF"/>
          <w:lang w:bidi="ru-RU"/>
        </w:rPr>
        <w:t>В</w:t>
      </w:r>
      <w:proofErr w:type="gramEnd"/>
      <w:r w:rsidRPr="00A83DDF">
        <w:rPr>
          <w:rFonts w:ascii="Times New Roman" w:hAnsi="Times New Roman" w:cs="Times New Roman"/>
          <w:color w:val="000000"/>
          <w:sz w:val="28"/>
          <w:szCs w:val="28"/>
          <w:shd w:val="clear" w:color="auto" w:fill="FFFFFF"/>
          <w:lang w:bidi="ru-RU"/>
        </w:rPr>
        <w:t>ариативная</w:t>
      </w:r>
      <w:proofErr w:type="spellEnd"/>
      <w:r w:rsidRPr="00A83DDF">
        <w:rPr>
          <w:rFonts w:ascii="Times New Roman" w:hAnsi="Times New Roman" w:cs="Times New Roman"/>
          <w:color w:val="000000"/>
          <w:sz w:val="28"/>
          <w:szCs w:val="28"/>
          <w:shd w:val="clear" w:color="auto" w:fill="FFFFFF"/>
          <w:lang w:bidi="ru-RU"/>
        </w:rPr>
        <w:t xml:space="preserve"> часть ППССЗ  </w:t>
      </w:r>
      <w:r w:rsidRPr="00A83DDF">
        <w:rPr>
          <w:rFonts w:ascii="Times New Roman" w:hAnsi="Times New Roman" w:cs="Times New Roman"/>
          <w:sz w:val="28"/>
          <w:szCs w:val="28"/>
        </w:rPr>
        <w:t xml:space="preserve">разрабатывается  с учетом пожеланий и рекомендаций работодателей и ежегодно согласуется с работодателями.  </w:t>
      </w:r>
    </w:p>
    <w:p w:rsidR="00F15E4C" w:rsidRPr="00A83DDF" w:rsidRDefault="00F15E4C" w:rsidP="00A83DDF">
      <w:pPr>
        <w:pStyle w:val="13"/>
        <w:spacing w:line="240" w:lineRule="auto"/>
        <w:ind w:firstLine="567"/>
        <w:contextualSpacing/>
        <w:rPr>
          <w:rFonts w:ascii="Times New Roman" w:hAnsi="Times New Roman" w:cs="Times New Roman"/>
          <w:sz w:val="28"/>
          <w:szCs w:val="28"/>
        </w:rPr>
      </w:pPr>
      <w:r w:rsidRPr="00A83DDF">
        <w:rPr>
          <w:rFonts w:ascii="Times New Roman" w:hAnsi="Times New Roman" w:cs="Times New Roman"/>
          <w:sz w:val="28"/>
          <w:szCs w:val="28"/>
        </w:rPr>
        <w:t xml:space="preserve">  Участие работодателей в оценке качества подготовки проявляется в их участии в приеме квалификационных экзаменов профессиональных модулей и ГИА, руководстве дипломными работами и их рецензировании.</w:t>
      </w:r>
    </w:p>
    <w:p w:rsidR="00F15E4C" w:rsidRPr="00A83DDF" w:rsidRDefault="00F15E4C" w:rsidP="00A83DDF">
      <w:pPr>
        <w:pStyle w:val="13"/>
        <w:shd w:val="clear" w:color="auto" w:fill="auto"/>
        <w:spacing w:line="240" w:lineRule="auto"/>
        <w:ind w:firstLine="567"/>
        <w:contextualSpacing/>
        <w:rPr>
          <w:rFonts w:ascii="Times New Roman" w:hAnsi="Times New Roman" w:cs="Times New Roman"/>
          <w:sz w:val="28"/>
          <w:szCs w:val="28"/>
        </w:rPr>
      </w:pPr>
      <w:r w:rsidRPr="00A83DDF">
        <w:rPr>
          <w:rStyle w:val="5"/>
          <w:rFonts w:eastAsia="Calibri"/>
          <w:sz w:val="28"/>
          <w:szCs w:val="28"/>
        </w:rPr>
        <w:t xml:space="preserve">Учебно-методическая работа преподавателей направлена на обеспечение самостоятельной деятельности студента, как на учебном занятии, так и во внеурочное время. В соответствии с  учебными программами дисциплин и междисциплинарных комплексов разработаны методические рекомендации по выполнению внеаудиторных самостоятельных работ студентов, </w:t>
      </w:r>
      <w:r w:rsidRPr="00A83DDF">
        <w:rPr>
          <w:rStyle w:val="5"/>
          <w:rFonts w:eastAsia="Calibri"/>
          <w:sz w:val="28"/>
          <w:szCs w:val="28"/>
        </w:rPr>
        <w:lastRenderedPageBreak/>
        <w:t xml:space="preserve">практических и лабораторных работ, курсовыми дипломными работами. </w:t>
      </w:r>
    </w:p>
    <w:p w:rsidR="00F15E4C" w:rsidRPr="00A83DDF" w:rsidRDefault="00F15E4C" w:rsidP="00A83DDF">
      <w:pPr>
        <w:pStyle w:val="13"/>
        <w:spacing w:line="240" w:lineRule="auto"/>
        <w:ind w:firstLine="567"/>
        <w:contextualSpacing/>
        <w:rPr>
          <w:rStyle w:val="5"/>
          <w:rFonts w:eastAsia="Calibri"/>
          <w:sz w:val="28"/>
          <w:szCs w:val="28"/>
        </w:rPr>
      </w:pPr>
      <w:r w:rsidRPr="00A83DDF">
        <w:rPr>
          <w:rStyle w:val="5"/>
          <w:rFonts w:eastAsia="Calibri"/>
          <w:sz w:val="28"/>
          <w:szCs w:val="28"/>
        </w:rPr>
        <w:t xml:space="preserve"> Уровень разработанной преподавателями техникума учебно-методической литературы соответствует задачам подготовки специалистов со средним профессиональным образованием.</w:t>
      </w:r>
    </w:p>
    <w:p w:rsidR="00F15E4C" w:rsidRPr="00A83DDF" w:rsidRDefault="00F15E4C" w:rsidP="00A83DDF">
      <w:pPr>
        <w:pStyle w:val="13"/>
        <w:spacing w:line="240" w:lineRule="auto"/>
        <w:ind w:firstLine="567"/>
        <w:contextualSpacing/>
        <w:rPr>
          <w:rFonts w:ascii="Times New Roman" w:hAnsi="Times New Roman" w:cs="Times New Roman"/>
          <w:sz w:val="28"/>
          <w:szCs w:val="28"/>
        </w:rPr>
      </w:pPr>
      <w:r w:rsidRPr="00A83DDF">
        <w:rPr>
          <w:rFonts w:ascii="Times New Roman" w:hAnsi="Times New Roman" w:cs="Times New Roman"/>
          <w:sz w:val="28"/>
          <w:szCs w:val="28"/>
        </w:rPr>
        <w:t xml:space="preserve"> Для распространения педагогического опыта методическая служба техникума ежегодно организует и проводит педагогические чтения, материалы которых публикуются. В 2017 г. организовали республиканскую НПК, посвященную году экологии, где приняли участие и </w:t>
      </w:r>
      <w:proofErr w:type="gramStart"/>
      <w:r w:rsidRPr="00A83DDF">
        <w:rPr>
          <w:rFonts w:ascii="Times New Roman" w:hAnsi="Times New Roman" w:cs="Times New Roman"/>
          <w:sz w:val="28"/>
          <w:szCs w:val="28"/>
        </w:rPr>
        <w:t>студенты</w:t>
      </w:r>
      <w:proofErr w:type="gramEnd"/>
      <w:r w:rsidRPr="00A83DDF">
        <w:rPr>
          <w:rFonts w:ascii="Times New Roman" w:hAnsi="Times New Roman" w:cs="Times New Roman"/>
          <w:sz w:val="28"/>
          <w:szCs w:val="28"/>
        </w:rPr>
        <w:t xml:space="preserve"> и работники ПОО.</w:t>
      </w:r>
    </w:p>
    <w:p w:rsidR="00F15E4C" w:rsidRPr="00A83DDF" w:rsidRDefault="00F15E4C" w:rsidP="00A83DDF">
      <w:pPr>
        <w:pStyle w:val="13"/>
        <w:spacing w:line="240" w:lineRule="auto"/>
        <w:ind w:firstLine="567"/>
        <w:contextualSpacing/>
        <w:rPr>
          <w:rFonts w:ascii="Times New Roman" w:hAnsi="Times New Roman" w:cs="Times New Roman"/>
          <w:sz w:val="28"/>
          <w:szCs w:val="28"/>
        </w:rPr>
      </w:pPr>
      <w:r w:rsidRPr="00A83DDF">
        <w:rPr>
          <w:rFonts w:ascii="Times New Roman" w:hAnsi="Times New Roman" w:cs="Times New Roman"/>
          <w:sz w:val="28"/>
          <w:szCs w:val="28"/>
        </w:rPr>
        <w:t xml:space="preserve">За последние два года наблюдается  активное вовлечение студентов и педагогических работников во Всероссийское олимпиадное движение профессионального мастерства. Так, на базе техникума проводятся Региональные этапы Всероссийской олимпиады профессионального мастерства по УГС </w:t>
      </w:r>
      <w:r w:rsidRPr="00A83DDF">
        <w:rPr>
          <w:rFonts w:ascii="Times New Roman" w:eastAsia="Arial" w:hAnsi="Times New Roman" w:cs="Times New Roman"/>
          <w:color w:val="000000"/>
          <w:kern w:val="1"/>
          <w:sz w:val="28"/>
          <w:szCs w:val="28"/>
        </w:rPr>
        <w:t xml:space="preserve">35.00.00 Сельское, лесное и рыбное хозяйство </w:t>
      </w:r>
      <w:r w:rsidRPr="00A83DDF">
        <w:rPr>
          <w:rFonts w:ascii="Times New Roman" w:hAnsi="Times New Roman" w:cs="Times New Roman"/>
          <w:sz w:val="28"/>
          <w:szCs w:val="28"/>
        </w:rPr>
        <w:t>по специальностям СПО 35.02.05 Агрономия, 35.02.07 Механизация сельского хозяйства</w:t>
      </w:r>
      <w:r w:rsidRPr="00A83DDF">
        <w:rPr>
          <w:rFonts w:ascii="Times New Roman" w:eastAsia="Arial" w:hAnsi="Times New Roman" w:cs="Times New Roman"/>
          <w:color w:val="000000"/>
          <w:kern w:val="1"/>
          <w:sz w:val="28"/>
          <w:szCs w:val="28"/>
        </w:rPr>
        <w:t xml:space="preserve"> и УГС 36.00.00 Ветеринария и зоотехния.</w:t>
      </w:r>
    </w:p>
    <w:p w:rsidR="00F15E4C" w:rsidRPr="00A83DDF" w:rsidRDefault="00F15E4C" w:rsidP="00A83DDF">
      <w:pPr>
        <w:spacing w:after="0" w:line="240" w:lineRule="auto"/>
        <w:ind w:firstLine="567"/>
        <w:contextualSpacing/>
        <w:jc w:val="both"/>
        <w:rPr>
          <w:rFonts w:ascii="Times New Roman" w:hAnsi="Times New Roman" w:cs="Times New Roman"/>
          <w:sz w:val="28"/>
          <w:szCs w:val="28"/>
        </w:rPr>
      </w:pPr>
      <w:r w:rsidRPr="00A83DDF">
        <w:rPr>
          <w:rFonts w:ascii="Times New Roman" w:hAnsi="Times New Roman" w:cs="Times New Roman"/>
          <w:sz w:val="28"/>
          <w:szCs w:val="28"/>
        </w:rPr>
        <w:t xml:space="preserve"> По итогам 2016-2017 уч. года количество участия студентов в мероприятиях городского, республиканского и российского уровней по сравнению с предыдущим учебным годом  уменьшилось на 7 человек, но результативность выросла на 9,4 % и составила 46,9 % (табл.).  </w:t>
      </w:r>
    </w:p>
    <w:p w:rsidR="005B12C0" w:rsidRPr="00A83DDF" w:rsidRDefault="005B12C0" w:rsidP="00A83DDF">
      <w:pPr>
        <w:spacing w:after="0" w:line="240" w:lineRule="auto"/>
        <w:ind w:firstLine="567"/>
        <w:contextualSpacing/>
        <w:jc w:val="both"/>
        <w:rPr>
          <w:rFonts w:ascii="Times New Roman" w:hAnsi="Times New Roman" w:cs="Times New Roman"/>
          <w:sz w:val="28"/>
          <w:szCs w:val="28"/>
        </w:rPr>
      </w:pPr>
    </w:p>
    <w:p w:rsidR="00F15E4C" w:rsidRPr="00A83DDF" w:rsidRDefault="00F15E4C" w:rsidP="00A83DDF">
      <w:pPr>
        <w:spacing w:after="0" w:line="240" w:lineRule="auto"/>
        <w:ind w:firstLine="567"/>
        <w:contextualSpacing/>
        <w:jc w:val="center"/>
        <w:rPr>
          <w:rFonts w:ascii="Times New Roman" w:hAnsi="Times New Roman" w:cs="Times New Roman"/>
          <w:b/>
          <w:sz w:val="28"/>
          <w:szCs w:val="28"/>
        </w:rPr>
      </w:pPr>
      <w:r w:rsidRPr="00A83DDF">
        <w:rPr>
          <w:rFonts w:ascii="Times New Roman" w:hAnsi="Times New Roman" w:cs="Times New Roman"/>
          <w:b/>
          <w:sz w:val="28"/>
          <w:szCs w:val="28"/>
        </w:rPr>
        <w:t>Результативность участия студентов в мероприятиях городского,</w:t>
      </w:r>
    </w:p>
    <w:p w:rsidR="00F15E4C" w:rsidRPr="00A83DDF" w:rsidRDefault="00F15E4C" w:rsidP="00A83DDF">
      <w:pPr>
        <w:spacing w:after="0" w:line="240" w:lineRule="auto"/>
        <w:ind w:firstLine="567"/>
        <w:contextualSpacing/>
        <w:jc w:val="center"/>
        <w:rPr>
          <w:rFonts w:ascii="Times New Roman" w:hAnsi="Times New Roman" w:cs="Times New Roman"/>
          <w:b/>
          <w:sz w:val="28"/>
          <w:szCs w:val="28"/>
        </w:rPr>
      </w:pPr>
      <w:r w:rsidRPr="00A83DDF">
        <w:rPr>
          <w:rFonts w:ascii="Times New Roman" w:hAnsi="Times New Roman" w:cs="Times New Roman"/>
          <w:b/>
          <w:sz w:val="28"/>
          <w:szCs w:val="28"/>
        </w:rPr>
        <w:t>республиканского и российского уровней</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0"/>
        <w:gridCol w:w="1577"/>
        <w:gridCol w:w="1452"/>
        <w:gridCol w:w="1255"/>
        <w:gridCol w:w="1577"/>
        <w:gridCol w:w="1092"/>
        <w:gridCol w:w="1078"/>
      </w:tblGrid>
      <w:tr w:rsidR="00F15E4C" w:rsidRPr="00A83DDF" w:rsidTr="0033669A">
        <w:tc>
          <w:tcPr>
            <w:tcW w:w="1668" w:type="dxa"/>
            <w:vMerge w:val="restart"/>
          </w:tcPr>
          <w:p w:rsidR="00F15E4C" w:rsidRPr="00A83DDF" w:rsidRDefault="00F15E4C" w:rsidP="00A83DDF">
            <w:pPr>
              <w:spacing w:after="0" w:line="240" w:lineRule="auto"/>
              <w:contextualSpacing/>
              <w:jc w:val="both"/>
              <w:rPr>
                <w:rFonts w:ascii="Times New Roman" w:hAnsi="Times New Roman" w:cs="Times New Roman"/>
                <w:sz w:val="28"/>
                <w:szCs w:val="28"/>
              </w:rPr>
            </w:pPr>
            <w:r w:rsidRPr="00A83DDF">
              <w:rPr>
                <w:rFonts w:ascii="Times New Roman" w:hAnsi="Times New Roman" w:cs="Times New Roman"/>
                <w:sz w:val="28"/>
                <w:szCs w:val="28"/>
              </w:rPr>
              <w:t>Наименование мероприятий</w:t>
            </w:r>
          </w:p>
        </w:tc>
        <w:tc>
          <w:tcPr>
            <w:tcW w:w="3743" w:type="dxa"/>
            <w:gridSpan w:val="3"/>
          </w:tcPr>
          <w:p w:rsidR="00F15E4C" w:rsidRPr="00A83DDF" w:rsidRDefault="00F15E4C" w:rsidP="00A83DDF">
            <w:pPr>
              <w:spacing w:after="0" w:line="240" w:lineRule="auto"/>
              <w:contextualSpacing/>
              <w:jc w:val="center"/>
              <w:rPr>
                <w:rFonts w:ascii="Times New Roman" w:hAnsi="Times New Roman" w:cs="Times New Roman"/>
                <w:sz w:val="28"/>
                <w:szCs w:val="28"/>
              </w:rPr>
            </w:pPr>
            <w:r w:rsidRPr="00A83DDF">
              <w:rPr>
                <w:rFonts w:ascii="Times New Roman" w:hAnsi="Times New Roman" w:cs="Times New Roman"/>
                <w:sz w:val="28"/>
                <w:szCs w:val="28"/>
              </w:rPr>
              <w:t>2015-2016</w:t>
            </w:r>
          </w:p>
        </w:tc>
        <w:tc>
          <w:tcPr>
            <w:tcW w:w="4109" w:type="dxa"/>
            <w:gridSpan w:val="3"/>
          </w:tcPr>
          <w:p w:rsidR="00F15E4C" w:rsidRPr="00A83DDF" w:rsidRDefault="00F15E4C" w:rsidP="00A83DDF">
            <w:pPr>
              <w:spacing w:after="0" w:line="240" w:lineRule="auto"/>
              <w:ind w:firstLine="567"/>
              <w:contextualSpacing/>
              <w:jc w:val="both"/>
              <w:rPr>
                <w:rFonts w:ascii="Times New Roman" w:hAnsi="Times New Roman" w:cs="Times New Roman"/>
                <w:sz w:val="28"/>
                <w:szCs w:val="28"/>
              </w:rPr>
            </w:pPr>
            <w:r w:rsidRPr="00A83DDF">
              <w:rPr>
                <w:rFonts w:ascii="Times New Roman" w:hAnsi="Times New Roman" w:cs="Times New Roman"/>
                <w:sz w:val="28"/>
                <w:szCs w:val="28"/>
              </w:rPr>
              <w:t>2016-2017</w:t>
            </w:r>
          </w:p>
        </w:tc>
      </w:tr>
      <w:tr w:rsidR="00F15E4C" w:rsidRPr="00A83DDF" w:rsidTr="0033669A">
        <w:tc>
          <w:tcPr>
            <w:tcW w:w="1668" w:type="dxa"/>
            <w:vMerge/>
          </w:tcPr>
          <w:p w:rsidR="00F15E4C" w:rsidRPr="00A83DDF" w:rsidRDefault="00F15E4C" w:rsidP="00A83DDF">
            <w:pPr>
              <w:spacing w:after="0" w:line="240" w:lineRule="auto"/>
              <w:contextualSpacing/>
              <w:jc w:val="both"/>
              <w:rPr>
                <w:rFonts w:ascii="Times New Roman" w:hAnsi="Times New Roman" w:cs="Times New Roman"/>
                <w:sz w:val="28"/>
                <w:szCs w:val="28"/>
              </w:rPr>
            </w:pPr>
          </w:p>
        </w:tc>
        <w:tc>
          <w:tcPr>
            <w:tcW w:w="1333" w:type="dxa"/>
          </w:tcPr>
          <w:p w:rsidR="00F15E4C" w:rsidRPr="00A83DDF" w:rsidRDefault="00F15E4C" w:rsidP="00A83DDF">
            <w:pPr>
              <w:spacing w:after="0" w:line="240" w:lineRule="auto"/>
              <w:ind w:right="-108"/>
              <w:contextualSpacing/>
              <w:jc w:val="both"/>
              <w:rPr>
                <w:rFonts w:ascii="Times New Roman" w:hAnsi="Times New Roman" w:cs="Times New Roman"/>
                <w:sz w:val="28"/>
                <w:szCs w:val="28"/>
              </w:rPr>
            </w:pPr>
            <w:r w:rsidRPr="00A83DDF">
              <w:rPr>
                <w:rFonts w:ascii="Times New Roman" w:hAnsi="Times New Roman" w:cs="Times New Roman"/>
                <w:sz w:val="28"/>
                <w:szCs w:val="28"/>
              </w:rPr>
              <w:t>кол-во</w:t>
            </w:r>
          </w:p>
          <w:p w:rsidR="00F15E4C" w:rsidRPr="00A83DDF" w:rsidRDefault="00F15E4C" w:rsidP="00A83DDF">
            <w:pPr>
              <w:spacing w:after="0" w:line="240" w:lineRule="auto"/>
              <w:ind w:right="-108"/>
              <w:contextualSpacing/>
              <w:jc w:val="both"/>
              <w:rPr>
                <w:rFonts w:ascii="Times New Roman" w:hAnsi="Times New Roman" w:cs="Times New Roman"/>
                <w:sz w:val="28"/>
                <w:szCs w:val="28"/>
              </w:rPr>
            </w:pPr>
            <w:proofErr w:type="spellStart"/>
            <w:r w:rsidRPr="00A83DDF">
              <w:rPr>
                <w:rFonts w:ascii="Times New Roman" w:hAnsi="Times New Roman" w:cs="Times New Roman"/>
                <w:sz w:val="28"/>
                <w:szCs w:val="28"/>
              </w:rPr>
              <w:t>участников</w:t>
            </w:r>
            <w:proofErr w:type="gramStart"/>
            <w:r w:rsidRPr="00A83DDF">
              <w:rPr>
                <w:rFonts w:ascii="Times New Roman" w:hAnsi="Times New Roman" w:cs="Times New Roman"/>
                <w:sz w:val="28"/>
                <w:szCs w:val="28"/>
              </w:rPr>
              <w:t>,ч</w:t>
            </w:r>
            <w:proofErr w:type="gramEnd"/>
            <w:r w:rsidRPr="00A83DDF">
              <w:rPr>
                <w:rFonts w:ascii="Times New Roman" w:hAnsi="Times New Roman" w:cs="Times New Roman"/>
                <w:sz w:val="28"/>
                <w:szCs w:val="28"/>
              </w:rPr>
              <w:t>ел</w:t>
            </w:r>
            <w:proofErr w:type="spellEnd"/>
            <w:r w:rsidRPr="00A83DDF">
              <w:rPr>
                <w:rFonts w:ascii="Times New Roman" w:hAnsi="Times New Roman" w:cs="Times New Roman"/>
                <w:sz w:val="28"/>
                <w:szCs w:val="28"/>
              </w:rPr>
              <w:t>.</w:t>
            </w:r>
          </w:p>
        </w:tc>
        <w:tc>
          <w:tcPr>
            <w:tcW w:w="1276" w:type="dxa"/>
          </w:tcPr>
          <w:p w:rsidR="00F15E4C" w:rsidRPr="00A83DDF" w:rsidRDefault="00F15E4C" w:rsidP="00A83DDF">
            <w:pPr>
              <w:spacing w:after="0" w:line="240" w:lineRule="auto"/>
              <w:contextualSpacing/>
              <w:jc w:val="both"/>
              <w:rPr>
                <w:rFonts w:ascii="Times New Roman" w:hAnsi="Times New Roman" w:cs="Times New Roman"/>
                <w:sz w:val="28"/>
                <w:szCs w:val="28"/>
              </w:rPr>
            </w:pPr>
            <w:r w:rsidRPr="00A83DDF">
              <w:rPr>
                <w:rFonts w:ascii="Times New Roman" w:hAnsi="Times New Roman" w:cs="Times New Roman"/>
                <w:sz w:val="28"/>
                <w:szCs w:val="28"/>
              </w:rPr>
              <w:t xml:space="preserve">кол-во </w:t>
            </w:r>
            <w:proofErr w:type="spellStart"/>
            <w:r w:rsidRPr="00A83DDF">
              <w:rPr>
                <w:rFonts w:ascii="Times New Roman" w:hAnsi="Times New Roman" w:cs="Times New Roman"/>
                <w:sz w:val="28"/>
                <w:szCs w:val="28"/>
              </w:rPr>
              <w:t>призеров</w:t>
            </w:r>
            <w:proofErr w:type="gramStart"/>
            <w:r w:rsidRPr="00A83DDF">
              <w:rPr>
                <w:rFonts w:ascii="Times New Roman" w:hAnsi="Times New Roman" w:cs="Times New Roman"/>
                <w:sz w:val="28"/>
                <w:szCs w:val="28"/>
              </w:rPr>
              <w:t>,ч</w:t>
            </w:r>
            <w:proofErr w:type="gramEnd"/>
            <w:r w:rsidRPr="00A83DDF">
              <w:rPr>
                <w:rFonts w:ascii="Times New Roman" w:hAnsi="Times New Roman" w:cs="Times New Roman"/>
                <w:sz w:val="28"/>
                <w:szCs w:val="28"/>
              </w:rPr>
              <w:t>ел</w:t>
            </w:r>
            <w:proofErr w:type="spellEnd"/>
            <w:r w:rsidRPr="00A83DDF">
              <w:rPr>
                <w:rFonts w:ascii="Times New Roman" w:hAnsi="Times New Roman" w:cs="Times New Roman"/>
                <w:sz w:val="28"/>
                <w:szCs w:val="28"/>
              </w:rPr>
              <w:t>.</w:t>
            </w:r>
          </w:p>
        </w:tc>
        <w:tc>
          <w:tcPr>
            <w:tcW w:w="1134" w:type="dxa"/>
          </w:tcPr>
          <w:p w:rsidR="00F15E4C" w:rsidRPr="00A83DDF" w:rsidRDefault="00F15E4C" w:rsidP="00A83DDF">
            <w:pPr>
              <w:spacing w:after="0" w:line="240" w:lineRule="auto"/>
              <w:contextualSpacing/>
              <w:jc w:val="both"/>
              <w:rPr>
                <w:rFonts w:ascii="Times New Roman" w:hAnsi="Times New Roman" w:cs="Times New Roman"/>
                <w:sz w:val="28"/>
                <w:szCs w:val="28"/>
              </w:rPr>
            </w:pPr>
            <w:proofErr w:type="spellStart"/>
            <w:proofErr w:type="gramStart"/>
            <w:r w:rsidRPr="00A83DDF">
              <w:rPr>
                <w:rFonts w:ascii="Times New Roman" w:hAnsi="Times New Roman" w:cs="Times New Roman"/>
                <w:sz w:val="28"/>
                <w:szCs w:val="28"/>
              </w:rPr>
              <w:t>результа-тивность</w:t>
            </w:r>
            <w:proofErr w:type="gramEnd"/>
            <w:r w:rsidRPr="00A83DDF">
              <w:rPr>
                <w:rFonts w:ascii="Times New Roman" w:hAnsi="Times New Roman" w:cs="Times New Roman"/>
                <w:sz w:val="28"/>
                <w:szCs w:val="28"/>
              </w:rPr>
              <w:t>,%</w:t>
            </w:r>
            <w:proofErr w:type="spellEnd"/>
          </w:p>
        </w:tc>
        <w:tc>
          <w:tcPr>
            <w:tcW w:w="1416" w:type="dxa"/>
          </w:tcPr>
          <w:p w:rsidR="00F15E4C" w:rsidRPr="00A83DDF" w:rsidRDefault="00F15E4C" w:rsidP="00A83DDF">
            <w:pPr>
              <w:spacing w:after="0" w:line="240" w:lineRule="auto"/>
              <w:ind w:right="-108"/>
              <w:contextualSpacing/>
              <w:jc w:val="both"/>
              <w:rPr>
                <w:rFonts w:ascii="Times New Roman" w:hAnsi="Times New Roman" w:cs="Times New Roman"/>
                <w:sz w:val="28"/>
                <w:szCs w:val="28"/>
              </w:rPr>
            </w:pPr>
            <w:r w:rsidRPr="00A83DDF">
              <w:rPr>
                <w:rFonts w:ascii="Times New Roman" w:hAnsi="Times New Roman" w:cs="Times New Roman"/>
                <w:sz w:val="28"/>
                <w:szCs w:val="28"/>
              </w:rPr>
              <w:t>кол-во</w:t>
            </w:r>
          </w:p>
          <w:p w:rsidR="00F15E4C" w:rsidRPr="00A83DDF" w:rsidRDefault="00F15E4C" w:rsidP="00A83DDF">
            <w:pPr>
              <w:spacing w:after="0" w:line="240" w:lineRule="auto"/>
              <w:ind w:right="-108"/>
              <w:contextualSpacing/>
              <w:jc w:val="both"/>
              <w:rPr>
                <w:rFonts w:ascii="Times New Roman" w:hAnsi="Times New Roman" w:cs="Times New Roman"/>
                <w:sz w:val="28"/>
                <w:szCs w:val="28"/>
              </w:rPr>
            </w:pPr>
            <w:proofErr w:type="spellStart"/>
            <w:r w:rsidRPr="00A83DDF">
              <w:rPr>
                <w:rFonts w:ascii="Times New Roman" w:hAnsi="Times New Roman" w:cs="Times New Roman"/>
                <w:sz w:val="28"/>
                <w:szCs w:val="28"/>
              </w:rPr>
              <w:t>участников</w:t>
            </w:r>
            <w:proofErr w:type="gramStart"/>
            <w:r w:rsidRPr="00A83DDF">
              <w:rPr>
                <w:rFonts w:ascii="Times New Roman" w:hAnsi="Times New Roman" w:cs="Times New Roman"/>
                <w:sz w:val="28"/>
                <w:szCs w:val="28"/>
              </w:rPr>
              <w:t>,ч</w:t>
            </w:r>
            <w:proofErr w:type="gramEnd"/>
            <w:r w:rsidRPr="00A83DDF">
              <w:rPr>
                <w:rFonts w:ascii="Times New Roman" w:hAnsi="Times New Roman" w:cs="Times New Roman"/>
                <w:sz w:val="28"/>
                <w:szCs w:val="28"/>
              </w:rPr>
              <w:t>ел</w:t>
            </w:r>
            <w:proofErr w:type="spellEnd"/>
            <w:r w:rsidRPr="00A83DDF">
              <w:rPr>
                <w:rFonts w:ascii="Times New Roman" w:hAnsi="Times New Roman" w:cs="Times New Roman"/>
                <w:sz w:val="28"/>
                <w:szCs w:val="28"/>
              </w:rPr>
              <w:t>.</w:t>
            </w:r>
          </w:p>
        </w:tc>
        <w:tc>
          <w:tcPr>
            <w:tcW w:w="1417" w:type="dxa"/>
          </w:tcPr>
          <w:p w:rsidR="00F15E4C" w:rsidRPr="00A83DDF" w:rsidRDefault="00F15E4C" w:rsidP="00A83DDF">
            <w:pPr>
              <w:spacing w:after="0" w:line="240" w:lineRule="auto"/>
              <w:contextualSpacing/>
              <w:jc w:val="both"/>
              <w:rPr>
                <w:rFonts w:ascii="Times New Roman" w:hAnsi="Times New Roman" w:cs="Times New Roman"/>
                <w:sz w:val="28"/>
                <w:szCs w:val="28"/>
              </w:rPr>
            </w:pPr>
            <w:r w:rsidRPr="00A83DDF">
              <w:rPr>
                <w:rFonts w:ascii="Times New Roman" w:hAnsi="Times New Roman" w:cs="Times New Roman"/>
                <w:sz w:val="28"/>
                <w:szCs w:val="28"/>
              </w:rPr>
              <w:t>кол-во призеров, чел.</w:t>
            </w:r>
          </w:p>
        </w:tc>
        <w:tc>
          <w:tcPr>
            <w:tcW w:w="1276" w:type="dxa"/>
          </w:tcPr>
          <w:p w:rsidR="00F15E4C" w:rsidRPr="00A83DDF" w:rsidRDefault="00F15E4C" w:rsidP="00A83DDF">
            <w:pPr>
              <w:spacing w:after="0" w:line="240" w:lineRule="auto"/>
              <w:contextualSpacing/>
              <w:jc w:val="both"/>
              <w:rPr>
                <w:rFonts w:ascii="Times New Roman" w:hAnsi="Times New Roman" w:cs="Times New Roman"/>
                <w:sz w:val="28"/>
                <w:szCs w:val="28"/>
              </w:rPr>
            </w:pPr>
            <w:proofErr w:type="spellStart"/>
            <w:proofErr w:type="gramStart"/>
            <w:r w:rsidRPr="00A83DDF">
              <w:rPr>
                <w:rFonts w:ascii="Times New Roman" w:hAnsi="Times New Roman" w:cs="Times New Roman"/>
                <w:sz w:val="28"/>
                <w:szCs w:val="28"/>
              </w:rPr>
              <w:t>результа-тивность</w:t>
            </w:r>
            <w:proofErr w:type="spellEnd"/>
            <w:proofErr w:type="gramEnd"/>
            <w:r w:rsidRPr="00A83DDF">
              <w:rPr>
                <w:rFonts w:ascii="Times New Roman" w:hAnsi="Times New Roman" w:cs="Times New Roman"/>
                <w:sz w:val="28"/>
                <w:szCs w:val="28"/>
              </w:rPr>
              <w:t>, %</w:t>
            </w:r>
          </w:p>
        </w:tc>
      </w:tr>
      <w:tr w:rsidR="00F15E4C" w:rsidRPr="00A83DDF" w:rsidTr="0033669A">
        <w:tc>
          <w:tcPr>
            <w:tcW w:w="1668" w:type="dxa"/>
          </w:tcPr>
          <w:p w:rsidR="00F15E4C" w:rsidRPr="00A83DDF" w:rsidRDefault="00F15E4C" w:rsidP="00A83DDF">
            <w:pPr>
              <w:spacing w:after="0" w:line="240" w:lineRule="auto"/>
              <w:contextualSpacing/>
              <w:jc w:val="both"/>
              <w:rPr>
                <w:rFonts w:ascii="Times New Roman" w:hAnsi="Times New Roman" w:cs="Times New Roman"/>
                <w:sz w:val="28"/>
                <w:szCs w:val="28"/>
              </w:rPr>
            </w:pPr>
            <w:r w:rsidRPr="00A83DDF">
              <w:rPr>
                <w:rFonts w:ascii="Times New Roman" w:hAnsi="Times New Roman" w:cs="Times New Roman"/>
                <w:sz w:val="28"/>
                <w:szCs w:val="28"/>
              </w:rPr>
              <w:t xml:space="preserve">  - НПК</w:t>
            </w:r>
          </w:p>
        </w:tc>
        <w:tc>
          <w:tcPr>
            <w:tcW w:w="1333" w:type="dxa"/>
          </w:tcPr>
          <w:p w:rsidR="00F15E4C" w:rsidRPr="00A83DDF" w:rsidRDefault="00F15E4C" w:rsidP="00A83DDF">
            <w:pPr>
              <w:spacing w:after="0" w:line="240" w:lineRule="auto"/>
              <w:contextualSpacing/>
              <w:jc w:val="both"/>
              <w:rPr>
                <w:rFonts w:ascii="Times New Roman" w:hAnsi="Times New Roman" w:cs="Times New Roman"/>
                <w:sz w:val="28"/>
                <w:szCs w:val="28"/>
              </w:rPr>
            </w:pPr>
            <w:r w:rsidRPr="00A83DDF">
              <w:rPr>
                <w:rFonts w:ascii="Times New Roman" w:hAnsi="Times New Roman" w:cs="Times New Roman"/>
                <w:sz w:val="28"/>
                <w:szCs w:val="28"/>
              </w:rPr>
              <w:t>25</w:t>
            </w:r>
          </w:p>
        </w:tc>
        <w:tc>
          <w:tcPr>
            <w:tcW w:w="1276" w:type="dxa"/>
          </w:tcPr>
          <w:p w:rsidR="00F15E4C" w:rsidRPr="00A83DDF" w:rsidRDefault="00F15E4C" w:rsidP="00A83DDF">
            <w:pPr>
              <w:spacing w:after="0" w:line="240" w:lineRule="auto"/>
              <w:contextualSpacing/>
              <w:jc w:val="both"/>
              <w:rPr>
                <w:rFonts w:ascii="Times New Roman" w:hAnsi="Times New Roman" w:cs="Times New Roman"/>
                <w:sz w:val="28"/>
                <w:szCs w:val="28"/>
              </w:rPr>
            </w:pPr>
            <w:r w:rsidRPr="00A83DDF">
              <w:rPr>
                <w:rFonts w:ascii="Times New Roman" w:hAnsi="Times New Roman" w:cs="Times New Roman"/>
                <w:sz w:val="28"/>
                <w:szCs w:val="28"/>
              </w:rPr>
              <w:t>11</w:t>
            </w:r>
          </w:p>
        </w:tc>
        <w:tc>
          <w:tcPr>
            <w:tcW w:w="1134" w:type="dxa"/>
          </w:tcPr>
          <w:p w:rsidR="00F15E4C" w:rsidRPr="00A83DDF" w:rsidRDefault="00F15E4C" w:rsidP="00A83DDF">
            <w:pPr>
              <w:spacing w:after="0" w:line="240" w:lineRule="auto"/>
              <w:contextualSpacing/>
              <w:jc w:val="both"/>
              <w:rPr>
                <w:rFonts w:ascii="Times New Roman" w:hAnsi="Times New Roman" w:cs="Times New Roman"/>
                <w:sz w:val="28"/>
                <w:szCs w:val="28"/>
              </w:rPr>
            </w:pPr>
            <w:r w:rsidRPr="00A83DDF">
              <w:rPr>
                <w:rFonts w:ascii="Times New Roman" w:hAnsi="Times New Roman" w:cs="Times New Roman"/>
                <w:sz w:val="28"/>
                <w:szCs w:val="28"/>
              </w:rPr>
              <w:t>44</w:t>
            </w:r>
          </w:p>
        </w:tc>
        <w:tc>
          <w:tcPr>
            <w:tcW w:w="1416" w:type="dxa"/>
          </w:tcPr>
          <w:p w:rsidR="00F15E4C" w:rsidRPr="00A83DDF" w:rsidRDefault="00F15E4C" w:rsidP="00A83DDF">
            <w:pPr>
              <w:spacing w:after="0" w:line="240" w:lineRule="auto"/>
              <w:contextualSpacing/>
              <w:jc w:val="both"/>
              <w:rPr>
                <w:rFonts w:ascii="Times New Roman" w:hAnsi="Times New Roman" w:cs="Times New Roman"/>
                <w:sz w:val="28"/>
                <w:szCs w:val="28"/>
              </w:rPr>
            </w:pPr>
            <w:r w:rsidRPr="00A83DDF">
              <w:rPr>
                <w:rFonts w:ascii="Times New Roman" w:hAnsi="Times New Roman" w:cs="Times New Roman"/>
                <w:sz w:val="28"/>
                <w:szCs w:val="28"/>
              </w:rPr>
              <w:t>18</w:t>
            </w:r>
          </w:p>
        </w:tc>
        <w:tc>
          <w:tcPr>
            <w:tcW w:w="1417" w:type="dxa"/>
          </w:tcPr>
          <w:p w:rsidR="00F15E4C" w:rsidRPr="00A83DDF" w:rsidRDefault="00F15E4C" w:rsidP="00A83DDF">
            <w:pPr>
              <w:spacing w:after="0" w:line="240" w:lineRule="auto"/>
              <w:contextualSpacing/>
              <w:jc w:val="both"/>
              <w:rPr>
                <w:rFonts w:ascii="Times New Roman" w:hAnsi="Times New Roman" w:cs="Times New Roman"/>
                <w:sz w:val="28"/>
                <w:szCs w:val="28"/>
              </w:rPr>
            </w:pPr>
            <w:r w:rsidRPr="00A83DDF">
              <w:rPr>
                <w:rFonts w:ascii="Times New Roman" w:hAnsi="Times New Roman" w:cs="Times New Roman"/>
                <w:sz w:val="28"/>
                <w:szCs w:val="28"/>
              </w:rPr>
              <w:t>4</w:t>
            </w:r>
          </w:p>
        </w:tc>
        <w:tc>
          <w:tcPr>
            <w:tcW w:w="1276" w:type="dxa"/>
          </w:tcPr>
          <w:p w:rsidR="00F15E4C" w:rsidRPr="00A83DDF" w:rsidRDefault="00F15E4C" w:rsidP="00A83DDF">
            <w:pPr>
              <w:spacing w:after="0" w:line="240" w:lineRule="auto"/>
              <w:contextualSpacing/>
              <w:jc w:val="both"/>
              <w:rPr>
                <w:rFonts w:ascii="Times New Roman" w:hAnsi="Times New Roman" w:cs="Times New Roman"/>
                <w:sz w:val="28"/>
                <w:szCs w:val="28"/>
              </w:rPr>
            </w:pPr>
            <w:r w:rsidRPr="00A83DDF">
              <w:rPr>
                <w:rFonts w:ascii="Times New Roman" w:hAnsi="Times New Roman" w:cs="Times New Roman"/>
                <w:sz w:val="28"/>
                <w:szCs w:val="28"/>
              </w:rPr>
              <w:t>22,2</w:t>
            </w:r>
          </w:p>
        </w:tc>
      </w:tr>
      <w:tr w:rsidR="00F15E4C" w:rsidRPr="00A83DDF" w:rsidTr="0033669A">
        <w:tc>
          <w:tcPr>
            <w:tcW w:w="1668" w:type="dxa"/>
          </w:tcPr>
          <w:p w:rsidR="00F15E4C" w:rsidRPr="00A83DDF" w:rsidRDefault="00F15E4C" w:rsidP="00A83DDF">
            <w:pPr>
              <w:spacing w:after="0" w:line="240" w:lineRule="auto"/>
              <w:contextualSpacing/>
              <w:jc w:val="both"/>
              <w:rPr>
                <w:rFonts w:ascii="Times New Roman" w:hAnsi="Times New Roman" w:cs="Times New Roman"/>
                <w:sz w:val="28"/>
                <w:szCs w:val="28"/>
              </w:rPr>
            </w:pPr>
            <w:r w:rsidRPr="00A83DDF">
              <w:rPr>
                <w:rFonts w:ascii="Times New Roman" w:hAnsi="Times New Roman" w:cs="Times New Roman"/>
                <w:sz w:val="28"/>
                <w:szCs w:val="28"/>
              </w:rPr>
              <w:t xml:space="preserve"> - олимпиады</w:t>
            </w:r>
          </w:p>
        </w:tc>
        <w:tc>
          <w:tcPr>
            <w:tcW w:w="1333" w:type="dxa"/>
          </w:tcPr>
          <w:p w:rsidR="00F15E4C" w:rsidRPr="00A83DDF" w:rsidRDefault="00F15E4C" w:rsidP="00A83DDF">
            <w:pPr>
              <w:spacing w:after="0" w:line="240" w:lineRule="auto"/>
              <w:contextualSpacing/>
              <w:jc w:val="both"/>
              <w:rPr>
                <w:rFonts w:ascii="Times New Roman" w:hAnsi="Times New Roman" w:cs="Times New Roman"/>
                <w:sz w:val="28"/>
                <w:szCs w:val="28"/>
              </w:rPr>
            </w:pPr>
            <w:r w:rsidRPr="00A83DDF">
              <w:rPr>
                <w:rFonts w:ascii="Times New Roman" w:hAnsi="Times New Roman" w:cs="Times New Roman"/>
                <w:sz w:val="28"/>
                <w:szCs w:val="28"/>
              </w:rPr>
              <w:t>26</w:t>
            </w:r>
          </w:p>
        </w:tc>
        <w:tc>
          <w:tcPr>
            <w:tcW w:w="1276" w:type="dxa"/>
          </w:tcPr>
          <w:p w:rsidR="00F15E4C" w:rsidRPr="00A83DDF" w:rsidRDefault="00F15E4C" w:rsidP="00A83DDF">
            <w:pPr>
              <w:spacing w:after="0" w:line="240" w:lineRule="auto"/>
              <w:contextualSpacing/>
              <w:jc w:val="both"/>
              <w:rPr>
                <w:rFonts w:ascii="Times New Roman" w:hAnsi="Times New Roman" w:cs="Times New Roman"/>
                <w:sz w:val="28"/>
                <w:szCs w:val="28"/>
              </w:rPr>
            </w:pPr>
            <w:r w:rsidRPr="00A83DDF">
              <w:rPr>
                <w:rFonts w:ascii="Times New Roman" w:hAnsi="Times New Roman" w:cs="Times New Roman"/>
                <w:sz w:val="28"/>
                <w:szCs w:val="28"/>
              </w:rPr>
              <w:t>9</w:t>
            </w:r>
          </w:p>
        </w:tc>
        <w:tc>
          <w:tcPr>
            <w:tcW w:w="1134" w:type="dxa"/>
          </w:tcPr>
          <w:p w:rsidR="00F15E4C" w:rsidRPr="00A83DDF" w:rsidRDefault="00F15E4C" w:rsidP="00A83DDF">
            <w:pPr>
              <w:spacing w:after="0" w:line="240" w:lineRule="auto"/>
              <w:contextualSpacing/>
              <w:jc w:val="both"/>
              <w:rPr>
                <w:rFonts w:ascii="Times New Roman" w:hAnsi="Times New Roman" w:cs="Times New Roman"/>
                <w:sz w:val="28"/>
                <w:szCs w:val="28"/>
              </w:rPr>
            </w:pPr>
            <w:r w:rsidRPr="00A83DDF">
              <w:rPr>
                <w:rFonts w:ascii="Times New Roman" w:hAnsi="Times New Roman" w:cs="Times New Roman"/>
                <w:sz w:val="28"/>
                <w:szCs w:val="28"/>
              </w:rPr>
              <w:t>35</w:t>
            </w:r>
          </w:p>
        </w:tc>
        <w:tc>
          <w:tcPr>
            <w:tcW w:w="1416" w:type="dxa"/>
          </w:tcPr>
          <w:p w:rsidR="00F15E4C" w:rsidRPr="00A83DDF" w:rsidRDefault="00F15E4C" w:rsidP="00A83DDF">
            <w:pPr>
              <w:spacing w:after="0" w:line="240" w:lineRule="auto"/>
              <w:contextualSpacing/>
              <w:jc w:val="both"/>
              <w:rPr>
                <w:rFonts w:ascii="Times New Roman" w:hAnsi="Times New Roman" w:cs="Times New Roman"/>
                <w:sz w:val="28"/>
                <w:szCs w:val="28"/>
              </w:rPr>
            </w:pPr>
            <w:r w:rsidRPr="00A83DDF">
              <w:rPr>
                <w:rFonts w:ascii="Times New Roman" w:hAnsi="Times New Roman" w:cs="Times New Roman"/>
                <w:sz w:val="28"/>
                <w:szCs w:val="28"/>
              </w:rPr>
              <w:t>23</w:t>
            </w:r>
          </w:p>
        </w:tc>
        <w:tc>
          <w:tcPr>
            <w:tcW w:w="1417" w:type="dxa"/>
          </w:tcPr>
          <w:p w:rsidR="00F15E4C" w:rsidRPr="00A83DDF" w:rsidRDefault="00F15E4C" w:rsidP="00A83DDF">
            <w:pPr>
              <w:spacing w:after="0" w:line="240" w:lineRule="auto"/>
              <w:contextualSpacing/>
              <w:jc w:val="both"/>
              <w:rPr>
                <w:rFonts w:ascii="Times New Roman" w:hAnsi="Times New Roman" w:cs="Times New Roman"/>
                <w:sz w:val="28"/>
                <w:szCs w:val="28"/>
              </w:rPr>
            </w:pPr>
            <w:r w:rsidRPr="00A83DDF">
              <w:rPr>
                <w:rFonts w:ascii="Times New Roman" w:hAnsi="Times New Roman" w:cs="Times New Roman"/>
                <w:sz w:val="28"/>
                <w:szCs w:val="28"/>
              </w:rPr>
              <w:t>14</w:t>
            </w:r>
          </w:p>
        </w:tc>
        <w:tc>
          <w:tcPr>
            <w:tcW w:w="1276" w:type="dxa"/>
          </w:tcPr>
          <w:p w:rsidR="00F15E4C" w:rsidRPr="00A83DDF" w:rsidRDefault="00F15E4C" w:rsidP="00A83DDF">
            <w:pPr>
              <w:spacing w:after="0" w:line="240" w:lineRule="auto"/>
              <w:contextualSpacing/>
              <w:jc w:val="both"/>
              <w:rPr>
                <w:rFonts w:ascii="Times New Roman" w:hAnsi="Times New Roman" w:cs="Times New Roman"/>
                <w:sz w:val="28"/>
                <w:szCs w:val="28"/>
              </w:rPr>
            </w:pPr>
            <w:r w:rsidRPr="00A83DDF">
              <w:rPr>
                <w:rFonts w:ascii="Times New Roman" w:hAnsi="Times New Roman" w:cs="Times New Roman"/>
                <w:sz w:val="28"/>
                <w:szCs w:val="28"/>
              </w:rPr>
              <w:t>60,9</w:t>
            </w:r>
          </w:p>
        </w:tc>
      </w:tr>
      <w:tr w:rsidR="00F15E4C" w:rsidRPr="00A83DDF" w:rsidTr="0033669A">
        <w:tc>
          <w:tcPr>
            <w:tcW w:w="1668" w:type="dxa"/>
          </w:tcPr>
          <w:p w:rsidR="00F15E4C" w:rsidRPr="00A83DDF" w:rsidRDefault="00F15E4C" w:rsidP="00A83DDF">
            <w:pPr>
              <w:spacing w:after="0" w:line="240" w:lineRule="auto"/>
              <w:contextualSpacing/>
              <w:jc w:val="both"/>
              <w:rPr>
                <w:rFonts w:ascii="Times New Roman" w:hAnsi="Times New Roman" w:cs="Times New Roman"/>
                <w:sz w:val="28"/>
                <w:szCs w:val="28"/>
              </w:rPr>
            </w:pPr>
            <w:r w:rsidRPr="00A83DDF">
              <w:rPr>
                <w:rFonts w:ascii="Times New Roman" w:hAnsi="Times New Roman" w:cs="Times New Roman"/>
                <w:sz w:val="28"/>
                <w:szCs w:val="28"/>
              </w:rPr>
              <w:t xml:space="preserve"> - конкурсы</w:t>
            </w:r>
          </w:p>
        </w:tc>
        <w:tc>
          <w:tcPr>
            <w:tcW w:w="1333" w:type="dxa"/>
          </w:tcPr>
          <w:p w:rsidR="00F15E4C" w:rsidRPr="00A83DDF" w:rsidRDefault="00F15E4C" w:rsidP="00A83DDF">
            <w:pPr>
              <w:spacing w:after="0" w:line="240" w:lineRule="auto"/>
              <w:contextualSpacing/>
              <w:jc w:val="both"/>
              <w:rPr>
                <w:rFonts w:ascii="Times New Roman" w:hAnsi="Times New Roman" w:cs="Times New Roman"/>
                <w:sz w:val="28"/>
                <w:szCs w:val="28"/>
              </w:rPr>
            </w:pPr>
            <w:r w:rsidRPr="00A83DDF">
              <w:rPr>
                <w:rFonts w:ascii="Times New Roman" w:hAnsi="Times New Roman" w:cs="Times New Roman"/>
                <w:sz w:val="28"/>
                <w:szCs w:val="28"/>
              </w:rPr>
              <w:t>5</w:t>
            </w:r>
          </w:p>
        </w:tc>
        <w:tc>
          <w:tcPr>
            <w:tcW w:w="1276" w:type="dxa"/>
          </w:tcPr>
          <w:p w:rsidR="00F15E4C" w:rsidRPr="00A83DDF" w:rsidRDefault="00F15E4C" w:rsidP="00A83DDF">
            <w:pPr>
              <w:spacing w:after="0" w:line="240" w:lineRule="auto"/>
              <w:contextualSpacing/>
              <w:jc w:val="both"/>
              <w:rPr>
                <w:rFonts w:ascii="Times New Roman" w:hAnsi="Times New Roman" w:cs="Times New Roman"/>
                <w:sz w:val="28"/>
                <w:szCs w:val="28"/>
              </w:rPr>
            </w:pPr>
            <w:r w:rsidRPr="00A83DDF">
              <w:rPr>
                <w:rFonts w:ascii="Times New Roman" w:hAnsi="Times New Roman" w:cs="Times New Roman"/>
                <w:sz w:val="28"/>
                <w:szCs w:val="28"/>
              </w:rPr>
              <w:t>1</w:t>
            </w:r>
          </w:p>
        </w:tc>
        <w:tc>
          <w:tcPr>
            <w:tcW w:w="1134" w:type="dxa"/>
          </w:tcPr>
          <w:p w:rsidR="00F15E4C" w:rsidRPr="00A83DDF" w:rsidRDefault="00F15E4C" w:rsidP="00A83DDF">
            <w:pPr>
              <w:spacing w:after="0" w:line="240" w:lineRule="auto"/>
              <w:contextualSpacing/>
              <w:jc w:val="both"/>
              <w:rPr>
                <w:rFonts w:ascii="Times New Roman" w:hAnsi="Times New Roman" w:cs="Times New Roman"/>
                <w:sz w:val="28"/>
                <w:szCs w:val="28"/>
              </w:rPr>
            </w:pPr>
            <w:r w:rsidRPr="00A83DDF">
              <w:rPr>
                <w:rFonts w:ascii="Times New Roman" w:hAnsi="Times New Roman" w:cs="Times New Roman"/>
                <w:sz w:val="28"/>
                <w:szCs w:val="28"/>
              </w:rPr>
              <w:t>20</w:t>
            </w:r>
          </w:p>
        </w:tc>
        <w:tc>
          <w:tcPr>
            <w:tcW w:w="1416" w:type="dxa"/>
          </w:tcPr>
          <w:p w:rsidR="00F15E4C" w:rsidRPr="00A83DDF" w:rsidRDefault="00F15E4C" w:rsidP="00A83DDF">
            <w:pPr>
              <w:spacing w:after="0" w:line="240" w:lineRule="auto"/>
              <w:contextualSpacing/>
              <w:jc w:val="both"/>
              <w:rPr>
                <w:rFonts w:ascii="Times New Roman" w:hAnsi="Times New Roman" w:cs="Times New Roman"/>
                <w:sz w:val="28"/>
                <w:szCs w:val="28"/>
              </w:rPr>
            </w:pPr>
            <w:r w:rsidRPr="00A83DDF">
              <w:rPr>
                <w:rFonts w:ascii="Times New Roman" w:hAnsi="Times New Roman" w:cs="Times New Roman"/>
                <w:sz w:val="28"/>
                <w:szCs w:val="28"/>
              </w:rPr>
              <w:t>8</w:t>
            </w:r>
          </w:p>
        </w:tc>
        <w:tc>
          <w:tcPr>
            <w:tcW w:w="1417" w:type="dxa"/>
          </w:tcPr>
          <w:p w:rsidR="00F15E4C" w:rsidRPr="00A83DDF" w:rsidRDefault="00F15E4C" w:rsidP="00A83DDF">
            <w:pPr>
              <w:spacing w:after="0" w:line="240" w:lineRule="auto"/>
              <w:contextualSpacing/>
              <w:jc w:val="both"/>
              <w:rPr>
                <w:rFonts w:ascii="Times New Roman" w:hAnsi="Times New Roman" w:cs="Times New Roman"/>
                <w:sz w:val="28"/>
                <w:szCs w:val="28"/>
              </w:rPr>
            </w:pPr>
            <w:r w:rsidRPr="00A83DDF">
              <w:rPr>
                <w:rFonts w:ascii="Times New Roman" w:hAnsi="Times New Roman" w:cs="Times New Roman"/>
                <w:sz w:val="28"/>
                <w:szCs w:val="28"/>
              </w:rPr>
              <w:t>5</w:t>
            </w:r>
          </w:p>
        </w:tc>
        <w:tc>
          <w:tcPr>
            <w:tcW w:w="1276" w:type="dxa"/>
          </w:tcPr>
          <w:p w:rsidR="00F15E4C" w:rsidRPr="00A83DDF" w:rsidRDefault="00F15E4C" w:rsidP="00A83DDF">
            <w:pPr>
              <w:spacing w:after="0" w:line="240" w:lineRule="auto"/>
              <w:contextualSpacing/>
              <w:jc w:val="both"/>
              <w:rPr>
                <w:rFonts w:ascii="Times New Roman" w:hAnsi="Times New Roman" w:cs="Times New Roman"/>
                <w:sz w:val="28"/>
                <w:szCs w:val="28"/>
              </w:rPr>
            </w:pPr>
            <w:r w:rsidRPr="00A83DDF">
              <w:rPr>
                <w:rFonts w:ascii="Times New Roman" w:hAnsi="Times New Roman" w:cs="Times New Roman"/>
                <w:sz w:val="28"/>
                <w:szCs w:val="28"/>
              </w:rPr>
              <w:t>62,5</w:t>
            </w:r>
          </w:p>
        </w:tc>
      </w:tr>
      <w:tr w:rsidR="00F15E4C" w:rsidRPr="00A83DDF" w:rsidTr="0033669A">
        <w:tc>
          <w:tcPr>
            <w:tcW w:w="1668" w:type="dxa"/>
          </w:tcPr>
          <w:p w:rsidR="00F15E4C" w:rsidRPr="00A83DDF" w:rsidRDefault="00F15E4C" w:rsidP="00A83DDF">
            <w:pPr>
              <w:spacing w:after="0" w:line="240" w:lineRule="auto"/>
              <w:contextualSpacing/>
              <w:jc w:val="both"/>
              <w:rPr>
                <w:rFonts w:ascii="Times New Roman" w:hAnsi="Times New Roman" w:cs="Times New Roman"/>
                <w:b/>
                <w:sz w:val="28"/>
                <w:szCs w:val="28"/>
              </w:rPr>
            </w:pPr>
            <w:r w:rsidRPr="00A83DDF">
              <w:rPr>
                <w:rFonts w:ascii="Times New Roman" w:hAnsi="Times New Roman" w:cs="Times New Roman"/>
                <w:b/>
                <w:sz w:val="28"/>
                <w:szCs w:val="28"/>
              </w:rPr>
              <w:t>ВСЕГО:</w:t>
            </w:r>
          </w:p>
        </w:tc>
        <w:tc>
          <w:tcPr>
            <w:tcW w:w="1333" w:type="dxa"/>
          </w:tcPr>
          <w:p w:rsidR="00F15E4C" w:rsidRPr="00A83DDF" w:rsidRDefault="00F15E4C" w:rsidP="00A83DDF">
            <w:pPr>
              <w:spacing w:after="0" w:line="240" w:lineRule="auto"/>
              <w:contextualSpacing/>
              <w:jc w:val="both"/>
              <w:rPr>
                <w:rFonts w:ascii="Times New Roman" w:hAnsi="Times New Roman" w:cs="Times New Roman"/>
                <w:b/>
                <w:sz w:val="28"/>
                <w:szCs w:val="28"/>
              </w:rPr>
            </w:pPr>
            <w:r w:rsidRPr="00A83DDF">
              <w:rPr>
                <w:rFonts w:ascii="Times New Roman" w:hAnsi="Times New Roman" w:cs="Times New Roman"/>
                <w:b/>
                <w:sz w:val="28"/>
                <w:szCs w:val="28"/>
              </w:rPr>
              <w:t>56</w:t>
            </w:r>
          </w:p>
        </w:tc>
        <w:tc>
          <w:tcPr>
            <w:tcW w:w="1276" w:type="dxa"/>
          </w:tcPr>
          <w:p w:rsidR="00F15E4C" w:rsidRPr="00A83DDF" w:rsidRDefault="00F15E4C" w:rsidP="00A83DDF">
            <w:pPr>
              <w:spacing w:after="0" w:line="240" w:lineRule="auto"/>
              <w:contextualSpacing/>
              <w:jc w:val="both"/>
              <w:rPr>
                <w:rFonts w:ascii="Times New Roman" w:hAnsi="Times New Roman" w:cs="Times New Roman"/>
                <w:sz w:val="28"/>
                <w:szCs w:val="28"/>
              </w:rPr>
            </w:pPr>
            <w:r w:rsidRPr="00A83DDF">
              <w:rPr>
                <w:rFonts w:ascii="Times New Roman" w:hAnsi="Times New Roman" w:cs="Times New Roman"/>
                <w:sz w:val="28"/>
                <w:szCs w:val="28"/>
              </w:rPr>
              <w:t>21</w:t>
            </w:r>
          </w:p>
        </w:tc>
        <w:tc>
          <w:tcPr>
            <w:tcW w:w="1134" w:type="dxa"/>
          </w:tcPr>
          <w:p w:rsidR="00F15E4C" w:rsidRPr="00A83DDF" w:rsidRDefault="00F15E4C" w:rsidP="00A83DDF">
            <w:pPr>
              <w:spacing w:after="0" w:line="240" w:lineRule="auto"/>
              <w:contextualSpacing/>
              <w:jc w:val="both"/>
              <w:rPr>
                <w:rFonts w:ascii="Times New Roman" w:hAnsi="Times New Roman" w:cs="Times New Roman"/>
                <w:b/>
                <w:sz w:val="28"/>
                <w:szCs w:val="28"/>
              </w:rPr>
            </w:pPr>
            <w:r w:rsidRPr="00A83DDF">
              <w:rPr>
                <w:rFonts w:ascii="Times New Roman" w:hAnsi="Times New Roman" w:cs="Times New Roman"/>
                <w:b/>
                <w:sz w:val="28"/>
                <w:szCs w:val="28"/>
              </w:rPr>
              <w:t>37,5</w:t>
            </w:r>
          </w:p>
        </w:tc>
        <w:tc>
          <w:tcPr>
            <w:tcW w:w="1416" w:type="dxa"/>
          </w:tcPr>
          <w:p w:rsidR="00F15E4C" w:rsidRPr="00A83DDF" w:rsidRDefault="00F15E4C" w:rsidP="00A83DDF">
            <w:pPr>
              <w:spacing w:after="0" w:line="240" w:lineRule="auto"/>
              <w:contextualSpacing/>
              <w:jc w:val="both"/>
              <w:rPr>
                <w:rFonts w:ascii="Times New Roman" w:hAnsi="Times New Roman" w:cs="Times New Roman"/>
                <w:b/>
                <w:sz w:val="28"/>
                <w:szCs w:val="28"/>
              </w:rPr>
            </w:pPr>
            <w:r w:rsidRPr="00A83DDF">
              <w:rPr>
                <w:rFonts w:ascii="Times New Roman" w:hAnsi="Times New Roman" w:cs="Times New Roman"/>
                <w:b/>
                <w:sz w:val="28"/>
                <w:szCs w:val="28"/>
              </w:rPr>
              <w:t>49</w:t>
            </w:r>
          </w:p>
        </w:tc>
        <w:tc>
          <w:tcPr>
            <w:tcW w:w="1417" w:type="dxa"/>
          </w:tcPr>
          <w:p w:rsidR="00F15E4C" w:rsidRPr="00A83DDF" w:rsidRDefault="00F15E4C" w:rsidP="00A83DDF">
            <w:pPr>
              <w:spacing w:after="0" w:line="240" w:lineRule="auto"/>
              <w:contextualSpacing/>
              <w:jc w:val="both"/>
              <w:rPr>
                <w:rFonts w:ascii="Times New Roman" w:hAnsi="Times New Roman" w:cs="Times New Roman"/>
                <w:sz w:val="28"/>
                <w:szCs w:val="28"/>
              </w:rPr>
            </w:pPr>
            <w:r w:rsidRPr="00A83DDF">
              <w:rPr>
                <w:rFonts w:ascii="Times New Roman" w:hAnsi="Times New Roman" w:cs="Times New Roman"/>
                <w:sz w:val="28"/>
                <w:szCs w:val="28"/>
              </w:rPr>
              <w:t>23</w:t>
            </w:r>
          </w:p>
        </w:tc>
        <w:tc>
          <w:tcPr>
            <w:tcW w:w="1276" w:type="dxa"/>
          </w:tcPr>
          <w:p w:rsidR="00F15E4C" w:rsidRPr="00A83DDF" w:rsidRDefault="00F15E4C" w:rsidP="00A83DDF">
            <w:pPr>
              <w:spacing w:after="0" w:line="240" w:lineRule="auto"/>
              <w:contextualSpacing/>
              <w:jc w:val="both"/>
              <w:rPr>
                <w:rFonts w:ascii="Times New Roman" w:hAnsi="Times New Roman" w:cs="Times New Roman"/>
                <w:b/>
                <w:sz w:val="28"/>
                <w:szCs w:val="28"/>
              </w:rPr>
            </w:pPr>
            <w:r w:rsidRPr="00A83DDF">
              <w:rPr>
                <w:rFonts w:ascii="Times New Roman" w:hAnsi="Times New Roman" w:cs="Times New Roman"/>
                <w:b/>
                <w:sz w:val="28"/>
                <w:szCs w:val="28"/>
              </w:rPr>
              <w:t>46,9</w:t>
            </w:r>
          </w:p>
        </w:tc>
      </w:tr>
    </w:tbl>
    <w:p w:rsidR="00F15E4C" w:rsidRPr="00A83DDF" w:rsidRDefault="00F15E4C" w:rsidP="00A83DDF">
      <w:pPr>
        <w:pStyle w:val="13"/>
        <w:spacing w:line="240" w:lineRule="auto"/>
        <w:ind w:firstLine="567"/>
        <w:contextualSpacing/>
        <w:rPr>
          <w:rFonts w:ascii="Times New Roman" w:hAnsi="Times New Roman" w:cs="Times New Roman"/>
          <w:sz w:val="28"/>
          <w:szCs w:val="28"/>
        </w:rPr>
      </w:pPr>
    </w:p>
    <w:p w:rsidR="00F15E4C" w:rsidRPr="00A83DDF" w:rsidRDefault="00F15E4C" w:rsidP="00A83DDF">
      <w:pPr>
        <w:pStyle w:val="13"/>
        <w:spacing w:line="240" w:lineRule="auto"/>
        <w:ind w:firstLine="567"/>
        <w:contextualSpacing/>
        <w:rPr>
          <w:rFonts w:ascii="Times New Roman" w:hAnsi="Times New Roman" w:cs="Times New Roman"/>
          <w:sz w:val="28"/>
          <w:szCs w:val="28"/>
        </w:rPr>
      </w:pPr>
      <w:r w:rsidRPr="00A83DDF">
        <w:rPr>
          <w:rFonts w:ascii="Times New Roman" w:hAnsi="Times New Roman" w:cs="Times New Roman"/>
          <w:sz w:val="28"/>
          <w:szCs w:val="28"/>
        </w:rPr>
        <w:t xml:space="preserve">Динамика участия и результативность участия педагогических работников в  мероприятиях городского, республиканского и российского уровня положительная. Так, количество участия повысилась не значительно, но результативность повысилась на 18 % и составляет 47 %. </w:t>
      </w:r>
    </w:p>
    <w:p w:rsidR="00F15E4C" w:rsidRPr="00A83DDF" w:rsidRDefault="00F15E4C" w:rsidP="00A83DDF">
      <w:pPr>
        <w:pStyle w:val="13"/>
        <w:spacing w:line="240" w:lineRule="auto"/>
        <w:ind w:firstLine="567"/>
        <w:contextualSpacing/>
        <w:rPr>
          <w:rFonts w:ascii="Times New Roman" w:hAnsi="Times New Roman" w:cs="Times New Roman"/>
          <w:sz w:val="28"/>
          <w:szCs w:val="28"/>
          <w:lang w:eastAsia="en-US"/>
        </w:rPr>
      </w:pPr>
    </w:p>
    <w:p w:rsidR="00F15E4C" w:rsidRPr="00A83DDF" w:rsidRDefault="00F15E4C" w:rsidP="00A83DDF">
      <w:pPr>
        <w:spacing w:after="0" w:line="240" w:lineRule="auto"/>
        <w:ind w:firstLine="567"/>
        <w:contextualSpacing/>
        <w:jc w:val="center"/>
        <w:rPr>
          <w:rFonts w:ascii="Times New Roman" w:hAnsi="Times New Roman" w:cs="Times New Roman"/>
          <w:b/>
          <w:sz w:val="28"/>
          <w:szCs w:val="28"/>
        </w:rPr>
      </w:pPr>
      <w:r w:rsidRPr="00A83DDF">
        <w:rPr>
          <w:rFonts w:ascii="Times New Roman" w:hAnsi="Times New Roman" w:cs="Times New Roman"/>
          <w:b/>
          <w:sz w:val="28"/>
          <w:szCs w:val="28"/>
        </w:rPr>
        <w:t>Ре</w:t>
      </w:r>
      <w:r w:rsidR="005B12C0" w:rsidRPr="00A83DDF">
        <w:rPr>
          <w:rFonts w:ascii="Times New Roman" w:hAnsi="Times New Roman" w:cs="Times New Roman"/>
          <w:b/>
          <w:sz w:val="28"/>
          <w:szCs w:val="28"/>
        </w:rPr>
        <w:t>зультативность участия преподавателей</w:t>
      </w:r>
      <w:r w:rsidRPr="00A83DDF">
        <w:rPr>
          <w:rFonts w:ascii="Times New Roman" w:hAnsi="Times New Roman" w:cs="Times New Roman"/>
          <w:b/>
          <w:sz w:val="28"/>
          <w:szCs w:val="28"/>
        </w:rPr>
        <w:t xml:space="preserve"> в мероприятиях городского,</w:t>
      </w:r>
    </w:p>
    <w:p w:rsidR="00F15E4C" w:rsidRPr="00A83DDF" w:rsidRDefault="00F15E4C" w:rsidP="00A83DDF">
      <w:pPr>
        <w:spacing w:after="0" w:line="240" w:lineRule="auto"/>
        <w:ind w:firstLine="567"/>
        <w:contextualSpacing/>
        <w:jc w:val="center"/>
        <w:rPr>
          <w:rFonts w:ascii="Times New Roman" w:hAnsi="Times New Roman" w:cs="Times New Roman"/>
          <w:b/>
          <w:sz w:val="28"/>
          <w:szCs w:val="28"/>
        </w:rPr>
      </w:pPr>
      <w:r w:rsidRPr="00A83DDF">
        <w:rPr>
          <w:rFonts w:ascii="Times New Roman" w:hAnsi="Times New Roman" w:cs="Times New Roman"/>
          <w:b/>
          <w:sz w:val="28"/>
          <w:szCs w:val="28"/>
        </w:rPr>
        <w:t>республиканского и российского уровней</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4"/>
        <w:gridCol w:w="1264"/>
        <w:gridCol w:w="1506"/>
        <w:gridCol w:w="1304"/>
        <w:gridCol w:w="1641"/>
        <w:gridCol w:w="1133"/>
        <w:gridCol w:w="1119"/>
      </w:tblGrid>
      <w:tr w:rsidR="00F15E4C" w:rsidRPr="00A83DDF" w:rsidTr="0033669A">
        <w:tc>
          <w:tcPr>
            <w:tcW w:w="1668" w:type="dxa"/>
            <w:vMerge w:val="restart"/>
          </w:tcPr>
          <w:p w:rsidR="00F15E4C" w:rsidRPr="00A83DDF" w:rsidRDefault="00F15E4C" w:rsidP="00A83DDF">
            <w:pPr>
              <w:spacing w:after="0" w:line="240" w:lineRule="auto"/>
              <w:contextualSpacing/>
              <w:jc w:val="both"/>
              <w:rPr>
                <w:rFonts w:ascii="Times New Roman" w:hAnsi="Times New Roman" w:cs="Times New Roman"/>
                <w:sz w:val="28"/>
                <w:szCs w:val="28"/>
              </w:rPr>
            </w:pPr>
            <w:r w:rsidRPr="00A83DDF">
              <w:rPr>
                <w:rFonts w:ascii="Times New Roman" w:hAnsi="Times New Roman" w:cs="Times New Roman"/>
                <w:sz w:val="28"/>
                <w:szCs w:val="28"/>
              </w:rPr>
              <w:lastRenderedPageBreak/>
              <w:t>Наименование мероприятий</w:t>
            </w:r>
          </w:p>
        </w:tc>
        <w:tc>
          <w:tcPr>
            <w:tcW w:w="3743" w:type="dxa"/>
            <w:gridSpan w:val="3"/>
          </w:tcPr>
          <w:p w:rsidR="00F15E4C" w:rsidRPr="00A83DDF" w:rsidRDefault="00F15E4C" w:rsidP="00A83DDF">
            <w:pPr>
              <w:spacing w:after="0" w:line="240" w:lineRule="auto"/>
              <w:ind w:firstLine="567"/>
              <w:contextualSpacing/>
              <w:jc w:val="both"/>
              <w:rPr>
                <w:rFonts w:ascii="Times New Roman" w:hAnsi="Times New Roman" w:cs="Times New Roman"/>
                <w:sz w:val="28"/>
                <w:szCs w:val="28"/>
              </w:rPr>
            </w:pPr>
            <w:r w:rsidRPr="00A83DDF">
              <w:rPr>
                <w:rFonts w:ascii="Times New Roman" w:hAnsi="Times New Roman" w:cs="Times New Roman"/>
                <w:sz w:val="28"/>
                <w:szCs w:val="28"/>
              </w:rPr>
              <w:t>2015-2016</w:t>
            </w:r>
          </w:p>
        </w:tc>
        <w:tc>
          <w:tcPr>
            <w:tcW w:w="4109" w:type="dxa"/>
            <w:gridSpan w:val="3"/>
          </w:tcPr>
          <w:p w:rsidR="00F15E4C" w:rsidRPr="00A83DDF" w:rsidRDefault="00F15E4C" w:rsidP="00A83DDF">
            <w:pPr>
              <w:spacing w:after="0" w:line="240" w:lineRule="auto"/>
              <w:ind w:firstLine="567"/>
              <w:contextualSpacing/>
              <w:jc w:val="both"/>
              <w:rPr>
                <w:rFonts w:ascii="Times New Roman" w:hAnsi="Times New Roman" w:cs="Times New Roman"/>
                <w:sz w:val="28"/>
                <w:szCs w:val="28"/>
              </w:rPr>
            </w:pPr>
            <w:r w:rsidRPr="00A83DDF">
              <w:rPr>
                <w:rFonts w:ascii="Times New Roman" w:hAnsi="Times New Roman" w:cs="Times New Roman"/>
                <w:sz w:val="28"/>
                <w:szCs w:val="28"/>
              </w:rPr>
              <w:t>2016-2017</w:t>
            </w:r>
          </w:p>
        </w:tc>
      </w:tr>
      <w:tr w:rsidR="00F15E4C" w:rsidRPr="00A83DDF" w:rsidTr="0033669A">
        <w:tc>
          <w:tcPr>
            <w:tcW w:w="1668" w:type="dxa"/>
            <w:vMerge/>
          </w:tcPr>
          <w:p w:rsidR="00F15E4C" w:rsidRPr="00A83DDF" w:rsidRDefault="00F15E4C" w:rsidP="00A83DDF">
            <w:pPr>
              <w:spacing w:after="0" w:line="240" w:lineRule="auto"/>
              <w:contextualSpacing/>
              <w:jc w:val="both"/>
              <w:rPr>
                <w:rFonts w:ascii="Times New Roman" w:hAnsi="Times New Roman" w:cs="Times New Roman"/>
                <w:sz w:val="28"/>
                <w:szCs w:val="28"/>
              </w:rPr>
            </w:pPr>
          </w:p>
        </w:tc>
        <w:tc>
          <w:tcPr>
            <w:tcW w:w="1333" w:type="dxa"/>
          </w:tcPr>
          <w:p w:rsidR="00F15E4C" w:rsidRPr="00A83DDF" w:rsidRDefault="00F15E4C" w:rsidP="00A83DDF">
            <w:pPr>
              <w:spacing w:after="0" w:line="240" w:lineRule="auto"/>
              <w:ind w:right="-108"/>
              <w:contextualSpacing/>
              <w:jc w:val="both"/>
              <w:rPr>
                <w:rFonts w:ascii="Times New Roman" w:hAnsi="Times New Roman" w:cs="Times New Roman"/>
                <w:sz w:val="28"/>
                <w:szCs w:val="28"/>
              </w:rPr>
            </w:pPr>
            <w:r w:rsidRPr="00A83DDF">
              <w:rPr>
                <w:rFonts w:ascii="Times New Roman" w:hAnsi="Times New Roman" w:cs="Times New Roman"/>
                <w:sz w:val="28"/>
                <w:szCs w:val="28"/>
              </w:rPr>
              <w:t>кол-во</w:t>
            </w:r>
          </w:p>
          <w:p w:rsidR="00F15E4C" w:rsidRPr="00A83DDF" w:rsidRDefault="0033669A" w:rsidP="00A83DDF">
            <w:pPr>
              <w:spacing w:after="0" w:line="240" w:lineRule="auto"/>
              <w:ind w:right="-108"/>
              <w:contextualSpacing/>
              <w:jc w:val="both"/>
              <w:rPr>
                <w:rFonts w:ascii="Times New Roman" w:hAnsi="Times New Roman" w:cs="Times New Roman"/>
                <w:sz w:val="28"/>
                <w:szCs w:val="28"/>
              </w:rPr>
            </w:pPr>
            <w:r w:rsidRPr="00A83DDF">
              <w:rPr>
                <w:rFonts w:ascii="Times New Roman" w:hAnsi="Times New Roman" w:cs="Times New Roman"/>
                <w:sz w:val="28"/>
                <w:szCs w:val="28"/>
              </w:rPr>
              <w:t>участников,</w:t>
            </w:r>
          </w:p>
        </w:tc>
        <w:tc>
          <w:tcPr>
            <w:tcW w:w="1276" w:type="dxa"/>
          </w:tcPr>
          <w:p w:rsidR="00F15E4C" w:rsidRPr="00A83DDF" w:rsidRDefault="00F15E4C" w:rsidP="00A83DDF">
            <w:pPr>
              <w:spacing w:after="0" w:line="240" w:lineRule="auto"/>
              <w:ind w:hanging="5"/>
              <w:contextualSpacing/>
              <w:jc w:val="both"/>
              <w:rPr>
                <w:rFonts w:ascii="Times New Roman" w:hAnsi="Times New Roman" w:cs="Times New Roman"/>
                <w:sz w:val="28"/>
                <w:szCs w:val="28"/>
              </w:rPr>
            </w:pPr>
            <w:r w:rsidRPr="00A83DDF">
              <w:rPr>
                <w:rFonts w:ascii="Times New Roman" w:hAnsi="Times New Roman" w:cs="Times New Roman"/>
                <w:sz w:val="28"/>
                <w:szCs w:val="28"/>
              </w:rPr>
              <w:t xml:space="preserve">кол-во </w:t>
            </w:r>
            <w:proofErr w:type="spellStart"/>
            <w:r w:rsidRPr="00A83DDF">
              <w:rPr>
                <w:rFonts w:ascii="Times New Roman" w:hAnsi="Times New Roman" w:cs="Times New Roman"/>
                <w:sz w:val="28"/>
                <w:szCs w:val="28"/>
              </w:rPr>
              <w:t>призеров</w:t>
            </w:r>
            <w:proofErr w:type="gramStart"/>
            <w:r w:rsidRPr="00A83DDF">
              <w:rPr>
                <w:rFonts w:ascii="Times New Roman" w:hAnsi="Times New Roman" w:cs="Times New Roman"/>
                <w:sz w:val="28"/>
                <w:szCs w:val="28"/>
              </w:rPr>
              <w:t>,ч</w:t>
            </w:r>
            <w:proofErr w:type="gramEnd"/>
            <w:r w:rsidRPr="00A83DDF">
              <w:rPr>
                <w:rFonts w:ascii="Times New Roman" w:hAnsi="Times New Roman" w:cs="Times New Roman"/>
                <w:sz w:val="28"/>
                <w:szCs w:val="28"/>
              </w:rPr>
              <w:t>ел</w:t>
            </w:r>
            <w:proofErr w:type="spellEnd"/>
            <w:r w:rsidRPr="00A83DDF">
              <w:rPr>
                <w:rFonts w:ascii="Times New Roman" w:hAnsi="Times New Roman" w:cs="Times New Roman"/>
                <w:sz w:val="28"/>
                <w:szCs w:val="28"/>
              </w:rPr>
              <w:t>.</w:t>
            </w:r>
          </w:p>
        </w:tc>
        <w:tc>
          <w:tcPr>
            <w:tcW w:w="1134" w:type="dxa"/>
          </w:tcPr>
          <w:p w:rsidR="00F15E4C" w:rsidRPr="00A83DDF" w:rsidRDefault="00F15E4C" w:rsidP="00A83DDF">
            <w:pPr>
              <w:spacing w:after="0" w:line="240" w:lineRule="auto"/>
              <w:contextualSpacing/>
              <w:jc w:val="both"/>
              <w:rPr>
                <w:rFonts w:ascii="Times New Roman" w:hAnsi="Times New Roman" w:cs="Times New Roman"/>
                <w:sz w:val="28"/>
                <w:szCs w:val="28"/>
              </w:rPr>
            </w:pPr>
            <w:proofErr w:type="spellStart"/>
            <w:proofErr w:type="gramStart"/>
            <w:r w:rsidRPr="00A83DDF">
              <w:rPr>
                <w:rFonts w:ascii="Times New Roman" w:hAnsi="Times New Roman" w:cs="Times New Roman"/>
                <w:sz w:val="28"/>
                <w:szCs w:val="28"/>
              </w:rPr>
              <w:t>результа-тивность</w:t>
            </w:r>
            <w:proofErr w:type="gramEnd"/>
            <w:r w:rsidRPr="00A83DDF">
              <w:rPr>
                <w:rFonts w:ascii="Times New Roman" w:hAnsi="Times New Roman" w:cs="Times New Roman"/>
                <w:sz w:val="28"/>
                <w:szCs w:val="28"/>
              </w:rPr>
              <w:t>,%</w:t>
            </w:r>
            <w:proofErr w:type="spellEnd"/>
          </w:p>
        </w:tc>
        <w:tc>
          <w:tcPr>
            <w:tcW w:w="1416" w:type="dxa"/>
          </w:tcPr>
          <w:p w:rsidR="00F15E4C" w:rsidRPr="00A83DDF" w:rsidRDefault="00F15E4C" w:rsidP="00A83DDF">
            <w:pPr>
              <w:spacing w:after="0" w:line="240" w:lineRule="auto"/>
              <w:ind w:right="-108"/>
              <w:contextualSpacing/>
              <w:jc w:val="both"/>
              <w:rPr>
                <w:rFonts w:ascii="Times New Roman" w:hAnsi="Times New Roman" w:cs="Times New Roman"/>
                <w:sz w:val="28"/>
                <w:szCs w:val="28"/>
              </w:rPr>
            </w:pPr>
            <w:r w:rsidRPr="00A83DDF">
              <w:rPr>
                <w:rFonts w:ascii="Times New Roman" w:hAnsi="Times New Roman" w:cs="Times New Roman"/>
                <w:sz w:val="28"/>
                <w:szCs w:val="28"/>
              </w:rPr>
              <w:t>кол-во</w:t>
            </w:r>
          </w:p>
          <w:p w:rsidR="00F15E4C" w:rsidRPr="00A83DDF" w:rsidRDefault="00F15E4C" w:rsidP="00A83DDF">
            <w:pPr>
              <w:spacing w:after="0" w:line="240" w:lineRule="auto"/>
              <w:ind w:right="-108"/>
              <w:contextualSpacing/>
              <w:jc w:val="both"/>
              <w:rPr>
                <w:rFonts w:ascii="Times New Roman" w:hAnsi="Times New Roman" w:cs="Times New Roman"/>
                <w:sz w:val="28"/>
                <w:szCs w:val="28"/>
              </w:rPr>
            </w:pPr>
            <w:proofErr w:type="spellStart"/>
            <w:r w:rsidRPr="00A83DDF">
              <w:rPr>
                <w:rFonts w:ascii="Times New Roman" w:hAnsi="Times New Roman" w:cs="Times New Roman"/>
                <w:sz w:val="28"/>
                <w:szCs w:val="28"/>
              </w:rPr>
              <w:t>участников</w:t>
            </w:r>
            <w:proofErr w:type="gramStart"/>
            <w:r w:rsidRPr="00A83DDF">
              <w:rPr>
                <w:rFonts w:ascii="Times New Roman" w:hAnsi="Times New Roman" w:cs="Times New Roman"/>
                <w:sz w:val="28"/>
                <w:szCs w:val="28"/>
              </w:rPr>
              <w:t>,ч</w:t>
            </w:r>
            <w:proofErr w:type="gramEnd"/>
            <w:r w:rsidRPr="00A83DDF">
              <w:rPr>
                <w:rFonts w:ascii="Times New Roman" w:hAnsi="Times New Roman" w:cs="Times New Roman"/>
                <w:sz w:val="28"/>
                <w:szCs w:val="28"/>
              </w:rPr>
              <w:t>ел</w:t>
            </w:r>
            <w:proofErr w:type="spellEnd"/>
            <w:r w:rsidRPr="00A83DDF">
              <w:rPr>
                <w:rFonts w:ascii="Times New Roman" w:hAnsi="Times New Roman" w:cs="Times New Roman"/>
                <w:sz w:val="28"/>
                <w:szCs w:val="28"/>
              </w:rPr>
              <w:t>.</w:t>
            </w:r>
          </w:p>
        </w:tc>
        <w:tc>
          <w:tcPr>
            <w:tcW w:w="1417" w:type="dxa"/>
          </w:tcPr>
          <w:p w:rsidR="00F15E4C" w:rsidRPr="00A83DDF" w:rsidRDefault="00F15E4C" w:rsidP="00A83DDF">
            <w:pPr>
              <w:spacing w:after="0" w:line="240" w:lineRule="auto"/>
              <w:contextualSpacing/>
              <w:jc w:val="both"/>
              <w:rPr>
                <w:rFonts w:ascii="Times New Roman" w:hAnsi="Times New Roman" w:cs="Times New Roman"/>
                <w:sz w:val="28"/>
                <w:szCs w:val="28"/>
              </w:rPr>
            </w:pPr>
            <w:r w:rsidRPr="00A83DDF">
              <w:rPr>
                <w:rFonts w:ascii="Times New Roman" w:hAnsi="Times New Roman" w:cs="Times New Roman"/>
                <w:sz w:val="28"/>
                <w:szCs w:val="28"/>
              </w:rPr>
              <w:t>кол-во призеров, чел.</w:t>
            </w:r>
          </w:p>
        </w:tc>
        <w:tc>
          <w:tcPr>
            <w:tcW w:w="1276" w:type="dxa"/>
          </w:tcPr>
          <w:p w:rsidR="00F15E4C" w:rsidRPr="00A83DDF" w:rsidRDefault="00F15E4C" w:rsidP="00A83DDF">
            <w:pPr>
              <w:spacing w:after="0" w:line="240" w:lineRule="auto"/>
              <w:contextualSpacing/>
              <w:jc w:val="both"/>
              <w:rPr>
                <w:rFonts w:ascii="Times New Roman" w:hAnsi="Times New Roman" w:cs="Times New Roman"/>
                <w:sz w:val="28"/>
                <w:szCs w:val="28"/>
              </w:rPr>
            </w:pPr>
            <w:proofErr w:type="spellStart"/>
            <w:proofErr w:type="gramStart"/>
            <w:r w:rsidRPr="00A83DDF">
              <w:rPr>
                <w:rFonts w:ascii="Times New Roman" w:hAnsi="Times New Roman" w:cs="Times New Roman"/>
                <w:sz w:val="28"/>
                <w:szCs w:val="28"/>
              </w:rPr>
              <w:t>результа-тивность</w:t>
            </w:r>
            <w:proofErr w:type="spellEnd"/>
            <w:proofErr w:type="gramEnd"/>
            <w:r w:rsidRPr="00A83DDF">
              <w:rPr>
                <w:rFonts w:ascii="Times New Roman" w:hAnsi="Times New Roman" w:cs="Times New Roman"/>
                <w:sz w:val="28"/>
                <w:szCs w:val="28"/>
              </w:rPr>
              <w:t>, %</w:t>
            </w:r>
          </w:p>
        </w:tc>
      </w:tr>
      <w:tr w:rsidR="00F15E4C" w:rsidRPr="00A83DDF" w:rsidTr="0033669A">
        <w:tc>
          <w:tcPr>
            <w:tcW w:w="1668" w:type="dxa"/>
          </w:tcPr>
          <w:p w:rsidR="00F15E4C" w:rsidRPr="00A83DDF" w:rsidRDefault="00F15E4C" w:rsidP="00A83DDF">
            <w:pPr>
              <w:spacing w:after="0" w:line="240" w:lineRule="auto"/>
              <w:contextualSpacing/>
              <w:jc w:val="both"/>
              <w:rPr>
                <w:rFonts w:ascii="Times New Roman" w:hAnsi="Times New Roman" w:cs="Times New Roman"/>
                <w:sz w:val="28"/>
                <w:szCs w:val="28"/>
              </w:rPr>
            </w:pPr>
            <w:r w:rsidRPr="00A83DDF">
              <w:rPr>
                <w:rFonts w:ascii="Times New Roman" w:hAnsi="Times New Roman" w:cs="Times New Roman"/>
                <w:sz w:val="28"/>
                <w:szCs w:val="28"/>
              </w:rPr>
              <w:t xml:space="preserve">  - НПК</w:t>
            </w:r>
          </w:p>
        </w:tc>
        <w:tc>
          <w:tcPr>
            <w:tcW w:w="1333" w:type="dxa"/>
          </w:tcPr>
          <w:p w:rsidR="00F15E4C" w:rsidRPr="00A83DDF" w:rsidRDefault="00F15E4C" w:rsidP="00A83DDF">
            <w:pPr>
              <w:spacing w:after="0" w:line="240" w:lineRule="auto"/>
              <w:contextualSpacing/>
              <w:jc w:val="both"/>
              <w:rPr>
                <w:rFonts w:ascii="Times New Roman" w:hAnsi="Times New Roman" w:cs="Times New Roman"/>
                <w:sz w:val="28"/>
                <w:szCs w:val="28"/>
              </w:rPr>
            </w:pPr>
            <w:r w:rsidRPr="00A83DDF">
              <w:rPr>
                <w:rFonts w:ascii="Times New Roman" w:hAnsi="Times New Roman" w:cs="Times New Roman"/>
                <w:sz w:val="28"/>
                <w:szCs w:val="28"/>
              </w:rPr>
              <w:t>1</w:t>
            </w:r>
          </w:p>
        </w:tc>
        <w:tc>
          <w:tcPr>
            <w:tcW w:w="1276" w:type="dxa"/>
          </w:tcPr>
          <w:p w:rsidR="00F15E4C" w:rsidRPr="00A83DDF" w:rsidRDefault="00F15E4C" w:rsidP="00A83DDF">
            <w:pPr>
              <w:spacing w:after="0" w:line="240" w:lineRule="auto"/>
              <w:ind w:hanging="5"/>
              <w:contextualSpacing/>
              <w:jc w:val="both"/>
              <w:rPr>
                <w:rFonts w:ascii="Times New Roman" w:hAnsi="Times New Roman" w:cs="Times New Roman"/>
                <w:sz w:val="28"/>
                <w:szCs w:val="28"/>
              </w:rPr>
            </w:pPr>
            <w:r w:rsidRPr="00A83DDF">
              <w:rPr>
                <w:rFonts w:ascii="Times New Roman" w:hAnsi="Times New Roman" w:cs="Times New Roman"/>
                <w:sz w:val="28"/>
                <w:szCs w:val="28"/>
              </w:rPr>
              <w:t>1</w:t>
            </w:r>
          </w:p>
        </w:tc>
        <w:tc>
          <w:tcPr>
            <w:tcW w:w="1134" w:type="dxa"/>
          </w:tcPr>
          <w:p w:rsidR="00F15E4C" w:rsidRPr="00A83DDF" w:rsidRDefault="00F15E4C" w:rsidP="00A83DDF">
            <w:pPr>
              <w:spacing w:after="0" w:line="240" w:lineRule="auto"/>
              <w:contextualSpacing/>
              <w:jc w:val="both"/>
              <w:rPr>
                <w:rFonts w:ascii="Times New Roman" w:hAnsi="Times New Roman" w:cs="Times New Roman"/>
                <w:sz w:val="28"/>
                <w:szCs w:val="28"/>
              </w:rPr>
            </w:pPr>
            <w:r w:rsidRPr="00A83DDF">
              <w:rPr>
                <w:rFonts w:ascii="Times New Roman" w:hAnsi="Times New Roman" w:cs="Times New Roman"/>
                <w:sz w:val="28"/>
                <w:szCs w:val="28"/>
              </w:rPr>
              <w:t>100</w:t>
            </w:r>
          </w:p>
        </w:tc>
        <w:tc>
          <w:tcPr>
            <w:tcW w:w="1416" w:type="dxa"/>
          </w:tcPr>
          <w:p w:rsidR="00F15E4C" w:rsidRPr="00A83DDF" w:rsidRDefault="00F15E4C" w:rsidP="00A83DDF">
            <w:pPr>
              <w:spacing w:after="0" w:line="240" w:lineRule="auto"/>
              <w:contextualSpacing/>
              <w:jc w:val="both"/>
              <w:rPr>
                <w:rFonts w:ascii="Times New Roman" w:hAnsi="Times New Roman" w:cs="Times New Roman"/>
                <w:sz w:val="28"/>
                <w:szCs w:val="28"/>
              </w:rPr>
            </w:pPr>
            <w:r w:rsidRPr="00A83DDF">
              <w:rPr>
                <w:rFonts w:ascii="Times New Roman" w:hAnsi="Times New Roman" w:cs="Times New Roman"/>
                <w:sz w:val="28"/>
                <w:szCs w:val="28"/>
              </w:rPr>
              <w:t>4</w:t>
            </w:r>
          </w:p>
        </w:tc>
        <w:tc>
          <w:tcPr>
            <w:tcW w:w="1417" w:type="dxa"/>
          </w:tcPr>
          <w:p w:rsidR="00F15E4C" w:rsidRPr="00A83DDF" w:rsidRDefault="00F15E4C" w:rsidP="00A83DDF">
            <w:pPr>
              <w:spacing w:after="0" w:line="240" w:lineRule="auto"/>
              <w:contextualSpacing/>
              <w:jc w:val="both"/>
              <w:rPr>
                <w:rFonts w:ascii="Times New Roman" w:hAnsi="Times New Roman" w:cs="Times New Roman"/>
                <w:sz w:val="28"/>
                <w:szCs w:val="28"/>
              </w:rPr>
            </w:pPr>
            <w:r w:rsidRPr="00A83DDF">
              <w:rPr>
                <w:rFonts w:ascii="Times New Roman" w:hAnsi="Times New Roman" w:cs="Times New Roman"/>
                <w:sz w:val="28"/>
                <w:szCs w:val="28"/>
              </w:rPr>
              <w:t>3</w:t>
            </w:r>
          </w:p>
        </w:tc>
        <w:tc>
          <w:tcPr>
            <w:tcW w:w="1276" w:type="dxa"/>
          </w:tcPr>
          <w:p w:rsidR="00F15E4C" w:rsidRPr="00A83DDF" w:rsidRDefault="00F15E4C" w:rsidP="00A83DDF">
            <w:pPr>
              <w:spacing w:after="0" w:line="240" w:lineRule="auto"/>
              <w:contextualSpacing/>
              <w:jc w:val="both"/>
              <w:rPr>
                <w:rFonts w:ascii="Times New Roman" w:hAnsi="Times New Roman" w:cs="Times New Roman"/>
                <w:sz w:val="28"/>
                <w:szCs w:val="28"/>
              </w:rPr>
            </w:pPr>
            <w:r w:rsidRPr="00A83DDF">
              <w:rPr>
                <w:rFonts w:ascii="Times New Roman" w:hAnsi="Times New Roman" w:cs="Times New Roman"/>
                <w:sz w:val="28"/>
                <w:szCs w:val="28"/>
              </w:rPr>
              <w:t>75</w:t>
            </w:r>
          </w:p>
        </w:tc>
      </w:tr>
      <w:tr w:rsidR="00F15E4C" w:rsidRPr="00A83DDF" w:rsidTr="0033669A">
        <w:tc>
          <w:tcPr>
            <w:tcW w:w="1668" w:type="dxa"/>
          </w:tcPr>
          <w:p w:rsidR="00F15E4C" w:rsidRPr="00A83DDF" w:rsidRDefault="00F15E4C" w:rsidP="00A83DDF">
            <w:pPr>
              <w:spacing w:after="0" w:line="240" w:lineRule="auto"/>
              <w:contextualSpacing/>
              <w:jc w:val="both"/>
              <w:rPr>
                <w:rFonts w:ascii="Times New Roman" w:hAnsi="Times New Roman" w:cs="Times New Roman"/>
                <w:sz w:val="28"/>
                <w:szCs w:val="28"/>
              </w:rPr>
            </w:pPr>
            <w:r w:rsidRPr="00A83DDF">
              <w:rPr>
                <w:rFonts w:ascii="Times New Roman" w:hAnsi="Times New Roman" w:cs="Times New Roman"/>
                <w:sz w:val="28"/>
                <w:szCs w:val="28"/>
              </w:rPr>
              <w:t xml:space="preserve"> -  </w:t>
            </w:r>
            <w:proofErr w:type="spellStart"/>
            <w:r w:rsidRPr="00A83DDF">
              <w:rPr>
                <w:rFonts w:ascii="Times New Roman" w:hAnsi="Times New Roman" w:cs="Times New Roman"/>
                <w:sz w:val="28"/>
                <w:szCs w:val="28"/>
              </w:rPr>
              <w:t>педчтения</w:t>
            </w:r>
            <w:proofErr w:type="spellEnd"/>
          </w:p>
        </w:tc>
        <w:tc>
          <w:tcPr>
            <w:tcW w:w="1333" w:type="dxa"/>
          </w:tcPr>
          <w:p w:rsidR="00F15E4C" w:rsidRPr="00A83DDF" w:rsidRDefault="00F15E4C" w:rsidP="00A83DDF">
            <w:pPr>
              <w:spacing w:after="0" w:line="240" w:lineRule="auto"/>
              <w:contextualSpacing/>
              <w:jc w:val="both"/>
              <w:rPr>
                <w:rFonts w:ascii="Times New Roman" w:hAnsi="Times New Roman" w:cs="Times New Roman"/>
                <w:sz w:val="28"/>
                <w:szCs w:val="28"/>
              </w:rPr>
            </w:pPr>
            <w:r w:rsidRPr="00A83DDF">
              <w:rPr>
                <w:rFonts w:ascii="Times New Roman" w:hAnsi="Times New Roman" w:cs="Times New Roman"/>
                <w:sz w:val="28"/>
                <w:szCs w:val="28"/>
              </w:rPr>
              <w:t xml:space="preserve">12 </w:t>
            </w:r>
          </w:p>
        </w:tc>
        <w:tc>
          <w:tcPr>
            <w:tcW w:w="1276" w:type="dxa"/>
          </w:tcPr>
          <w:p w:rsidR="00F15E4C" w:rsidRPr="00A83DDF" w:rsidRDefault="00F15E4C" w:rsidP="00A83DDF">
            <w:pPr>
              <w:spacing w:after="0" w:line="240" w:lineRule="auto"/>
              <w:ind w:hanging="5"/>
              <w:contextualSpacing/>
              <w:jc w:val="both"/>
              <w:rPr>
                <w:rFonts w:ascii="Times New Roman" w:hAnsi="Times New Roman" w:cs="Times New Roman"/>
                <w:sz w:val="28"/>
                <w:szCs w:val="28"/>
              </w:rPr>
            </w:pPr>
            <w:r w:rsidRPr="00A83DDF">
              <w:rPr>
                <w:rFonts w:ascii="Times New Roman" w:hAnsi="Times New Roman" w:cs="Times New Roman"/>
                <w:sz w:val="28"/>
                <w:szCs w:val="28"/>
              </w:rPr>
              <w:t>3</w:t>
            </w:r>
          </w:p>
        </w:tc>
        <w:tc>
          <w:tcPr>
            <w:tcW w:w="1134" w:type="dxa"/>
          </w:tcPr>
          <w:p w:rsidR="00F15E4C" w:rsidRPr="00A83DDF" w:rsidRDefault="00F15E4C" w:rsidP="00A83DDF">
            <w:pPr>
              <w:spacing w:after="0" w:line="240" w:lineRule="auto"/>
              <w:contextualSpacing/>
              <w:jc w:val="both"/>
              <w:rPr>
                <w:rFonts w:ascii="Times New Roman" w:hAnsi="Times New Roman" w:cs="Times New Roman"/>
                <w:sz w:val="28"/>
                <w:szCs w:val="28"/>
              </w:rPr>
            </w:pPr>
            <w:r w:rsidRPr="00A83DDF">
              <w:rPr>
                <w:rFonts w:ascii="Times New Roman" w:hAnsi="Times New Roman" w:cs="Times New Roman"/>
                <w:sz w:val="28"/>
                <w:szCs w:val="28"/>
              </w:rPr>
              <w:t>25</w:t>
            </w:r>
          </w:p>
        </w:tc>
        <w:tc>
          <w:tcPr>
            <w:tcW w:w="1416" w:type="dxa"/>
          </w:tcPr>
          <w:p w:rsidR="00F15E4C" w:rsidRPr="00A83DDF" w:rsidRDefault="00F15E4C" w:rsidP="00A83DDF">
            <w:pPr>
              <w:spacing w:after="0" w:line="240" w:lineRule="auto"/>
              <w:contextualSpacing/>
              <w:jc w:val="both"/>
              <w:rPr>
                <w:rFonts w:ascii="Times New Roman" w:hAnsi="Times New Roman" w:cs="Times New Roman"/>
                <w:sz w:val="28"/>
                <w:szCs w:val="28"/>
              </w:rPr>
            </w:pPr>
            <w:r w:rsidRPr="00A83DDF">
              <w:rPr>
                <w:rFonts w:ascii="Times New Roman" w:hAnsi="Times New Roman" w:cs="Times New Roman"/>
                <w:sz w:val="28"/>
                <w:szCs w:val="28"/>
              </w:rPr>
              <w:t>12</w:t>
            </w:r>
          </w:p>
        </w:tc>
        <w:tc>
          <w:tcPr>
            <w:tcW w:w="1417" w:type="dxa"/>
          </w:tcPr>
          <w:p w:rsidR="00F15E4C" w:rsidRPr="00A83DDF" w:rsidRDefault="00F15E4C" w:rsidP="00A83DDF">
            <w:pPr>
              <w:spacing w:after="0" w:line="240" w:lineRule="auto"/>
              <w:contextualSpacing/>
              <w:jc w:val="both"/>
              <w:rPr>
                <w:rFonts w:ascii="Times New Roman" w:hAnsi="Times New Roman" w:cs="Times New Roman"/>
                <w:sz w:val="28"/>
                <w:szCs w:val="28"/>
              </w:rPr>
            </w:pPr>
            <w:r w:rsidRPr="00A83DDF">
              <w:rPr>
                <w:rFonts w:ascii="Times New Roman" w:hAnsi="Times New Roman" w:cs="Times New Roman"/>
                <w:sz w:val="28"/>
                <w:szCs w:val="28"/>
              </w:rPr>
              <w:t>5</w:t>
            </w:r>
          </w:p>
        </w:tc>
        <w:tc>
          <w:tcPr>
            <w:tcW w:w="1276" w:type="dxa"/>
          </w:tcPr>
          <w:p w:rsidR="00F15E4C" w:rsidRPr="00A83DDF" w:rsidRDefault="00F15E4C" w:rsidP="00A83DDF">
            <w:pPr>
              <w:spacing w:after="0" w:line="240" w:lineRule="auto"/>
              <w:contextualSpacing/>
              <w:jc w:val="both"/>
              <w:rPr>
                <w:rFonts w:ascii="Times New Roman" w:hAnsi="Times New Roman" w:cs="Times New Roman"/>
                <w:sz w:val="28"/>
                <w:szCs w:val="28"/>
              </w:rPr>
            </w:pPr>
            <w:r w:rsidRPr="00A83DDF">
              <w:rPr>
                <w:rFonts w:ascii="Times New Roman" w:hAnsi="Times New Roman" w:cs="Times New Roman"/>
                <w:sz w:val="28"/>
                <w:szCs w:val="28"/>
              </w:rPr>
              <w:t>41,7</w:t>
            </w:r>
          </w:p>
        </w:tc>
      </w:tr>
      <w:tr w:rsidR="00F15E4C" w:rsidRPr="00A83DDF" w:rsidTr="0033669A">
        <w:tc>
          <w:tcPr>
            <w:tcW w:w="1668" w:type="dxa"/>
          </w:tcPr>
          <w:p w:rsidR="00F15E4C" w:rsidRPr="00A83DDF" w:rsidRDefault="00F15E4C" w:rsidP="00A83DDF">
            <w:pPr>
              <w:spacing w:after="0" w:line="240" w:lineRule="auto"/>
              <w:contextualSpacing/>
              <w:jc w:val="both"/>
              <w:rPr>
                <w:rFonts w:ascii="Times New Roman" w:hAnsi="Times New Roman" w:cs="Times New Roman"/>
                <w:sz w:val="28"/>
                <w:szCs w:val="28"/>
              </w:rPr>
            </w:pPr>
            <w:r w:rsidRPr="00A83DDF">
              <w:rPr>
                <w:rFonts w:ascii="Times New Roman" w:hAnsi="Times New Roman" w:cs="Times New Roman"/>
                <w:sz w:val="28"/>
                <w:szCs w:val="28"/>
              </w:rPr>
              <w:t>- конкурсы</w:t>
            </w:r>
          </w:p>
        </w:tc>
        <w:tc>
          <w:tcPr>
            <w:tcW w:w="1333" w:type="dxa"/>
          </w:tcPr>
          <w:p w:rsidR="00F15E4C" w:rsidRPr="00A83DDF" w:rsidRDefault="00F15E4C" w:rsidP="00A83DDF">
            <w:pPr>
              <w:spacing w:after="0" w:line="240" w:lineRule="auto"/>
              <w:contextualSpacing/>
              <w:jc w:val="both"/>
              <w:rPr>
                <w:rFonts w:ascii="Times New Roman" w:hAnsi="Times New Roman" w:cs="Times New Roman"/>
                <w:sz w:val="28"/>
                <w:szCs w:val="28"/>
              </w:rPr>
            </w:pPr>
            <w:r w:rsidRPr="00A83DDF">
              <w:rPr>
                <w:rFonts w:ascii="Times New Roman" w:hAnsi="Times New Roman" w:cs="Times New Roman"/>
                <w:sz w:val="28"/>
                <w:szCs w:val="28"/>
              </w:rPr>
              <w:t>1</w:t>
            </w:r>
          </w:p>
        </w:tc>
        <w:tc>
          <w:tcPr>
            <w:tcW w:w="1276" w:type="dxa"/>
          </w:tcPr>
          <w:p w:rsidR="00F15E4C" w:rsidRPr="00A83DDF" w:rsidRDefault="00F15E4C" w:rsidP="00A83DDF">
            <w:pPr>
              <w:spacing w:after="0" w:line="240" w:lineRule="auto"/>
              <w:ind w:hanging="5"/>
              <w:contextualSpacing/>
              <w:jc w:val="both"/>
              <w:rPr>
                <w:rFonts w:ascii="Times New Roman" w:hAnsi="Times New Roman" w:cs="Times New Roman"/>
                <w:sz w:val="28"/>
                <w:szCs w:val="28"/>
              </w:rPr>
            </w:pPr>
            <w:r w:rsidRPr="00A83DDF">
              <w:rPr>
                <w:rFonts w:ascii="Times New Roman" w:hAnsi="Times New Roman" w:cs="Times New Roman"/>
                <w:sz w:val="28"/>
                <w:szCs w:val="28"/>
              </w:rPr>
              <w:t>-</w:t>
            </w:r>
          </w:p>
        </w:tc>
        <w:tc>
          <w:tcPr>
            <w:tcW w:w="1134" w:type="dxa"/>
          </w:tcPr>
          <w:p w:rsidR="00F15E4C" w:rsidRPr="00A83DDF" w:rsidRDefault="00F15E4C" w:rsidP="00A83DDF">
            <w:pPr>
              <w:spacing w:after="0" w:line="240" w:lineRule="auto"/>
              <w:contextualSpacing/>
              <w:jc w:val="both"/>
              <w:rPr>
                <w:rFonts w:ascii="Times New Roman" w:hAnsi="Times New Roman" w:cs="Times New Roman"/>
                <w:sz w:val="28"/>
                <w:szCs w:val="28"/>
              </w:rPr>
            </w:pPr>
            <w:r w:rsidRPr="00A83DDF">
              <w:rPr>
                <w:rFonts w:ascii="Times New Roman" w:hAnsi="Times New Roman" w:cs="Times New Roman"/>
                <w:sz w:val="28"/>
                <w:szCs w:val="28"/>
              </w:rPr>
              <w:t>-</w:t>
            </w:r>
          </w:p>
        </w:tc>
        <w:tc>
          <w:tcPr>
            <w:tcW w:w="1416" w:type="dxa"/>
          </w:tcPr>
          <w:p w:rsidR="00F15E4C" w:rsidRPr="00A83DDF" w:rsidRDefault="00F15E4C" w:rsidP="00A83DDF">
            <w:pPr>
              <w:spacing w:after="0" w:line="240" w:lineRule="auto"/>
              <w:contextualSpacing/>
              <w:jc w:val="both"/>
              <w:rPr>
                <w:rFonts w:ascii="Times New Roman" w:hAnsi="Times New Roman" w:cs="Times New Roman"/>
                <w:sz w:val="28"/>
                <w:szCs w:val="28"/>
              </w:rPr>
            </w:pPr>
            <w:r w:rsidRPr="00A83DDF">
              <w:rPr>
                <w:rFonts w:ascii="Times New Roman" w:hAnsi="Times New Roman" w:cs="Times New Roman"/>
                <w:sz w:val="28"/>
                <w:szCs w:val="28"/>
              </w:rPr>
              <w:t>1</w:t>
            </w:r>
          </w:p>
        </w:tc>
        <w:tc>
          <w:tcPr>
            <w:tcW w:w="1417" w:type="dxa"/>
          </w:tcPr>
          <w:p w:rsidR="00F15E4C" w:rsidRPr="00A83DDF" w:rsidRDefault="00F15E4C" w:rsidP="00A83DDF">
            <w:pPr>
              <w:spacing w:after="0" w:line="240" w:lineRule="auto"/>
              <w:contextualSpacing/>
              <w:jc w:val="both"/>
              <w:rPr>
                <w:rFonts w:ascii="Times New Roman" w:hAnsi="Times New Roman" w:cs="Times New Roman"/>
                <w:sz w:val="28"/>
                <w:szCs w:val="28"/>
              </w:rPr>
            </w:pPr>
            <w:r w:rsidRPr="00A83DDF">
              <w:rPr>
                <w:rFonts w:ascii="Times New Roman" w:hAnsi="Times New Roman" w:cs="Times New Roman"/>
                <w:sz w:val="28"/>
                <w:szCs w:val="28"/>
              </w:rPr>
              <w:t>-</w:t>
            </w:r>
          </w:p>
        </w:tc>
        <w:tc>
          <w:tcPr>
            <w:tcW w:w="1276" w:type="dxa"/>
          </w:tcPr>
          <w:p w:rsidR="00F15E4C" w:rsidRPr="00A83DDF" w:rsidRDefault="00F15E4C" w:rsidP="00A83DDF">
            <w:pPr>
              <w:spacing w:after="0" w:line="240" w:lineRule="auto"/>
              <w:contextualSpacing/>
              <w:jc w:val="both"/>
              <w:rPr>
                <w:rFonts w:ascii="Times New Roman" w:hAnsi="Times New Roman" w:cs="Times New Roman"/>
                <w:sz w:val="28"/>
                <w:szCs w:val="28"/>
              </w:rPr>
            </w:pPr>
            <w:r w:rsidRPr="00A83DDF">
              <w:rPr>
                <w:rFonts w:ascii="Times New Roman" w:hAnsi="Times New Roman" w:cs="Times New Roman"/>
                <w:sz w:val="28"/>
                <w:szCs w:val="28"/>
              </w:rPr>
              <w:t>-</w:t>
            </w:r>
          </w:p>
        </w:tc>
      </w:tr>
      <w:tr w:rsidR="00F15E4C" w:rsidRPr="00A83DDF" w:rsidTr="0033669A">
        <w:tc>
          <w:tcPr>
            <w:tcW w:w="1668" w:type="dxa"/>
          </w:tcPr>
          <w:p w:rsidR="00F15E4C" w:rsidRPr="00A83DDF" w:rsidRDefault="00F15E4C" w:rsidP="00A83DDF">
            <w:pPr>
              <w:spacing w:after="0" w:line="240" w:lineRule="auto"/>
              <w:contextualSpacing/>
              <w:jc w:val="both"/>
              <w:rPr>
                <w:rFonts w:ascii="Times New Roman" w:hAnsi="Times New Roman" w:cs="Times New Roman"/>
                <w:b/>
                <w:sz w:val="28"/>
                <w:szCs w:val="28"/>
              </w:rPr>
            </w:pPr>
            <w:r w:rsidRPr="00A83DDF">
              <w:rPr>
                <w:rFonts w:ascii="Times New Roman" w:hAnsi="Times New Roman" w:cs="Times New Roman"/>
                <w:b/>
                <w:sz w:val="28"/>
                <w:szCs w:val="28"/>
              </w:rPr>
              <w:t>ВСЕГО:</w:t>
            </w:r>
          </w:p>
        </w:tc>
        <w:tc>
          <w:tcPr>
            <w:tcW w:w="1333" w:type="dxa"/>
          </w:tcPr>
          <w:p w:rsidR="00F15E4C" w:rsidRPr="00A83DDF" w:rsidRDefault="00F15E4C" w:rsidP="00A83DDF">
            <w:pPr>
              <w:spacing w:after="0" w:line="240" w:lineRule="auto"/>
              <w:contextualSpacing/>
              <w:jc w:val="both"/>
              <w:rPr>
                <w:rFonts w:ascii="Times New Roman" w:hAnsi="Times New Roman" w:cs="Times New Roman"/>
                <w:b/>
                <w:sz w:val="28"/>
                <w:szCs w:val="28"/>
              </w:rPr>
            </w:pPr>
            <w:r w:rsidRPr="00A83DDF">
              <w:rPr>
                <w:rFonts w:ascii="Times New Roman" w:hAnsi="Times New Roman" w:cs="Times New Roman"/>
                <w:b/>
                <w:sz w:val="28"/>
                <w:szCs w:val="28"/>
              </w:rPr>
              <w:t>14</w:t>
            </w:r>
          </w:p>
        </w:tc>
        <w:tc>
          <w:tcPr>
            <w:tcW w:w="1276" w:type="dxa"/>
          </w:tcPr>
          <w:p w:rsidR="00F15E4C" w:rsidRPr="00A83DDF" w:rsidRDefault="00F15E4C" w:rsidP="00A83DDF">
            <w:pPr>
              <w:spacing w:after="0" w:line="240" w:lineRule="auto"/>
              <w:ind w:hanging="5"/>
              <w:contextualSpacing/>
              <w:jc w:val="both"/>
              <w:rPr>
                <w:rFonts w:ascii="Times New Roman" w:hAnsi="Times New Roman" w:cs="Times New Roman"/>
                <w:sz w:val="28"/>
                <w:szCs w:val="28"/>
              </w:rPr>
            </w:pPr>
            <w:r w:rsidRPr="00A83DDF">
              <w:rPr>
                <w:rFonts w:ascii="Times New Roman" w:hAnsi="Times New Roman" w:cs="Times New Roman"/>
                <w:sz w:val="28"/>
                <w:szCs w:val="28"/>
              </w:rPr>
              <w:t>4</w:t>
            </w:r>
          </w:p>
        </w:tc>
        <w:tc>
          <w:tcPr>
            <w:tcW w:w="1134" w:type="dxa"/>
          </w:tcPr>
          <w:p w:rsidR="00F15E4C" w:rsidRPr="00A83DDF" w:rsidRDefault="00F15E4C" w:rsidP="00A83DDF">
            <w:pPr>
              <w:spacing w:after="0" w:line="240" w:lineRule="auto"/>
              <w:contextualSpacing/>
              <w:jc w:val="both"/>
              <w:rPr>
                <w:rFonts w:ascii="Times New Roman" w:hAnsi="Times New Roman" w:cs="Times New Roman"/>
                <w:b/>
                <w:sz w:val="28"/>
                <w:szCs w:val="28"/>
              </w:rPr>
            </w:pPr>
            <w:r w:rsidRPr="00A83DDF">
              <w:rPr>
                <w:rFonts w:ascii="Times New Roman" w:hAnsi="Times New Roman" w:cs="Times New Roman"/>
                <w:b/>
                <w:sz w:val="28"/>
                <w:szCs w:val="28"/>
              </w:rPr>
              <w:t>29</w:t>
            </w:r>
          </w:p>
        </w:tc>
        <w:tc>
          <w:tcPr>
            <w:tcW w:w="1416" w:type="dxa"/>
          </w:tcPr>
          <w:p w:rsidR="00F15E4C" w:rsidRPr="00A83DDF" w:rsidRDefault="00F15E4C" w:rsidP="00A83DDF">
            <w:pPr>
              <w:spacing w:after="0" w:line="240" w:lineRule="auto"/>
              <w:contextualSpacing/>
              <w:jc w:val="both"/>
              <w:rPr>
                <w:rFonts w:ascii="Times New Roman" w:hAnsi="Times New Roman" w:cs="Times New Roman"/>
                <w:b/>
                <w:sz w:val="28"/>
                <w:szCs w:val="28"/>
              </w:rPr>
            </w:pPr>
            <w:r w:rsidRPr="00A83DDF">
              <w:rPr>
                <w:rFonts w:ascii="Times New Roman" w:hAnsi="Times New Roman" w:cs="Times New Roman"/>
                <w:b/>
                <w:sz w:val="28"/>
                <w:szCs w:val="28"/>
              </w:rPr>
              <w:t>17</w:t>
            </w:r>
          </w:p>
        </w:tc>
        <w:tc>
          <w:tcPr>
            <w:tcW w:w="1417" w:type="dxa"/>
          </w:tcPr>
          <w:p w:rsidR="00F15E4C" w:rsidRPr="00A83DDF" w:rsidRDefault="00F15E4C" w:rsidP="00A83DDF">
            <w:pPr>
              <w:spacing w:after="0" w:line="240" w:lineRule="auto"/>
              <w:contextualSpacing/>
              <w:jc w:val="both"/>
              <w:rPr>
                <w:rFonts w:ascii="Times New Roman" w:hAnsi="Times New Roman" w:cs="Times New Roman"/>
                <w:sz w:val="28"/>
                <w:szCs w:val="28"/>
              </w:rPr>
            </w:pPr>
            <w:r w:rsidRPr="00A83DDF">
              <w:rPr>
                <w:rFonts w:ascii="Times New Roman" w:hAnsi="Times New Roman" w:cs="Times New Roman"/>
                <w:sz w:val="28"/>
                <w:szCs w:val="28"/>
              </w:rPr>
              <w:t>8</w:t>
            </w:r>
          </w:p>
        </w:tc>
        <w:tc>
          <w:tcPr>
            <w:tcW w:w="1276" w:type="dxa"/>
          </w:tcPr>
          <w:p w:rsidR="00F15E4C" w:rsidRPr="00A83DDF" w:rsidRDefault="00F15E4C" w:rsidP="00A83DDF">
            <w:pPr>
              <w:spacing w:after="0" w:line="240" w:lineRule="auto"/>
              <w:contextualSpacing/>
              <w:jc w:val="both"/>
              <w:rPr>
                <w:rFonts w:ascii="Times New Roman" w:hAnsi="Times New Roman" w:cs="Times New Roman"/>
                <w:b/>
                <w:sz w:val="28"/>
                <w:szCs w:val="28"/>
              </w:rPr>
            </w:pPr>
            <w:r w:rsidRPr="00A83DDF">
              <w:rPr>
                <w:rFonts w:ascii="Times New Roman" w:hAnsi="Times New Roman" w:cs="Times New Roman"/>
                <w:b/>
                <w:sz w:val="28"/>
                <w:szCs w:val="28"/>
              </w:rPr>
              <w:t>47</w:t>
            </w:r>
          </w:p>
        </w:tc>
      </w:tr>
    </w:tbl>
    <w:p w:rsidR="00F15E4C" w:rsidRPr="00A83DDF" w:rsidRDefault="00F15E4C" w:rsidP="00A83DDF">
      <w:pPr>
        <w:pStyle w:val="13"/>
        <w:spacing w:line="240" w:lineRule="auto"/>
        <w:ind w:firstLine="567"/>
        <w:contextualSpacing/>
        <w:rPr>
          <w:rFonts w:ascii="Times New Roman" w:hAnsi="Times New Roman" w:cs="Times New Roman"/>
          <w:b/>
          <w:sz w:val="28"/>
          <w:szCs w:val="28"/>
        </w:rPr>
      </w:pPr>
    </w:p>
    <w:p w:rsidR="00F15E4C" w:rsidRPr="00A83DDF" w:rsidRDefault="00F15E4C" w:rsidP="00A83DDF">
      <w:pPr>
        <w:pStyle w:val="13"/>
        <w:spacing w:line="240" w:lineRule="auto"/>
        <w:ind w:firstLine="567"/>
        <w:contextualSpacing/>
        <w:jc w:val="center"/>
        <w:rPr>
          <w:rFonts w:ascii="Times New Roman" w:eastAsia="Times New Roman" w:hAnsi="Times New Roman" w:cs="Times New Roman"/>
          <w:b/>
          <w:color w:val="000000"/>
          <w:sz w:val="28"/>
          <w:szCs w:val="28"/>
        </w:rPr>
      </w:pPr>
      <w:r w:rsidRPr="00A83DDF">
        <w:rPr>
          <w:rFonts w:ascii="Times New Roman" w:eastAsia="Times New Roman" w:hAnsi="Times New Roman" w:cs="Times New Roman"/>
          <w:b/>
          <w:color w:val="000000"/>
          <w:sz w:val="28"/>
          <w:szCs w:val="28"/>
        </w:rPr>
        <w:t>Курсовая подготовка педагогических работников</w:t>
      </w:r>
    </w:p>
    <w:p w:rsidR="00F15E4C" w:rsidRPr="00A83DDF" w:rsidRDefault="00F15E4C" w:rsidP="00A83DDF">
      <w:pPr>
        <w:pStyle w:val="13"/>
        <w:spacing w:line="240" w:lineRule="auto"/>
        <w:ind w:firstLine="567"/>
        <w:contextualSpacing/>
        <w:rPr>
          <w:rFonts w:ascii="Times New Roman" w:eastAsia="Times New Roman" w:hAnsi="Times New Roman" w:cs="Times New Roman"/>
          <w:color w:val="000000"/>
          <w:sz w:val="28"/>
          <w:szCs w:val="28"/>
        </w:rPr>
      </w:pPr>
    </w:p>
    <w:tbl>
      <w:tblPr>
        <w:tblW w:w="9375" w:type="dxa"/>
        <w:tblInd w:w="89" w:type="dxa"/>
        <w:tblLook w:val="04A0"/>
      </w:tblPr>
      <w:tblGrid>
        <w:gridCol w:w="924"/>
        <w:gridCol w:w="1333"/>
        <w:gridCol w:w="1489"/>
        <w:gridCol w:w="915"/>
        <w:gridCol w:w="569"/>
        <w:gridCol w:w="1418"/>
        <w:gridCol w:w="569"/>
        <w:gridCol w:w="1418"/>
        <w:gridCol w:w="847"/>
      </w:tblGrid>
      <w:tr w:rsidR="00F15E4C" w:rsidRPr="00A83DDF" w:rsidTr="0033669A">
        <w:trPr>
          <w:trHeight w:val="189"/>
        </w:trPr>
        <w:tc>
          <w:tcPr>
            <w:tcW w:w="148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15E4C" w:rsidRPr="00A83DDF" w:rsidRDefault="00F15E4C" w:rsidP="00A83DDF">
            <w:pPr>
              <w:spacing w:after="0" w:line="240" w:lineRule="auto"/>
              <w:jc w:val="both"/>
              <w:rPr>
                <w:rFonts w:ascii="Times New Roman" w:eastAsia="Times New Roman" w:hAnsi="Times New Roman" w:cs="Times New Roman"/>
                <w:color w:val="000000"/>
                <w:sz w:val="28"/>
                <w:szCs w:val="28"/>
              </w:rPr>
            </w:pPr>
            <w:proofErr w:type="spellStart"/>
            <w:r w:rsidRPr="00A83DDF">
              <w:rPr>
                <w:rFonts w:ascii="Times New Roman" w:eastAsia="Times New Roman" w:hAnsi="Times New Roman" w:cs="Times New Roman"/>
                <w:color w:val="000000"/>
                <w:sz w:val="28"/>
                <w:szCs w:val="28"/>
              </w:rPr>
              <w:t>уч</w:t>
            </w:r>
            <w:proofErr w:type="gramStart"/>
            <w:r w:rsidRPr="00A83DDF">
              <w:rPr>
                <w:rFonts w:ascii="Times New Roman" w:eastAsia="Times New Roman" w:hAnsi="Times New Roman" w:cs="Times New Roman"/>
                <w:color w:val="000000"/>
                <w:sz w:val="28"/>
                <w:szCs w:val="28"/>
              </w:rPr>
              <w:t>.г</w:t>
            </w:r>
            <w:proofErr w:type="gramEnd"/>
            <w:r w:rsidRPr="00A83DDF">
              <w:rPr>
                <w:rFonts w:ascii="Times New Roman" w:eastAsia="Times New Roman" w:hAnsi="Times New Roman" w:cs="Times New Roman"/>
                <w:color w:val="000000"/>
                <w:sz w:val="28"/>
                <w:szCs w:val="28"/>
              </w:rPr>
              <w:t>од</w:t>
            </w:r>
            <w:proofErr w:type="spellEnd"/>
          </w:p>
        </w:tc>
        <w:tc>
          <w:tcPr>
            <w:tcW w:w="11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15E4C" w:rsidRPr="00A83DDF" w:rsidRDefault="00F15E4C" w:rsidP="00A83DDF">
            <w:pPr>
              <w:spacing w:after="0" w:line="240" w:lineRule="auto"/>
              <w:jc w:val="both"/>
              <w:rPr>
                <w:rFonts w:ascii="Times New Roman" w:eastAsia="Times New Roman" w:hAnsi="Times New Roman" w:cs="Times New Roman"/>
                <w:color w:val="000000"/>
                <w:sz w:val="28"/>
                <w:szCs w:val="28"/>
              </w:rPr>
            </w:pPr>
            <w:r w:rsidRPr="00A83DDF">
              <w:rPr>
                <w:rFonts w:ascii="Times New Roman" w:eastAsia="Times New Roman" w:hAnsi="Times New Roman" w:cs="Times New Roman"/>
                <w:color w:val="000000"/>
                <w:sz w:val="28"/>
                <w:szCs w:val="28"/>
              </w:rPr>
              <w:t xml:space="preserve">всего </w:t>
            </w:r>
            <w:proofErr w:type="spellStart"/>
            <w:r w:rsidRPr="00A83DDF">
              <w:rPr>
                <w:rFonts w:ascii="Times New Roman" w:eastAsia="Times New Roman" w:hAnsi="Times New Roman" w:cs="Times New Roman"/>
                <w:color w:val="000000"/>
                <w:sz w:val="28"/>
                <w:szCs w:val="28"/>
              </w:rPr>
              <w:t>штатн</w:t>
            </w:r>
            <w:proofErr w:type="spellEnd"/>
            <w:r w:rsidRPr="00A83DDF">
              <w:rPr>
                <w:rFonts w:ascii="Times New Roman" w:eastAsia="Times New Roman" w:hAnsi="Times New Roman" w:cs="Times New Roman"/>
                <w:color w:val="000000"/>
                <w:sz w:val="28"/>
                <w:szCs w:val="28"/>
              </w:rPr>
              <w:t>. педагогов</w:t>
            </w:r>
          </w:p>
        </w:tc>
        <w:tc>
          <w:tcPr>
            <w:tcW w:w="2143" w:type="dxa"/>
            <w:gridSpan w:val="2"/>
            <w:vMerge w:val="restart"/>
            <w:tcBorders>
              <w:top w:val="single" w:sz="4" w:space="0" w:color="auto"/>
              <w:left w:val="nil"/>
              <w:right w:val="single" w:sz="4" w:space="0" w:color="auto"/>
            </w:tcBorders>
            <w:shd w:val="clear" w:color="auto" w:fill="auto"/>
            <w:hideMark/>
          </w:tcPr>
          <w:p w:rsidR="00F15E4C" w:rsidRPr="00A83DDF" w:rsidRDefault="00F15E4C" w:rsidP="00A83DDF">
            <w:pPr>
              <w:spacing w:after="0" w:line="240" w:lineRule="auto"/>
              <w:jc w:val="both"/>
              <w:rPr>
                <w:rFonts w:ascii="Times New Roman" w:eastAsia="Times New Roman" w:hAnsi="Times New Roman" w:cs="Times New Roman"/>
                <w:color w:val="000000"/>
                <w:sz w:val="28"/>
                <w:szCs w:val="28"/>
              </w:rPr>
            </w:pPr>
            <w:r w:rsidRPr="00A83DDF">
              <w:rPr>
                <w:rFonts w:ascii="Times New Roman" w:eastAsia="Times New Roman" w:hAnsi="Times New Roman" w:cs="Times New Roman"/>
                <w:color w:val="000000"/>
                <w:sz w:val="28"/>
                <w:szCs w:val="28"/>
              </w:rPr>
              <w:t>всего прошли курсовую подготовку:</w:t>
            </w:r>
          </w:p>
        </w:tc>
        <w:tc>
          <w:tcPr>
            <w:tcW w:w="3756" w:type="dxa"/>
            <w:gridSpan w:val="4"/>
            <w:tcBorders>
              <w:top w:val="single" w:sz="4" w:space="0" w:color="auto"/>
              <w:left w:val="nil"/>
              <w:bottom w:val="single" w:sz="4" w:space="0" w:color="auto"/>
              <w:right w:val="single" w:sz="4" w:space="0" w:color="auto"/>
            </w:tcBorders>
            <w:shd w:val="clear" w:color="auto" w:fill="auto"/>
            <w:hideMark/>
          </w:tcPr>
          <w:p w:rsidR="00F15E4C" w:rsidRPr="00A83DDF" w:rsidRDefault="00F15E4C" w:rsidP="00A83DDF">
            <w:pPr>
              <w:spacing w:after="0" w:line="240" w:lineRule="auto"/>
              <w:jc w:val="both"/>
              <w:rPr>
                <w:rFonts w:ascii="Times New Roman" w:eastAsia="Times New Roman" w:hAnsi="Times New Roman" w:cs="Times New Roman"/>
                <w:color w:val="000000"/>
                <w:sz w:val="28"/>
                <w:szCs w:val="28"/>
              </w:rPr>
            </w:pPr>
            <w:r w:rsidRPr="00A83DDF">
              <w:rPr>
                <w:rFonts w:ascii="Times New Roman" w:eastAsia="Times New Roman" w:hAnsi="Times New Roman" w:cs="Times New Roman"/>
                <w:color w:val="000000"/>
                <w:sz w:val="28"/>
                <w:szCs w:val="28"/>
              </w:rPr>
              <w:t>в т. ч.</w:t>
            </w:r>
          </w:p>
        </w:tc>
        <w:tc>
          <w:tcPr>
            <w:tcW w:w="841" w:type="dxa"/>
            <w:vMerge w:val="restart"/>
            <w:tcBorders>
              <w:top w:val="single" w:sz="4" w:space="0" w:color="auto"/>
              <w:left w:val="nil"/>
              <w:right w:val="single" w:sz="4" w:space="0" w:color="auto"/>
            </w:tcBorders>
          </w:tcPr>
          <w:p w:rsidR="00F15E4C" w:rsidRPr="00A83DDF" w:rsidRDefault="00F15E4C" w:rsidP="00A83DDF">
            <w:pPr>
              <w:spacing w:after="0" w:line="240" w:lineRule="auto"/>
              <w:jc w:val="both"/>
              <w:rPr>
                <w:rFonts w:ascii="Times New Roman" w:eastAsia="Times New Roman" w:hAnsi="Times New Roman" w:cs="Times New Roman"/>
                <w:color w:val="000000"/>
                <w:sz w:val="28"/>
                <w:szCs w:val="28"/>
              </w:rPr>
            </w:pPr>
            <w:r w:rsidRPr="00A83DDF">
              <w:rPr>
                <w:rFonts w:ascii="Times New Roman" w:eastAsia="Times New Roman" w:hAnsi="Times New Roman" w:cs="Times New Roman"/>
                <w:color w:val="000000"/>
                <w:sz w:val="28"/>
                <w:szCs w:val="28"/>
              </w:rPr>
              <w:t>итого</w:t>
            </w:r>
          </w:p>
        </w:tc>
      </w:tr>
      <w:tr w:rsidR="00F15E4C" w:rsidRPr="00A83DDF" w:rsidTr="0033669A">
        <w:trPr>
          <w:trHeight w:val="528"/>
        </w:trPr>
        <w:tc>
          <w:tcPr>
            <w:tcW w:w="1489" w:type="dxa"/>
            <w:vMerge/>
            <w:tcBorders>
              <w:top w:val="single" w:sz="4" w:space="0" w:color="auto"/>
              <w:left w:val="single" w:sz="4" w:space="0" w:color="auto"/>
              <w:bottom w:val="single" w:sz="4" w:space="0" w:color="auto"/>
              <w:right w:val="single" w:sz="4" w:space="0" w:color="auto"/>
            </w:tcBorders>
            <w:shd w:val="clear" w:color="auto" w:fill="auto"/>
            <w:hideMark/>
          </w:tcPr>
          <w:p w:rsidR="00F15E4C" w:rsidRPr="00A83DDF" w:rsidRDefault="00F15E4C" w:rsidP="00A83DDF">
            <w:pPr>
              <w:spacing w:after="0" w:line="240" w:lineRule="auto"/>
              <w:jc w:val="both"/>
              <w:rPr>
                <w:rFonts w:ascii="Times New Roman" w:eastAsia="Times New Roman" w:hAnsi="Times New Roman" w:cs="Times New Roman"/>
                <w:color w:val="000000"/>
                <w:sz w:val="28"/>
                <w:szCs w:val="28"/>
              </w:rPr>
            </w:pPr>
          </w:p>
        </w:tc>
        <w:tc>
          <w:tcPr>
            <w:tcW w:w="1146" w:type="dxa"/>
            <w:vMerge/>
            <w:tcBorders>
              <w:top w:val="single" w:sz="4" w:space="0" w:color="auto"/>
              <w:left w:val="single" w:sz="4" w:space="0" w:color="auto"/>
              <w:bottom w:val="single" w:sz="4" w:space="0" w:color="auto"/>
              <w:right w:val="single" w:sz="4" w:space="0" w:color="auto"/>
            </w:tcBorders>
            <w:shd w:val="clear" w:color="auto" w:fill="auto"/>
            <w:hideMark/>
          </w:tcPr>
          <w:p w:rsidR="00F15E4C" w:rsidRPr="00A83DDF" w:rsidRDefault="00F15E4C" w:rsidP="00A83DDF">
            <w:pPr>
              <w:spacing w:after="0" w:line="240" w:lineRule="auto"/>
              <w:jc w:val="both"/>
              <w:rPr>
                <w:rFonts w:ascii="Times New Roman" w:eastAsia="Times New Roman" w:hAnsi="Times New Roman" w:cs="Times New Roman"/>
                <w:color w:val="000000"/>
                <w:sz w:val="28"/>
                <w:szCs w:val="28"/>
              </w:rPr>
            </w:pPr>
          </w:p>
        </w:tc>
        <w:tc>
          <w:tcPr>
            <w:tcW w:w="2143" w:type="dxa"/>
            <w:gridSpan w:val="2"/>
            <w:vMerge/>
            <w:tcBorders>
              <w:left w:val="nil"/>
              <w:bottom w:val="single" w:sz="4" w:space="0" w:color="auto"/>
              <w:right w:val="single" w:sz="4" w:space="0" w:color="auto"/>
            </w:tcBorders>
            <w:shd w:val="clear" w:color="auto" w:fill="auto"/>
            <w:hideMark/>
          </w:tcPr>
          <w:p w:rsidR="00F15E4C" w:rsidRPr="00A83DDF" w:rsidRDefault="00F15E4C" w:rsidP="00A83DDF">
            <w:pPr>
              <w:spacing w:after="0" w:line="240" w:lineRule="auto"/>
              <w:jc w:val="both"/>
              <w:rPr>
                <w:rFonts w:ascii="Times New Roman" w:eastAsia="Times New Roman" w:hAnsi="Times New Roman" w:cs="Times New Roman"/>
                <w:color w:val="000000"/>
                <w:sz w:val="28"/>
                <w:szCs w:val="28"/>
              </w:rPr>
            </w:pPr>
          </w:p>
        </w:tc>
        <w:tc>
          <w:tcPr>
            <w:tcW w:w="1878" w:type="dxa"/>
            <w:gridSpan w:val="2"/>
            <w:tcBorders>
              <w:top w:val="single" w:sz="4" w:space="0" w:color="auto"/>
              <w:left w:val="nil"/>
              <w:bottom w:val="single" w:sz="4" w:space="0" w:color="auto"/>
              <w:right w:val="single" w:sz="4" w:space="0" w:color="auto"/>
            </w:tcBorders>
            <w:shd w:val="clear" w:color="auto" w:fill="auto"/>
            <w:hideMark/>
          </w:tcPr>
          <w:p w:rsidR="00F15E4C" w:rsidRPr="00A83DDF" w:rsidRDefault="00F15E4C" w:rsidP="00A83DDF">
            <w:pPr>
              <w:spacing w:after="0" w:line="240" w:lineRule="auto"/>
              <w:jc w:val="both"/>
              <w:rPr>
                <w:rFonts w:ascii="Times New Roman" w:eastAsia="Times New Roman" w:hAnsi="Times New Roman" w:cs="Times New Roman"/>
                <w:color w:val="000000"/>
                <w:sz w:val="28"/>
                <w:szCs w:val="28"/>
              </w:rPr>
            </w:pPr>
            <w:r w:rsidRPr="00A83DDF">
              <w:rPr>
                <w:rFonts w:ascii="Times New Roman" w:eastAsia="Times New Roman" w:hAnsi="Times New Roman" w:cs="Times New Roman"/>
                <w:color w:val="000000"/>
                <w:sz w:val="28"/>
                <w:szCs w:val="28"/>
              </w:rPr>
              <w:t xml:space="preserve">по линии </w:t>
            </w:r>
            <w:proofErr w:type="spellStart"/>
            <w:r w:rsidRPr="00A83DDF">
              <w:rPr>
                <w:rFonts w:ascii="Times New Roman" w:eastAsia="Times New Roman" w:hAnsi="Times New Roman" w:cs="Times New Roman"/>
                <w:color w:val="000000"/>
                <w:sz w:val="28"/>
                <w:szCs w:val="28"/>
              </w:rPr>
              <w:t>МПОПиРК</w:t>
            </w:r>
            <w:proofErr w:type="spellEnd"/>
            <w:r w:rsidRPr="00A83DDF">
              <w:rPr>
                <w:rFonts w:ascii="Times New Roman" w:eastAsia="Times New Roman" w:hAnsi="Times New Roman" w:cs="Times New Roman"/>
                <w:color w:val="000000"/>
                <w:sz w:val="28"/>
                <w:szCs w:val="28"/>
              </w:rPr>
              <w:t xml:space="preserve"> РС (Я)</w:t>
            </w:r>
          </w:p>
        </w:tc>
        <w:tc>
          <w:tcPr>
            <w:tcW w:w="1878" w:type="dxa"/>
            <w:gridSpan w:val="2"/>
            <w:tcBorders>
              <w:top w:val="single" w:sz="4" w:space="0" w:color="auto"/>
              <w:left w:val="nil"/>
              <w:bottom w:val="single" w:sz="4" w:space="0" w:color="auto"/>
              <w:right w:val="single" w:sz="4" w:space="0" w:color="auto"/>
            </w:tcBorders>
            <w:shd w:val="clear" w:color="auto" w:fill="auto"/>
            <w:hideMark/>
          </w:tcPr>
          <w:p w:rsidR="00F15E4C" w:rsidRPr="00A83DDF" w:rsidRDefault="00F15E4C" w:rsidP="00A83DDF">
            <w:pPr>
              <w:spacing w:after="0" w:line="240" w:lineRule="auto"/>
              <w:jc w:val="both"/>
              <w:rPr>
                <w:rFonts w:ascii="Times New Roman" w:eastAsia="Times New Roman" w:hAnsi="Times New Roman" w:cs="Times New Roman"/>
                <w:color w:val="000000"/>
                <w:sz w:val="28"/>
                <w:szCs w:val="28"/>
              </w:rPr>
            </w:pPr>
            <w:r w:rsidRPr="00A83DDF">
              <w:rPr>
                <w:rFonts w:ascii="Times New Roman" w:eastAsia="Times New Roman" w:hAnsi="Times New Roman" w:cs="Times New Roman"/>
                <w:color w:val="000000"/>
                <w:sz w:val="28"/>
                <w:szCs w:val="28"/>
              </w:rPr>
              <w:t>по линии ПОО</w:t>
            </w:r>
          </w:p>
        </w:tc>
        <w:tc>
          <w:tcPr>
            <w:tcW w:w="841" w:type="dxa"/>
            <w:vMerge/>
            <w:tcBorders>
              <w:left w:val="nil"/>
              <w:right w:val="single" w:sz="4" w:space="0" w:color="auto"/>
            </w:tcBorders>
          </w:tcPr>
          <w:p w:rsidR="00F15E4C" w:rsidRPr="00A83DDF" w:rsidRDefault="00F15E4C" w:rsidP="00A83DDF">
            <w:pPr>
              <w:spacing w:after="0" w:line="240" w:lineRule="auto"/>
              <w:jc w:val="both"/>
              <w:rPr>
                <w:rFonts w:ascii="Times New Roman" w:eastAsia="Times New Roman" w:hAnsi="Times New Roman" w:cs="Times New Roman"/>
                <w:color w:val="000000"/>
                <w:sz w:val="28"/>
                <w:szCs w:val="28"/>
              </w:rPr>
            </w:pPr>
          </w:p>
        </w:tc>
      </w:tr>
      <w:tr w:rsidR="00F15E4C" w:rsidRPr="00A83DDF" w:rsidTr="0033669A">
        <w:trPr>
          <w:trHeight w:val="71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F15E4C" w:rsidRPr="00A83DDF" w:rsidRDefault="00F15E4C" w:rsidP="00A83DDF">
            <w:pPr>
              <w:spacing w:after="0" w:line="240" w:lineRule="auto"/>
              <w:jc w:val="both"/>
              <w:rPr>
                <w:rFonts w:ascii="Times New Roman" w:eastAsia="Times New Roman" w:hAnsi="Times New Roman" w:cs="Times New Roman"/>
                <w:color w:val="000000"/>
                <w:sz w:val="28"/>
                <w:szCs w:val="28"/>
              </w:rPr>
            </w:pPr>
          </w:p>
        </w:tc>
        <w:tc>
          <w:tcPr>
            <w:tcW w:w="1146" w:type="dxa"/>
            <w:vMerge/>
            <w:tcBorders>
              <w:top w:val="single" w:sz="4" w:space="0" w:color="auto"/>
              <w:left w:val="single" w:sz="4" w:space="0" w:color="auto"/>
              <w:bottom w:val="single" w:sz="4" w:space="0" w:color="auto"/>
              <w:right w:val="single" w:sz="4" w:space="0" w:color="auto"/>
            </w:tcBorders>
            <w:vAlign w:val="center"/>
            <w:hideMark/>
          </w:tcPr>
          <w:p w:rsidR="00F15E4C" w:rsidRPr="00A83DDF" w:rsidRDefault="00F15E4C" w:rsidP="00A83DDF">
            <w:pPr>
              <w:spacing w:after="0" w:line="240" w:lineRule="auto"/>
              <w:jc w:val="both"/>
              <w:rPr>
                <w:rFonts w:ascii="Times New Roman" w:eastAsia="Times New Roman" w:hAnsi="Times New Roman" w:cs="Times New Roman"/>
                <w:color w:val="000000"/>
                <w:sz w:val="28"/>
                <w:szCs w:val="28"/>
              </w:rPr>
            </w:pPr>
          </w:p>
        </w:tc>
        <w:tc>
          <w:tcPr>
            <w:tcW w:w="1276" w:type="dxa"/>
            <w:tcBorders>
              <w:top w:val="nil"/>
              <w:left w:val="nil"/>
              <w:bottom w:val="single" w:sz="4" w:space="0" w:color="auto"/>
              <w:right w:val="single" w:sz="4" w:space="0" w:color="auto"/>
            </w:tcBorders>
            <w:shd w:val="clear" w:color="auto" w:fill="auto"/>
            <w:hideMark/>
          </w:tcPr>
          <w:p w:rsidR="00F15E4C" w:rsidRPr="00A83DDF" w:rsidRDefault="00F15E4C" w:rsidP="00A83DDF">
            <w:pPr>
              <w:spacing w:after="0" w:line="240" w:lineRule="auto"/>
              <w:jc w:val="both"/>
              <w:rPr>
                <w:rFonts w:ascii="Times New Roman" w:eastAsia="Times New Roman" w:hAnsi="Times New Roman" w:cs="Times New Roman"/>
                <w:color w:val="000000"/>
                <w:sz w:val="28"/>
                <w:szCs w:val="28"/>
              </w:rPr>
            </w:pPr>
            <w:r w:rsidRPr="00A83DDF">
              <w:rPr>
                <w:rFonts w:ascii="Times New Roman" w:eastAsia="Times New Roman" w:hAnsi="Times New Roman" w:cs="Times New Roman"/>
                <w:color w:val="000000"/>
                <w:sz w:val="28"/>
                <w:szCs w:val="28"/>
              </w:rPr>
              <w:t xml:space="preserve">по линии </w:t>
            </w:r>
            <w:proofErr w:type="spellStart"/>
            <w:r w:rsidRPr="00A83DDF">
              <w:rPr>
                <w:rFonts w:ascii="Times New Roman" w:eastAsia="Times New Roman" w:hAnsi="Times New Roman" w:cs="Times New Roman"/>
                <w:color w:val="000000"/>
                <w:sz w:val="28"/>
                <w:szCs w:val="28"/>
              </w:rPr>
              <w:t>МПОПиРК</w:t>
            </w:r>
            <w:proofErr w:type="spellEnd"/>
            <w:r w:rsidRPr="00A83DDF">
              <w:rPr>
                <w:rFonts w:ascii="Times New Roman" w:eastAsia="Times New Roman" w:hAnsi="Times New Roman" w:cs="Times New Roman"/>
                <w:color w:val="000000"/>
                <w:sz w:val="28"/>
                <w:szCs w:val="28"/>
              </w:rPr>
              <w:t xml:space="preserve"> РС (Я)</w:t>
            </w:r>
          </w:p>
        </w:tc>
        <w:tc>
          <w:tcPr>
            <w:tcW w:w="867" w:type="dxa"/>
            <w:tcBorders>
              <w:top w:val="nil"/>
              <w:left w:val="nil"/>
              <w:bottom w:val="single" w:sz="4" w:space="0" w:color="auto"/>
              <w:right w:val="single" w:sz="4" w:space="0" w:color="auto"/>
            </w:tcBorders>
            <w:shd w:val="clear" w:color="auto" w:fill="auto"/>
            <w:hideMark/>
          </w:tcPr>
          <w:p w:rsidR="00F15E4C" w:rsidRPr="00A83DDF" w:rsidRDefault="00F15E4C" w:rsidP="00A83DDF">
            <w:pPr>
              <w:spacing w:after="0" w:line="240" w:lineRule="auto"/>
              <w:jc w:val="both"/>
              <w:rPr>
                <w:rFonts w:ascii="Times New Roman" w:eastAsia="Times New Roman" w:hAnsi="Times New Roman" w:cs="Times New Roman"/>
                <w:color w:val="000000"/>
                <w:sz w:val="28"/>
                <w:szCs w:val="28"/>
              </w:rPr>
            </w:pPr>
            <w:r w:rsidRPr="00A83DDF">
              <w:rPr>
                <w:rFonts w:ascii="Times New Roman" w:eastAsia="Times New Roman" w:hAnsi="Times New Roman" w:cs="Times New Roman"/>
                <w:color w:val="000000"/>
                <w:sz w:val="28"/>
                <w:szCs w:val="28"/>
              </w:rPr>
              <w:t>по линии ПОО</w:t>
            </w:r>
          </w:p>
        </w:tc>
        <w:tc>
          <w:tcPr>
            <w:tcW w:w="662" w:type="dxa"/>
            <w:tcBorders>
              <w:top w:val="nil"/>
              <w:left w:val="nil"/>
              <w:bottom w:val="single" w:sz="4" w:space="0" w:color="auto"/>
              <w:right w:val="single" w:sz="4" w:space="0" w:color="auto"/>
            </w:tcBorders>
            <w:shd w:val="clear" w:color="auto" w:fill="auto"/>
            <w:hideMark/>
          </w:tcPr>
          <w:p w:rsidR="00F15E4C" w:rsidRPr="00A83DDF" w:rsidRDefault="00F15E4C" w:rsidP="00A83DDF">
            <w:pPr>
              <w:spacing w:after="0" w:line="240" w:lineRule="auto"/>
              <w:jc w:val="both"/>
              <w:rPr>
                <w:rFonts w:ascii="Times New Roman" w:eastAsia="Times New Roman" w:hAnsi="Times New Roman" w:cs="Times New Roman"/>
                <w:color w:val="000000"/>
                <w:sz w:val="28"/>
                <w:szCs w:val="28"/>
              </w:rPr>
            </w:pPr>
            <w:r w:rsidRPr="00A83DDF">
              <w:rPr>
                <w:rFonts w:ascii="Times New Roman" w:eastAsia="Times New Roman" w:hAnsi="Times New Roman" w:cs="Times New Roman"/>
                <w:color w:val="000000"/>
                <w:sz w:val="28"/>
                <w:szCs w:val="28"/>
              </w:rPr>
              <w:t>в РС (Я)</w:t>
            </w:r>
          </w:p>
        </w:tc>
        <w:tc>
          <w:tcPr>
            <w:tcW w:w="1216" w:type="dxa"/>
            <w:tcBorders>
              <w:top w:val="nil"/>
              <w:left w:val="nil"/>
              <w:bottom w:val="single" w:sz="4" w:space="0" w:color="auto"/>
              <w:right w:val="single" w:sz="4" w:space="0" w:color="auto"/>
            </w:tcBorders>
            <w:shd w:val="clear" w:color="auto" w:fill="auto"/>
            <w:hideMark/>
          </w:tcPr>
          <w:p w:rsidR="00F15E4C" w:rsidRPr="00A83DDF" w:rsidRDefault="00F15E4C" w:rsidP="00A83DDF">
            <w:pPr>
              <w:spacing w:after="0" w:line="240" w:lineRule="auto"/>
              <w:jc w:val="both"/>
              <w:rPr>
                <w:rFonts w:ascii="Times New Roman" w:eastAsia="Times New Roman" w:hAnsi="Times New Roman" w:cs="Times New Roman"/>
                <w:color w:val="000000"/>
                <w:sz w:val="28"/>
                <w:szCs w:val="28"/>
              </w:rPr>
            </w:pPr>
            <w:r w:rsidRPr="00A83DDF">
              <w:rPr>
                <w:rFonts w:ascii="Times New Roman" w:eastAsia="Times New Roman" w:hAnsi="Times New Roman" w:cs="Times New Roman"/>
                <w:color w:val="000000"/>
                <w:sz w:val="28"/>
                <w:szCs w:val="28"/>
              </w:rPr>
              <w:t>за пределами РС (Я)</w:t>
            </w:r>
          </w:p>
        </w:tc>
        <w:tc>
          <w:tcPr>
            <w:tcW w:w="662" w:type="dxa"/>
            <w:tcBorders>
              <w:top w:val="nil"/>
              <w:left w:val="nil"/>
              <w:bottom w:val="single" w:sz="4" w:space="0" w:color="auto"/>
              <w:right w:val="single" w:sz="4" w:space="0" w:color="auto"/>
            </w:tcBorders>
            <w:shd w:val="clear" w:color="auto" w:fill="auto"/>
            <w:hideMark/>
          </w:tcPr>
          <w:p w:rsidR="00F15E4C" w:rsidRPr="00A83DDF" w:rsidRDefault="00F15E4C" w:rsidP="00A83DDF">
            <w:pPr>
              <w:spacing w:after="0" w:line="240" w:lineRule="auto"/>
              <w:jc w:val="both"/>
              <w:rPr>
                <w:rFonts w:ascii="Times New Roman" w:eastAsia="Times New Roman" w:hAnsi="Times New Roman" w:cs="Times New Roman"/>
                <w:color w:val="000000"/>
                <w:sz w:val="28"/>
                <w:szCs w:val="28"/>
              </w:rPr>
            </w:pPr>
            <w:r w:rsidRPr="00A83DDF">
              <w:rPr>
                <w:rFonts w:ascii="Times New Roman" w:eastAsia="Times New Roman" w:hAnsi="Times New Roman" w:cs="Times New Roman"/>
                <w:color w:val="000000"/>
                <w:sz w:val="28"/>
                <w:szCs w:val="28"/>
              </w:rPr>
              <w:t>в РС (Я)</w:t>
            </w:r>
          </w:p>
        </w:tc>
        <w:tc>
          <w:tcPr>
            <w:tcW w:w="1216" w:type="dxa"/>
            <w:tcBorders>
              <w:top w:val="nil"/>
              <w:left w:val="nil"/>
              <w:bottom w:val="single" w:sz="4" w:space="0" w:color="auto"/>
              <w:right w:val="single" w:sz="4" w:space="0" w:color="auto"/>
            </w:tcBorders>
            <w:shd w:val="clear" w:color="auto" w:fill="auto"/>
            <w:hideMark/>
          </w:tcPr>
          <w:p w:rsidR="00F15E4C" w:rsidRPr="00A83DDF" w:rsidRDefault="00F15E4C" w:rsidP="00A83DDF">
            <w:pPr>
              <w:spacing w:after="0" w:line="240" w:lineRule="auto"/>
              <w:jc w:val="both"/>
              <w:rPr>
                <w:rFonts w:ascii="Times New Roman" w:eastAsia="Times New Roman" w:hAnsi="Times New Roman" w:cs="Times New Roman"/>
                <w:color w:val="000000"/>
                <w:sz w:val="28"/>
                <w:szCs w:val="28"/>
              </w:rPr>
            </w:pPr>
            <w:r w:rsidRPr="00A83DDF">
              <w:rPr>
                <w:rFonts w:ascii="Times New Roman" w:eastAsia="Times New Roman" w:hAnsi="Times New Roman" w:cs="Times New Roman"/>
                <w:color w:val="000000"/>
                <w:sz w:val="28"/>
                <w:szCs w:val="28"/>
              </w:rPr>
              <w:t>за пределами РС (Я)</w:t>
            </w:r>
          </w:p>
        </w:tc>
        <w:tc>
          <w:tcPr>
            <w:tcW w:w="841" w:type="dxa"/>
            <w:vMerge/>
            <w:tcBorders>
              <w:left w:val="nil"/>
              <w:bottom w:val="single" w:sz="4" w:space="0" w:color="auto"/>
              <w:right w:val="single" w:sz="4" w:space="0" w:color="auto"/>
            </w:tcBorders>
          </w:tcPr>
          <w:p w:rsidR="00F15E4C" w:rsidRPr="00A83DDF" w:rsidRDefault="00F15E4C" w:rsidP="00A83DDF">
            <w:pPr>
              <w:spacing w:after="0" w:line="240" w:lineRule="auto"/>
              <w:jc w:val="both"/>
              <w:rPr>
                <w:rFonts w:ascii="Times New Roman" w:eastAsia="Times New Roman" w:hAnsi="Times New Roman" w:cs="Times New Roman"/>
                <w:color w:val="000000"/>
                <w:sz w:val="28"/>
                <w:szCs w:val="28"/>
              </w:rPr>
            </w:pPr>
          </w:p>
        </w:tc>
      </w:tr>
      <w:tr w:rsidR="00F15E4C" w:rsidRPr="00A83DDF" w:rsidTr="0033669A">
        <w:trPr>
          <w:trHeight w:val="300"/>
        </w:trPr>
        <w:tc>
          <w:tcPr>
            <w:tcW w:w="1489" w:type="dxa"/>
            <w:tcBorders>
              <w:top w:val="nil"/>
              <w:left w:val="single" w:sz="4" w:space="0" w:color="auto"/>
              <w:bottom w:val="single" w:sz="4" w:space="0" w:color="auto"/>
              <w:right w:val="single" w:sz="4" w:space="0" w:color="auto"/>
            </w:tcBorders>
            <w:shd w:val="clear" w:color="auto" w:fill="auto"/>
            <w:hideMark/>
          </w:tcPr>
          <w:p w:rsidR="00F15E4C" w:rsidRPr="00A83DDF" w:rsidRDefault="00F15E4C" w:rsidP="00A83DDF">
            <w:pPr>
              <w:spacing w:after="0" w:line="240" w:lineRule="auto"/>
              <w:jc w:val="both"/>
              <w:rPr>
                <w:rFonts w:ascii="Times New Roman" w:eastAsia="Times New Roman" w:hAnsi="Times New Roman" w:cs="Times New Roman"/>
                <w:color w:val="000000"/>
                <w:sz w:val="28"/>
                <w:szCs w:val="28"/>
              </w:rPr>
            </w:pPr>
            <w:r w:rsidRPr="00A83DDF">
              <w:rPr>
                <w:rFonts w:ascii="Times New Roman" w:eastAsia="Times New Roman" w:hAnsi="Times New Roman" w:cs="Times New Roman"/>
                <w:color w:val="000000"/>
                <w:sz w:val="28"/>
                <w:szCs w:val="28"/>
              </w:rPr>
              <w:t xml:space="preserve">2014-2015 </w:t>
            </w:r>
          </w:p>
        </w:tc>
        <w:tc>
          <w:tcPr>
            <w:tcW w:w="1146" w:type="dxa"/>
            <w:tcBorders>
              <w:top w:val="nil"/>
              <w:left w:val="nil"/>
              <w:bottom w:val="single" w:sz="4" w:space="0" w:color="auto"/>
              <w:right w:val="single" w:sz="4" w:space="0" w:color="auto"/>
            </w:tcBorders>
            <w:shd w:val="clear" w:color="auto" w:fill="auto"/>
            <w:hideMark/>
          </w:tcPr>
          <w:p w:rsidR="00F15E4C" w:rsidRPr="00A83DDF" w:rsidRDefault="00F15E4C" w:rsidP="00A83DDF">
            <w:pPr>
              <w:spacing w:after="0" w:line="240" w:lineRule="auto"/>
              <w:jc w:val="both"/>
              <w:rPr>
                <w:rFonts w:ascii="Times New Roman" w:eastAsia="Times New Roman" w:hAnsi="Times New Roman" w:cs="Times New Roman"/>
                <w:bCs/>
                <w:iCs/>
                <w:color w:val="000000"/>
                <w:sz w:val="28"/>
                <w:szCs w:val="28"/>
              </w:rPr>
            </w:pPr>
            <w:r w:rsidRPr="00A83DDF">
              <w:rPr>
                <w:rFonts w:ascii="Times New Roman" w:eastAsia="Times New Roman" w:hAnsi="Times New Roman" w:cs="Times New Roman"/>
                <w:bCs/>
                <w:iCs/>
                <w:color w:val="000000"/>
                <w:sz w:val="28"/>
                <w:szCs w:val="28"/>
              </w:rPr>
              <w:t>53</w:t>
            </w:r>
          </w:p>
        </w:tc>
        <w:tc>
          <w:tcPr>
            <w:tcW w:w="1276" w:type="dxa"/>
            <w:tcBorders>
              <w:top w:val="single" w:sz="4" w:space="0" w:color="auto"/>
              <w:left w:val="nil"/>
              <w:bottom w:val="single" w:sz="4" w:space="0" w:color="auto"/>
              <w:right w:val="single" w:sz="4" w:space="0" w:color="auto"/>
            </w:tcBorders>
            <w:shd w:val="clear" w:color="auto" w:fill="auto"/>
            <w:hideMark/>
          </w:tcPr>
          <w:p w:rsidR="00F15E4C" w:rsidRPr="00A83DDF" w:rsidRDefault="00F15E4C" w:rsidP="00A83DDF">
            <w:pPr>
              <w:spacing w:after="0" w:line="240" w:lineRule="auto"/>
              <w:jc w:val="both"/>
              <w:rPr>
                <w:rFonts w:ascii="Times New Roman" w:eastAsia="Times New Roman" w:hAnsi="Times New Roman" w:cs="Times New Roman"/>
                <w:bCs/>
                <w:iCs/>
                <w:color w:val="000000"/>
                <w:sz w:val="28"/>
                <w:szCs w:val="28"/>
              </w:rPr>
            </w:pPr>
            <w:r w:rsidRPr="00A83DDF">
              <w:rPr>
                <w:rFonts w:ascii="Times New Roman" w:eastAsia="Times New Roman" w:hAnsi="Times New Roman" w:cs="Times New Roman"/>
                <w:bCs/>
                <w:iCs/>
                <w:color w:val="000000"/>
                <w:sz w:val="28"/>
                <w:szCs w:val="28"/>
              </w:rPr>
              <w:t>11</w:t>
            </w:r>
          </w:p>
        </w:tc>
        <w:tc>
          <w:tcPr>
            <w:tcW w:w="867" w:type="dxa"/>
            <w:tcBorders>
              <w:top w:val="single" w:sz="4" w:space="0" w:color="auto"/>
              <w:left w:val="nil"/>
              <w:bottom w:val="single" w:sz="4" w:space="0" w:color="auto"/>
              <w:right w:val="single" w:sz="4" w:space="0" w:color="auto"/>
            </w:tcBorders>
            <w:shd w:val="clear" w:color="auto" w:fill="auto"/>
            <w:hideMark/>
          </w:tcPr>
          <w:p w:rsidR="00F15E4C" w:rsidRPr="00A83DDF" w:rsidRDefault="00F15E4C" w:rsidP="00A83DDF">
            <w:pPr>
              <w:spacing w:after="0" w:line="240" w:lineRule="auto"/>
              <w:jc w:val="both"/>
              <w:rPr>
                <w:rFonts w:ascii="Times New Roman" w:eastAsia="Times New Roman" w:hAnsi="Times New Roman" w:cs="Times New Roman"/>
                <w:bCs/>
                <w:iCs/>
                <w:color w:val="000000"/>
                <w:sz w:val="28"/>
                <w:szCs w:val="28"/>
              </w:rPr>
            </w:pPr>
            <w:r w:rsidRPr="00A83DDF">
              <w:rPr>
                <w:rFonts w:ascii="Times New Roman" w:eastAsia="Times New Roman" w:hAnsi="Times New Roman" w:cs="Times New Roman"/>
                <w:bCs/>
                <w:iCs/>
                <w:color w:val="000000"/>
                <w:sz w:val="28"/>
                <w:szCs w:val="28"/>
              </w:rPr>
              <w:t>4</w:t>
            </w:r>
          </w:p>
        </w:tc>
        <w:tc>
          <w:tcPr>
            <w:tcW w:w="662" w:type="dxa"/>
            <w:tcBorders>
              <w:top w:val="nil"/>
              <w:left w:val="nil"/>
              <w:bottom w:val="single" w:sz="4" w:space="0" w:color="auto"/>
              <w:right w:val="single" w:sz="4" w:space="0" w:color="auto"/>
            </w:tcBorders>
            <w:shd w:val="clear" w:color="auto" w:fill="auto"/>
            <w:hideMark/>
          </w:tcPr>
          <w:p w:rsidR="00F15E4C" w:rsidRPr="00A83DDF" w:rsidRDefault="00F15E4C" w:rsidP="00A83DDF">
            <w:pPr>
              <w:spacing w:after="0" w:line="240" w:lineRule="auto"/>
              <w:jc w:val="both"/>
              <w:rPr>
                <w:rFonts w:ascii="Times New Roman" w:eastAsia="Times New Roman" w:hAnsi="Times New Roman" w:cs="Times New Roman"/>
                <w:bCs/>
                <w:iCs/>
                <w:color w:val="000000"/>
                <w:sz w:val="28"/>
                <w:szCs w:val="28"/>
              </w:rPr>
            </w:pPr>
            <w:r w:rsidRPr="00A83DDF">
              <w:rPr>
                <w:rFonts w:ascii="Times New Roman" w:eastAsia="Times New Roman" w:hAnsi="Times New Roman" w:cs="Times New Roman"/>
                <w:bCs/>
                <w:iCs/>
                <w:color w:val="000000"/>
                <w:sz w:val="28"/>
                <w:szCs w:val="28"/>
              </w:rPr>
              <w:t>11</w:t>
            </w:r>
          </w:p>
        </w:tc>
        <w:tc>
          <w:tcPr>
            <w:tcW w:w="1216" w:type="dxa"/>
            <w:tcBorders>
              <w:top w:val="nil"/>
              <w:left w:val="nil"/>
              <w:bottom w:val="single" w:sz="4" w:space="0" w:color="auto"/>
              <w:right w:val="single" w:sz="4" w:space="0" w:color="auto"/>
            </w:tcBorders>
            <w:shd w:val="clear" w:color="auto" w:fill="auto"/>
            <w:hideMark/>
          </w:tcPr>
          <w:p w:rsidR="00F15E4C" w:rsidRPr="00A83DDF" w:rsidRDefault="00F15E4C" w:rsidP="00A83DDF">
            <w:pPr>
              <w:spacing w:after="0" w:line="240" w:lineRule="auto"/>
              <w:jc w:val="both"/>
              <w:rPr>
                <w:rFonts w:ascii="Times New Roman" w:eastAsia="Times New Roman" w:hAnsi="Times New Roman" w:cs="Times New Roman"/>
                <w:bCs/>
                <w:iCs/>
                <w:color w:val="000000"/>
                <w:sz w:val="28"/>
                <w:szCs w:val="28"/>
              </w:rPr>
            </w:pPr>
          </w:p>
        </w:tc>
        <w:tc>
          <w:tcPr>
            <w:tcW w:w="662" w:type="dxa"/>
            <w:tcBorders>
              <w:top w:val="nil"/>
              <w:left w:val="nil"/>
              <w:bottom w:val="single" w:sz="4" w:space="0" w:color="auto"/>
              <w:right w:val="single" w:sz="4" w:space="0" w:color="auto"/>
            </w:tcBorders>
            <w:shd w:val="clear" w:color="auto" w:fill="auto"/>
            <w:hideMark/>
          </w:tcPr>
          <w:p w:rsidR="00F15E4C" w:rsidRPr="00A83DDF" w:rsidRDefault="00F15E4C" w:rsidP="00A83DDF">
            <w:pPr>
              <w:spacing w:after="0" w:line="240" w:lineRule="auto"/>
              <w:jc w:val="both"/>
              <w:rPr>
                <w:rFonts w:ascii="Times New Roman" w:eastAsia="Times New Roman" w:hAnsi="Times New Roman" w:cs="Times New Roman"/>
                <w:bCs/>
                <w:iCs/>
                <w:color w:val="000000"/>
                <w:sz w:val="28"/>
                <w:szCs w:val="28"/>
              </w:rPr>
            </w:pPr>
            <w:r w:rsidRPr="00A83DDF">
              <w:rPr>
                <w:rFonts w:ascii="Times New Roman" w:eastAsia="Times New Roman" w:hAnsi="Times New Roman" w:cs="Times New Roman"/>
                <w:bCs/>
                <w:iCs/>
                <w:color w:val="000000"/>
                <w:sz w:val="28"/>
                <w:szCs w:val="28"/>
              </w:rPr>
              <w:t>4</w:t>
            </w:r>
          </w:p>
        </w:tc>
        <w:tc>
          <w:tcPr>
            <w:tcW w:w="1216" w:type="dxa"/>
            <w:tcBorders>
              <w:top w:val="nil"/>
              <w:left w:val="nil"/>
              <w:bottom w:val="single" w:sz="4" w:space="0" w:color="auto"/>
              <w:right w:val="single" w:sz="4" w:space="0" w:color="auto"/>
            </w:tcBorders>
            <w:shd w:val="clear" w:color="auto" w:fill="auto"/>
            <w:hideMark/>
          </w:tcPr>
          <w:p w:rsidR="00F15E4C" w:rsidRPr="00A83DDF" w:rsidRDefault="00F15E4C" w:rsidP="00A83DDF">
            <w:pPr>
              <w:spacing w:after="0" w:line="240" w:lineRule="auto"/>
              <w:jc w:val="both"/>
              <w:rPr>
                <w:rFonts w:ascii="Times New Roman" w:eastAsia="Times New Roman" w:hAnsi="Times New Roman" w:cs="Times New Roman"/>
                <w:bCs/>
                <w:iCs/>
                <w:color w:val="000000"/>
                <w:sz w:val="28"/>
                <w:szCs w:val="28"/>
              </w:rPr>
            </w:pPr>
          </w:p>
        </w:tc>
        <w:tc>
          <w:tcPr>
            <w:tcW w:w="841" w:type="dxa"/>
            <w:tcBorders>
              <w:top w:val="nil"/>
              <w:left w:val="nil"/>
              <w:bottom w:val="single" w:sz="4" w:space="0" w:color="auto"/>
              <w:right w:val="single" w:sz="4" w:space="0" w:color="auto"/>
            </w:tcBorders>
          </w:tcPr>
          <w:p w:rsidR="00F15E4C" w:rsidRPr="00A83DDF" w:rsidRDefault="00F15E4C" w:rsidP="00A83DDF">
            <w:pPr>
              <w:spacing w:after="0" w:line="240" w:lineRule="auto"/>
              <w:jc w:val="both"/>
              <w:rPr>
                <w:rFonts w:ascii="Times New Roman" w:eastAsia="Times New Roman" w:hAnsi="Times New Roman" w:cs="Times New Roman"/>
                <w:bCs/>
                <w:iCs/>
                <w:color w:val="000000"/>
                <w:sz w:val="28"/>
                <w:szCs w:val="28"/>
              </w:rPr>
            </w:pPr>
            <w:r w:rsidRPr="00A83DDF">
              <w:rPr>
                <w:rFonts w:ascii="Times New Roman" w:eastAsia="Times New Roman" w:hAnsi="Times New Roman" w:cs="Times New Roman"/>
                <w:bCs/>
                <w:iCs/>
                <w:color w:val="000000"/>
                <w:sz w:val="28"/>
                <w:szCs w:val="28"/>
              </w:rPr>
              <w:t>15</w:t>
            </w:r>
          </w:p>
        </w:tc>
      </w:tr>
      <w:tr w:rsidR="00F15E4C" w:rsidRPr="00A83DDF" w:rsidTr="0033669A">
        <w:trPr>
          <w:trHeight w:val="300"/>
        </w:trPr>
        <w:tc>
          <w:tcPr>
            <w:tcW w:w="1489" w:type="dxa"/>
            <w:tcBorders>
              <w:top w:val="nil"/>
              <w:left w:val="single" w:sz="4" w:space="0" w:color="auto"/>
              <w:bottom w:val="single" w:sz="4" w:space="0" w:color="auto"/>
              <w:right w:val="single" w:sz="4" w:space="0" w:color="auto"/>
            </w:tcBorders>
            <w:shd w:val="clear" w:color="auto" w:fill="auto"/>
            <w:hideMark/>
          </w:tcPr>
          <w:p w:rsidR="00F15E4C" w:rsidRPr="00A83DDF" w:rsidRDefault="00F15E4C" w:rsidP="00A83DDF">
            <w:pPr>
              <w:spacing w:after="0" w:line="240" w:lineRule="auto"/>
              <w:jc w:val="both"/>
              <w:rPr>
                <w:rFonts w:ascii="Times New Roman" w:eastAsia="Times New Roman" w:hAnsi="Times New Roman" w:cs="Times New Roman"/>
                <w:color w:val="000000"/>
                <w:sz w:val="28"/>
                <w:szCs w:val="28"/>
              </w:rPr>
            </w:pPr>
            <w:r w:rsidRPr="00A83DDF">
              <w:rPr>
                <w:rFonts w:ascii="Times New Roman" w:eastAsia="Times New Roman" w:hAnsi="Times New Roman" w:cs="Times New Roman"/>
                <w:color w:val="000000"/>
                <w:sz w:val="28"/>
                <w:szCs w:val="28"/>
              </w:rPr>
              <w:t xml:space="preserve">2015-2016 </w:t>
            </w:r>
          </w:p>
        </w:tc>
        <w:tc>
          <w:tcPr>
            <w:tcW w:w="1146" w:type="dxa"/>
            <w:tcBorders>
              <w:top w:val="nil"/>
              <w:left w:val="nil"/>
              <w:bottom w:val="single" w:sz="4" w:space="0" w:color="auto"/>
              <w:right w:val="single" w:sz="4" w:space="0" w:color="auto"/>
            </w:tcBorders>
            <w:shd w:val="clear" w:color="auto" w:fill="auto"/>
            <w:hideMark/>
          </w:tcPr>
          <w:p w:rsidR="00F15E4C" w:rsidRPr="00A83DDF" w:rsidRDefault="00F15E4C" w:rsidP="00A83DDF">
            <w:pPr>
              <w:spacing w:after="0" w:line="240" w:lineRule="auto"/>
              <w:jc w:val="both"/>
              <w:rPr>
                <w:rFonts w:ascii="Times New Roman" w:eastAsia="Times New Roman" w:hAnsi="Times New Roman" w:cs="Times New Roman"/>
                <w:bCs/>
                <w:iCs/>
                <w:color w:val="000000"/>
                <w:sz w:val="28"/>
                <w:szCs w:val="28"/>
              </w:rPr>
            </w:pPr>
            <w:r w:rsidRPr="00A83DDF">
              <w:rPr>
                <w:rFonts w:ascii="Times New Roman" w:eastAsia="Times New Roman" w:hAnsi="Times New Roman" w:cs="Times New Roman"/>
                <w:bCs/>
                <w:iCs/>
                <w:color w:val="000000"/>
                <w:sz w:val="28"/>
                <w:szCs w:val="28"/>
              </w:rPr>
              <w:t>50</w:t>
            </w:r>
          </w:p>
        </w:tc>
        <w:tc>
          <w:tcPr>
            <w:tcW w:w="1276" w:type="dxa"/>
            <w:tcBorders>
              <w:top w:val="nil"/>
              <w:left w:val="nil"/>
              <w:bottom w:val="single" w:sz="4" w:space="0" w:color="auto"/>
              <w:right w:val="single" w:sz="4" w:space="0" w:color="auto"/>
            </w:tcBorders>
            <w:shd w:val="clear" w:color="auto" w:fill="auto"/>
            <w:hideMark/>
          </w:tcPr>
          <w:p w:rsidR="00F15E4C" w:rsidRPr="00A83DDF" w:rsidRDefault="00F15E4C" w:rsidP="00A83DDF">
            <w:pPr>
              <w:spacing w:after="0" w:line="240" w:lineRule="auto"/>
              <w:jc w:val="both"/>
              <w:rPr>
                <w:rFonts w:ascii="Times New Roman" w:eastAsia="Times New Roman" w:hAnsi="Times New Roman" w:cs="Times New Roman"/>
                <w:bCs/>
                <w:iCs/>
                <w:color w:val="000000"/>
                <w:sz w:val="28"/>
                <w:szCs w:val="28"/>
              </w:rPr>
            </w:pPr>
            <w:r w:rsidRPr="00A83DDF">
              <w:rPr>
                <w:rFonts w:ascii="Times New Roman" w:eastAsia="Times New Roman" w:hAnsi="Times New Roman" w:cs="Times New Roman"/>
                <w:bCs/>
                <w:iCs/>
                <w:color w:val="000000"/>
                <w:sz w:val="28"/>
                <w:szCs w:val="28"/>
              </w:rPr>
              <w:t>8</w:t>
            </w:r>
          </w:p>
        </w:tc>
        <w:tc>
          <w:tcPr>
            <w:tcW w:w="867" w:type="dxa"/>
            <w:tcBorders>
              <w:top w:val="nil"/>
              <w:left w:val="nil"/>
              <w:bottom w:val="single" w:sz="4" w:space="0" w:color="auto"/>
              <w:right w:val="single" w:sz="4" w:space="0" w:color="auto"/>
            </w:tcBorders>
            <w:shd w:val="clear" w:color="auto" w:fill="auto"/>
            <w:hideMark/>
          </w:tcPr>
          <w:p w:rsidR="00F15E4C" w:rsidRPr="00A83DDF" w:rsidRDefault="00F15E4C" w:rsidP="00A83DDF">
            <w:pPr>
              <w:spacing w:after="0" w:line="240" w:lineRule="auto"/>
              <w:jc w:val="both"/>
              <w:rPr>
                <w:rFonts w:ascii="Times New Roman" w:eastAsia="Times New Roman" w:hAnsi="Times New Roman" w:cs="Times New Roman"/>
                <w:bCs/>
                <w:iCs/>
                <w:color w:val="000000"/>
                <w:sz w:val="28"/>
                <w:szCs w:val="28"/>
              </w:rPr>
            </w:pPr>
            <w:r w:rsidRPr="00A83DDF">
              <w:rPr>
                <w:rFonts w:ascii="Times New Roman" w:eastAsia="Times New Roman" w:hAnsi="Times New Roman" w:cs="Times New Roman"/>
                <w:bCs/>
                <w:iCs/>
                <w:color w:val="000000"/>
                <w:sz w:val="28"/>
                <w:szCs w:val="28"/>
              </w:rPr>
              <w:t>4</w:t>
            </w:r>
          </w:p>
        </w:tc>
        <w:tc>
          <w:tcPr>
            <w:tcW w:w="662" w:type="dxa"/>
            <w:tcBorders>
              <w:top w:val="nil"/>
              <w:left w:val="nil"/>
              <w:bottom w:val="single" w:sz="4" w:space="0" w:color="auto"/>
              <w:right w:val="single" w:sz="4" w:space="0" w:color="auto"/>
            </w:tcBorders>
            <w:shd w:val="clear" w:color="auto" w:fill="auto"/>
            <w:hideMark/>
          </w:tcPr>
          <w:p w:rsidR="00F15E4C" w:rsidRPr="00A83DDF" w:rsidRDefault="00F15E4C" w:rsidP="00A83DDF">
            <w:pPr>
              <w:spacing w:after="0" w:line="240" w:lineRule="auto"/>
              <w:jc w:val="both"/>
              <w:rPr>
                <w:rFonts w:ascii="Times New Roman" w:eastAsia="Times New Roman" w:hAnsi="Times New Roman" w:cs="Times New Roman"/>
                <w:bCs/>
                <w:iCs/>
                <w:color w:val="000000"/>
                <w:sz w:val="28"/>
                <w:szCs w:val="28"/>
              </w:rPr>
            </w:pPr>
            <w:r w:rsidRPr="00A83DDF">
              <w:rPr>
                <w:rFonts w:ascii="Times New Roman" w:eastAsia="Times New Roman" w:hAnsi="Times New Roman" w:cs="Times New Roman"/>
                <w:bCs/>
                <w:iCs/>
                <w:color w:val="000000"/>
                <w:sz w:val="28"/>
                <w:szCs w:val="28"/>
              </w:rPr>
              <w:t>7</w:t>
            </w:r>
          </w:p>
        </w:tc>
        <w:tc>
          <w:tcPr>
            <w:tcW w:w="1216" w:type="dxa"/>
            <w:tcBorders>
              <w:top w:val="nil"/>
              <w:left w:val="nil"/>
              <w:bottom w:val="single" w:sz="4" w:space="0" w:color="auto"/>
              <w:right w:val="single" w:sz="4" w:space="0" w:color="auto"/>
            </w:tcBorders>
            <w:shd w:val="clear" w:color="auto" w:fill="auto"/>
            <w:hideMark/>
          </w:tcPr>
          <w:p w:rsidR="00F15E4C" w:rsidRPr="00A83DDF" w:rsidRDefault="00F15E4C" w:rsidP="00A83DDF">
            <w:pPr>
              <w:spacing w:after="0" w:line="240" w:lineRule="auto"/>
              <w:jc w:val="both"/>
              <w:rPr>
                <w:rFonts w:ascii="Times New Roman" w:eastAsia="Times New Roman" w:hAnsi="Times New Roman" w:cs="Times New Roman"/>
                <w:bCs/>
                <w:iCs/>
                <w:color w:val="000000"/>
                <w:sz w:val="28"/>
                <w:szCs w:val="28"/>
              </w:rPr>
            </w:pPr>
            <w:r w:rsidRPr="00A83DDF">
              <w:rPr>
                <w:rFonts w:ascii="Times New Roman" w:eastAsia="Times New Roman" w:hAnsi="Times New Roman" w:cs="Times New Roman"/>
                <w:bCs/>
                <w:iCs/>
                <w:color w:val="000000"/>
                <w:sz w:val="28"/>
                <w:szCs w:val="28"/>
              </w:rPr>
              <w:t>1</w:t>
            </w:r>
          </w:p>
        </w:tc>
        <w:tc>
          <w:tcPr>
            <w:tcW w:w="662" w:type="dxa"/>
            <w:tcBorders>
              <w:top w:val="nil"/>
              <w:left w:val="nil"/>
              <w:bottom w:val="single" w:sz="4" w:space="0" w:color="auto"/>
              <w:right w:val="single" w:sz="4" w:space="0" w:color="auto"/>
            </w:tcBorders>
            <w:shd w:val="clear" w:color="auto" w:fill="auto"/>
            <w:hideMark/>
          </w:tcPr>
          <w:p w:rsidR="00F15E4C" w:rsidRPr="00A83DDF" w:rsidRDefault="00F15E4C" w:rsidP="00A83DDF">
            <w:pPr>
              <w:spacing w:after="0" w:line="240" w:lineRule="auto"/>
              <w:jc w:val="both"/>
              <w:rPr>
                <w:rFonts w:ascii="Times New Roman" w:eastAsia="Times New Roman" w:hAnsi="Times New Roman" w:cs="Times New Roman"/>
                <w:bCs/>
                <w:iCs/>
                <w:color w:val="000000"/>
                <w:sz w:val="28"/>
                <w:szCs w:val="28"/>
              </w:rPr>
            </w:pPr>
            <w:r w:rsidRPr="00A83DDF">
              <w:rPr>
                <w:rFonts w:ascii="Times New Roman" w:eastAsia="Times New Roman" w:hAnsi="Times New Roman" w:cs="Times New Roman"/>
                <w:bCs/>
                <w:iCs/>
                <w:color w:val="000000"/>
                <w:sz w:val="28"/>
                <w:szCs w:val="28"/>
              </w:rPr>
              <w:t>4</w:t>
            </w:r>
          </w:p>
        </w:tc>
        <w:tc>
          <w:tcPr>
            <w:tcW w:w="1216" w:type="dxa"/>
            <w:tcBorders>
              <w:top w:val="nil"/>
              <w:left w:val="nil"/>
              <w:bottom w:val="single" w:sz="4" w:space="0" w:color="auto"/>
              <w:right w:val="single" w:sz="4" w:space="0" w:color="auto"/>
            </w:tcBorders>
            <w:shd w:val="clear" w:color="auto" w:fill="auto"/>
            <w:hideMark/>
          </w:tcPr>
          <w:p w:rsidR="00F15E4C" w:rsidRPr="00A83DDF" w:rsidRDefault="00F15E4C" w:rsidP="00A83DDF">
            <w:pPr>
              <w:spacing w:after="0" w:line="240" w:lineRule="auto"/>
              <w:jc w:val="both"/>
              <w:rPr>
                <w:rFonts w:ascii="Times New Roman" w:eastAsia="Times New Roman" w:hAnsi="Times New Roman" w:cs="Times New Roman"/>
                <w:bCs/>
                <w:iCs/>
                <w:color w:val="000000"/>
                <w:sz w:val="28"/>
                <w:szCs w:val="28"/>
              </w:rPr>
            </w:pPr>
          </w:p>
        </w:tc>
        <w:tc>
          <w:tcPr>
            <w:tcW w:w="841" w:type="dxa"/>
            <w:tcBorders>
              <w:top w:val="nil"/>
              <w:left w:val="nil"/>
              <w:bottom w:val="single" w:sz="4" w:space="0" w:color="auto"/>
              <w:right w:val="single" w:sz="4" w:space="0" w:color="auto"/>
            </w:tcBorders>
          </w:tcPr>
          <w:p w:rsidR="00F15E4C" w:rsidRPr="00A83DDF" w:rsidRDefault="00F15E4C" w:rsidP="00A83DDF">
            <w:pPr>
              <w:spacing w:after="0" w:line="240" w:lineRule="auto"/>
              <w:jc w:val="both"/>
              <w:rPr>
                <w:rFonts w:ascii="Times New Roman" w:eastAsia="Times New Roman" w:hAnsi="Times New Roman" w:cs="Times New Roman"/>
                <w:bCs/>
                <w:iCs/>
                <w:color w:val="000000"/>
                <w:sz w:val="28"/>
                <w:szCs w:val="28"/>
              </w:rPr>
            </w:pPr>
            <w:r w:rsidRPr="00A83DDF">
              <w:rPr>
                <w:rFonts w:ascii="Times New Roman" w:eastAsia="Times New Roman" w:hAnsi="Times New Roman" w:cs="Times New Roman"/>
                <w:bCs/>
                <w:iCs/>
                <w:color w:val="000000"/>
                <w:sz w:val="28"/>
                <w:szCs w:val="28"/>
              </w:rPr>
              <w:t>12</w:t>
            </w:r>
          </w:p>
        </w:tc>
      </w:tr>
      <w:tr w:rsidR="00F15E4C" w:rsidRPr="00A83DDF" w:rsidTr="0033669A">
        <w:trPr>
          <w:trHeight w:val="300"/>
        </w:trPr>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F15E4C" w:rsidRPr="00A83DDF" w:rsidRDefault="00F15E4C" w:rsidP="00A83DDF">
            <w:pPr>
              <w:spacing w:after="0" w:line="240" w:lineRule="auto"/>
              <w:jc w:val="both"/>
              <w:rPr>
                <w:rFonts w:ascii="Times New Roman" w:eastAsia="Times New Roman" w:hAnsi="Times New Roman" w:cs="Times New Roman"/>
                <w:color w:val="000000"/>
                <w:sz w:val="28"/>
                <w:szCs w:val="28"/>
              </w:rPr>
            </w:pPr>
            <w:r w:rsidRPr="00A83DDF">
              <w:rPr>
                <w:rFonts w:ascii="Times New Roman" w:eastAsia="Times New Roman" w:hAnsi="Times New Roman" w:cs="Times New Roman"/>
                <w:color w:val="000000"/>
                <w:sz w:val="28"/>
                <w:szCs w:val="28"/>
              </w:rPr>
              <w:t>2016 - 2017</w:t>
            </w:r>
          </w:p>
        </w:tc>
        <w:tc>
          <w:tcPr>
            <w:tcW w:w="1146" w:type="dxa"/>
            <w:tcBorders>
              <w:top w:val="single" w:sz="4" w:space="0" w:color="auto"/>
              <w:left w:val="nil"/>
              <w:bottom w:val="single" w:sz="4" w:space="0" w:color="auto"/>
              <w:right w:val="single" w:sz="4" w:space="0" w:color="auto"/>
            </w:tcBorders>
            <w:shd w:val="clear" w:color="auto" w:fill="auto"/>
            <w:hideMark/>
          </w:tcPr>
          <w:p w:rsidR="00F15E4C" w:rsidRPr="00A83DDF" w:rsidRDefault="00F15E4C" w:rsidP="00A83DDF">
            <w:pPr>
              <w:spacing w:after="0" w:line="240" w:lineRule="auto"/>
              <w:jc w:val="both"/>
              <w:rPr>
                <w:rFonts w:ascii="Times New Roman" w:eastAsia="Times New Roman" w:hAnsi="Times New Roman" w:cs="Times New Roman"/>
                <w:color w:val="000000"/>
                <w:sz w:val="28"/>
                <w:szCs w:val="28"/>
              </w:rPr>
            </w:pPr>
            <w:r w:rsidRPr="00A83DDF">
              <w:rPr>
                <w:rFonts w:ascii="Times New Roman" w:eastAsia="Times New Roman" w:hAnsi="Times New Roman" w:cs="Times New Roman"/>
                <w:color w:val="000000"/>
                <w:sz w:val="28"/>
                <w:szCs w:val="28"/>
              </w:rPr>
              <w:t>34</w:t>
            </w:r>
          </w:p>
        </w:tc>
        <w:tc>
          <w:tcPr>
            <w:tcW w:w="1276" w:type="dxa"/>
            <w:tcBorders>
              <w:top w:val="single" w:sz="4" w:space="0" w:color="auto"/>
              <w:left w:val="nil"/>
              <w:bottom w:val="single" w:sz="4" w:space="0" w:color="auto"/>
              <w:right w:val="single" w:sz="4" w:space="0" w:color="auto"/>
            </w:tcBorders>
            <w:shd w:val="clear" w:color="auto" w:fill="auto"/>
            <w:hideMark/>
          </w:tcPr>
          <w:p w:rsidR="00F15E4C" w:rsidRPr="00A83DDF" w:rsidRDefault="00F15E4C" w:rsidP="00A83DDF">
            <w:pPr>
              <w:spacing w:after="0" w:line="240" w:lineRule="auto"/>
              <w:jc w:val="both"/>
              <w:rPr>
                <w:rFonts w:ascii="Times New Roman" w:eastAsia="Times New Roman" w:hAnsi="Times New Roman" w:cs="Times New Roman"/>
                <w:color w:val="000000"/>
                <w:sz w:val="28"/>
                <w:szCs w:val="28"/>
              </w:rPr>
            </w:pPr>
            <w:r w:rsidRPr="00A83DDF">
              <w:rPr>
                <w:rFonts w:ascii="Times New Roman" w:eastAsia="Times New Roman" w:hAnsi="Times New Roman" w:cs="Times New Roman"/>
                <w:color w:val="000000"/>
                <w:sz w:val="28"/>
                <w:szCs w:val="28"/>
              </w:rPr>
              <w:t>21</w:t>
            </w:r>
          </w:p>
        </w:tc>
        <w:tc>
          <w:tcPr>
            <w:tcW w:w="867" w:type="dxa"/>
            <w:tcBorders>
              <w:top w:val="single" w:sz="4" w:space="0" w:color="auto"/>
              <w:left w:val="nil"/>
              <w:bottom w:val="single" w:sz="4" w:space="0" w:color="auto"/>
              <w:right w:val="single" w:sz="4" w:space="0" w:color="auto"/>
            </w:tcBorders>
            <w:shd w:val="clear" w:color="auto" w:fill="auto"/>
            <w:hideMark/>
          </w:tcPr>
          <w:p w:rsidR="00F15E4C" w:rsidRPr="00A83DDF" w:rsidRDefault="00F15E4C" w:rsidP="00A83DDF">
            <w:pPr>
              <w:spacing w:after="0" w:line="240" w:lineRule="auto"/>
              <w:jc w:val="both"/>
              <w:rPr>
                <w:rFonts w:ascii="Times New Roman" w:eastAsia="Times New Roman" w:hAnsi="Times New Roman" w:cs="Times New Roman"/>
                <w:color w:val="000000"/>
                <w:sz w:val="28"/>
                <w:szCs w:val="28"/>
              </w:rPr>
            </w:pPr>
            <w:r w:rsidRPr="00A83DDF">
              <w:rPr>
                <w:rFonts w:ascii="Times New Roman" w:eastAsia="Times New Roman" w:hAnsi="Times New Roman" w:cs="Times New Roman"/>
                <w:color w:val="000000"/>
                <w:sz w:val="28"/>
                <w:szCs w:val="28"/>
              </w:rPr>
              <w:t>-</w:t>
            </w:r>
          </w:p>
        </w:tc>
        <w:tc>
          <w:tcPr>
            <w:tcW w:w="662" w:type="dxa"/>
            <w:tcBorders>
              <w:top w:val="single" w:sz="4" w:space="0" w:color="auto"/>
              <w:left w:val="nil"/>
              <w:bottom w:val="single" w:sz="4" w:space="0" w:color="auto"/>
              <w:right w:val="single" w:sz="4" w:space="0" w:color="auto"/>
            </w:tcBorders>
            <w:shd w:val="clear" w:color="auto" w:fill="auto"/>
            <w:hideMark/>
          </w:tcPr>
          <w:p w:rsidR="00F15E4C" w:rsidRPr="00A83DDF" w:rsidRDefault="00F15E4C" w:rsidP="00A83DDF">
            <w:pPr>
              <w:spacing w:after="0" w:line="240" w:lineRule="auto"/>
              <w:jc w:val="both"/>
              <w:rPr>
                <w:rFonts w:ascii="Times New Roman" w:eastAsia="Times New Roman" w:hAnsi="Times New Roman" w:cs="Times New Roman"/>
                <w:color w:val="000000"/>
                <w:sz w:val="28"/>
                <w:szCs w:val="28"/>
              </w:rPr>
            </w:pPr>
            <w:r w:rsidRPr="00A83DDF">
              <w:rPr>
                <w:rFonts w:ascii="Times New Roman" w:eastAsia="Times New Roman" w:hAnsi="Times New Roman" w:cs="Times New Roman"/>
                <w:color w:val="000000"/>
                <w:sz w:val="28"/>
                <w:szCs w:val="28"/>
              </w:rPr>
              <w:t>20</w:t>
            </w:r>
          </w:p>
        </w:tc>
        <w:tc>
          <w:tcPr>
            <w:tcW w:w="1216" w:type="dxa"/>
            <w:tcBorders>
              <w:top w:val="single" w:sz="4" w:space="0" w:color="auto"/>
              <w:left w:val="nil"/>
              <w:bottom w:val="single" w:sz="4" w:space="0" w:color="auto"/>
              <w:right w:val="single" w:sz="4" w:space="0" w:color="auto"/>
            </w:tcBorders>
            <w:shd w:val="clear" w:color="auto" w:fill="auto"/>
            <w:hideMark/>
          </w:tcPr>
          <w:p w:rsidR="00F15E4C" w:rsidRPr="00A83DDF" w:rsidRDefault="00F15E4C" w:rsidP="00A83DDF">
            <w:pPr>
              <w:spacing w:after="0" w:line="240" w:lineRule="auto"/>
              <w:jc w:val="both"/>
              <w:rPr>
                <w:rFonts w:ascii="Times New Roman" w:eastAsia="Times New Roman" w:hAnsi="Times New Roman" w:cs="Times New Roman"/>
                <w:color w:val="000000"/>
                <w:sz w:val="28"/>
                <w:szCs w:val="28"/>
              </w:rPr>
            </w:pPr>
            <w:r w:rsidRPr="00A83DDF">
              <w:rPr>
                <w:rFonts w:ascii="Times New Roman" w:eastAsia="Times New Roman" w:hAnsi="Times New Roman" w:cs="Times New Roman"/>
                <w:color w:val="000000"/>
                <w:sz w:val="28"/>
                <w:szCs w:val="28"/>
              </w:rPr>
              <w:t>1</w:t>
            </w:r>
          </w:p>
        </w:tc>
        <w:tc>
          <w:tcPr>
            <w:tcW w:w="662" w:type="dxa"/>
            <w:tcBorders>
              <w:top w:val="single" w:sz="4" w:space="0" w:color="auto"/>
              <w:left w:val="nil"/>
              <w:bottom w:val="single" w:sz="4" w:space="0" w:color="auto"/>
              <w:right w:val="single" w:sz="4" w:space="0" w:color="auto"/>
            </w:tcBorders>
            <w:shd w:val="clear" w:color="auto" w:fill="auto"/>
            <w:hideMark/>
          </w:tcPr>
          <w:p w:rsidR="00F15E4C" w:rsidRPr="00A83DDF" w:rsidRDefault="00F15E4C" w:rsidP="00A83DDF">
            <w:pPr>
              <w:spacing w:after="0" w:line="240" w:lineRule="auto"/>
              <w:jc w:val="both"/>
              <w:rPr>
                <w:rFonts w:ascii="Times New Roman" w:eastAsia="Times New Roman" w:hAnsi="Times New Roman" w:cs="Times New Roman"/>
                <w:color w:val="000000"/>
                <w:sz w:val="28"/>
                <w:szCs w:val="28"/>
              </w:rPr>
            </w:pPr>
            <w:r w:rsidRPr="00A83DDF">
              <w:rPr>
                <w:rFonts w:ascii="Times New Roman" w:eastAsia="Times New Roman" w:hAnsi="Times New Roman" w:cs="Times New Roman"/>
                <w:color w:val="000000"/>
                <w:sz w:val="28"/>
                <w:szCs w:val="28"/>
              </w:rPr>
              <w:t>-</w:t>
            </w:r>
          </w:p>
        </w:tc>
        <w:tc>
          <w:tcPr>
            <w:tcW w:w="1216" w:type="dxa"/>
            <w:tcBorders>
              <w:top w:val="single" w:sz="4" w:space="0" w:color="auto"/>
              <w:left w:val="nil"/>
              <w:bottom w:val="single" w:sz="4" w:space="0" w:color="auto"/>
              <w:right w:val="single" w:sz="4" w:space="0" w:color="auto"/>
            </w:tcBorders>
            <w:shd w:val="clear" w:color="auto" w:fill="auto"/>
            <w:hideMark/>
          </w:tcPr>
          <w:p w:rsidR="00F15E4C" w:rsidRPr="00A83DDF" w:rsidRDefault="00F15E4C" w:rsidP="00A83DDF">
            <w:pPr>
              <w:spacing w:after="0" w:line="240" w:lineRule="auto"/>
              <w:jc w:val="both"/>
              <w:rPr>
                <w:rFonts w:ascii="Times New Roman" w:eastAsia="Times New Roman" w:hAnsi="Times New Roman" w:cs="Times New Roman"/>
                <w:color w:val="000000"/>
                <w:sz w:val="28"/>
                <w:szCs w:val="28"/>
              </w:rPr>
            </w:pPr>
            <w:r w:rsidRPr="00A83DDF">
              <w:rPr>
                <w:rFonts w:ascii="Times New Roman" w:eastAsia="Times New Roman" w:hAnsi="Times New Roman" w:cs="Times New Roman"/>
                <w:color w:val="000000"/>
                <w:sz w:val="28"/>
                <w:szCs w:val="28"/>
              </w:rPr>
              <w:t>-</w:t>
            </w:r>
          </w:p>
        </w:tc>
        <w:tc>
          <w:tcPr>
            <w:tcW w:w="841" w:type="dxa"/>
            <w:tcBorders>
              <w:top w:val="single" w:sz="4" w:space="0" w:color="auto"/>
              <w:left w:val="nil"/>
              <w:bottom w:val="single" w:sz="4" w:space="0" w:color="auto"/>
              <w:right w:val="single" w:sz="4" w:space="0" w:color="auto"/>
            </w:tcBorders>
          </w:tcPr>
          <w:p w:rsidR="00F15E4C" w:rsidRPr="00A83DDF" w:rsidRDefault="00F15E4C" w:rsidP="00A83DDF">
            <w:pPr>
              <w:spacing w:after="0" w:line="240" w:lineRule="auto"/>
              <w:jc w:val="both"/>
              <w:rPr>
                <w:rFonts w:ascii="Times New Roman" w:eastAsia="Times New Roman" w:hAnsi="Times New Roman" w:cs="Times New Roman"/>
                <w:color w:val="000000"/>
                <w:sz w:val="28"/>
                <w:szCs w:val="28"/>
              </w:rPr>
            </w:pPr>
            <w:r w:rsidRPr="00A83DDF">
              <w:rPr>
                <w:rFonts w:ascii="Times New Roman" w:eastAsia="Times New Roman" w:hAnsi="Times New Roman" w:cs="Times New Roman"/>
                <w:color w:val="000000"/>
                <w:sz w:val="28"/>
                <w:szCs w:val="28"/>
              </w:rPr>
              <w:t>21</w:t>
            </w:r>
          </w:p>
        </w:tc>
      </w:tr>
    </w:tbl>
    <w:p w:rsidR="00F15E4C" w:rsidRPr="00A83DDF" w:rsidRDefault="00F15E4C" w:rsidP="00A83DDF">
      <w:pPr>
        <w:spacing w:after="0" w:line="240" w:lineRule="auto"/>
        <w:jc w:val="both"/>
        <w:rPr>
          <w:rFonts w:ascii="Times New Roman" w:eastAsia="Times New Roman" w:hAnsi="Times New Roman" w:cs="Times New Roman"/>
          <w:color w:val="000000"/>
          <w:sz w:val="28"/>
          <w:szCs w:val="28"/>
        </w:rPr>
      </w:pPr>
    </w:p>
    <w:p w:rsidR="00F15E4C" w:rsidRPr="00A83DDF" w:rsidRDefault="00F15E4C" w:rsidP="00A83DDF">
      <w:pPr>
        <w:spacing w:after="0" w:line="240" w:lineRule="auto"/>
        <w:ind w:firstLine="567"/>
        <w:jc w:val="center"/>
        <w:rPr>
          <w:rFonts w:ascii="Times New Roman" w:eastAsia="Times New Roman" w:hAnsi="Times New Roman" w:cs="Times New Roman"/>
          <w:b/>
          <w:color w:val="000000"/>
          <w:sz w:val="28"/>
          <w:szCs w:val="28"/>
        </w:rPr>
      </w:pPr>
      <w:r w:rsidRPr="00A83DDF">
        <w:rPr>
          <w:rFonts w:ascii="Times New Roman" w:eastAsia="Times New Roman" w:hAnsi="Times New Roman" w:cs="Times New Roman"/>
          <w:b/>
          <w:color w:val="000000"/>
          <w:sz w:val="28"/>
          <w:szCs w:val="28"/>
        </w:rPr>
        <w:t>Профессиональная переподготовка педагогов на получение педагогического образования</w:t>
      </w:r>
    </w:p>
    <w:tbl>
      <w:tblPr>
        <w:tblW w:w="9359"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4"/>
        <w:gridCol w:w="1399"/>
        <w:gridCol w:w="657"/>
        <w:gridCol w:w="1499"/>
        <w:gridCol w:w="662"/>
        <w:gridCol w:w="1506"/>
        <w:gridCol w:w="1738"/>
        <w:gridCol w:w="884"/>
      </w:tblGrid>
      <w:tr w:rsidR="00F15E4C" w:rsidRPr="00A83DDF" w:rsidTr="0033669A">
        <w:trPr>
          <w:trHeight w:val="367"/>
        </w:trPr>
        <w:tc>
          <w:tcPr>
            <w:tcW w:w="1244" w:type="dxa"/>
            <w:vMerge w:val="restart"/>
            <w:shd w:val="clear" w:color="auto" w:fill="auto"/>
            <w:hideMark/>
          </w:tcPr>
          <w:p w:rsidR="00F15E4C" w:rsidRPr="00A83DDF" w:rsidRDefault="00F15E4C" w:rsidP="00A83DDF">
            <w:pPr>
              <w:spacing w:after="0" w:line="240" w:lineRule="auto"/>
              <w:jc w:val="both"/>
              <w:rPr>
                <w:rFonts w:ascii="Times New Roman" w:eastAsia="Times New Roman" w:hAnsi="Times New Roman" w:cs="Times New Roman"/>
                <w:iCs/>
                <w:color w:val="000000"/>
                <w:sz w:val="28"/>
                <w:szCs w:val="28"/>
              </w:rPr>
            </w:pPr>
            <w:proofErr w:type="spellStart"/>
            <w:r w:rsidRPr="00A83DDF">
              <w:rPr>
                <w:rFonts w:ascii="Times New Roman" w:eastAsia="Times New Roman" w:hAnsi="Times New Roman" w:cs="Times New Roman"/>
                <w:iCs/>
                <w:color w:val="000000"/>
                <w:sz w:val="28"/>
                <w:szCs w:val="28"/>
              </w:rPr>
              <w:t>уч</w:t>
            </w:r>
            <w:proofErr w:type="gramStart"/>
            <w:r w:rsidRPr="00A83DDF">
              <w:rPr>
                <w:rFonts w:ascii="Times New Roman" w:eastAsia="Times New Roman" w:hAnsi="Times New Roman" w:cs="Times New Roman"/>
                <w:iCs/>
                <w:color w:val="000000"/>
                <w:sz w:val="28"/>
                <w:szCs w:val="28"/>
              </w:rPr>
              <w:t>.г</w:t>
            </w:r>
            <w:proofErr w:type="gramEnd"/>
            <w:r w:rsidRPr="00A83DDF">
              <w:rPr>
                <w:rFonts w:ascii="Times New Roman" w:eastAsia="Times New Roman" w:hAnsi="Times New Roman" w:cs="Times New Roman"/>
                <w:iCs/>
                <w:color w:val="000000"/>
                <w:sz w:val="28"/>
                <w:szCs w:val="28"/>
              </w:rPr>
              <w:t>од</w:t>
            </w:r>
            <w:proofErr w:type="spellEnd"/>
          </w:p>
        </w:tc>
        <w:tc>
          <w:tcPr>
            <w:tcW w:w="1062" w:type="dxa"/>
            <w:vMerge w:val="restart"/>
            <w:shd w:val="clear" w:color="auto" w:fill="auto"/>
            <w:hideMark/>
          </w:tcPr>
          <w:p w:rsidR="00F15E4C" w:rsidRPr="00A83DDF" w:rsidRDefault="00F15E4C" w:rsidP="00A83DDF">
            <w:pPr>
              <w:spacing w:after="0" w:line="240" w:lineRule="auto"/>
              <w:jc w:val="both"/>
              <w:rPr>
                <w:rFonts w:ascii="Times New Roman" w:eastAsia="Times New Roman" w:hAnsi="Times New Roman" w:cs="Times New Roman"/>
                <w:color w:val="000000"/>
                <w:sz w:val="28"/>
                <w:szCs w:val="28"/>
              </w:rPr>
            </w:pPr>
            <w:r w:rsidRPr="00A83DDF">
              <w:rPr>
                <w:rFonts w:ascii="Times New Roman" w:eastAsia="Times New Roman" w:hAnsi="Times New Roman" w:cs="Times New Roman"/>
                <w:color w:val="000000"/>
                <w:sz w:val="28"/>
                <w:szCs w:val="28"/>
              </w:rPr>
              <w:t xml:space="preserve">всего </w:t>
            </w:r>
            <w:proofErr w:type="spellStart"/>
            <w:r w:rsidRPr="00A83DDF">
              <w:rPr>
                <w:rFonts w:ascii="Times New Roman" w:eastAsia="Times New Roman" w:hAnsi="Times New Roman" w:cs="Times New Roman"/>
                <w:color w:val="000000"/>
                <w:sz w:val="28"/>
                <w:szCs w:val="28"/>
              </w:rPr>
              <w:t>штатн</w:t>
            </w:r>
            <w:proofErr w:type="spellEnd"/>
            <w:r w:rsidRPr="00A83DDF">
              <w:rPr>
                <w:rFonts w:ascii="Times New Roman" w:eastAsia="Times New Roman" w:hAnsi="Times New Roman" w:cs="Times New Roman"/>
                <w:color w:val="000000"/>
                <w:sz w:val="28"/>
                <w:szCs w:val="28"/>
              </w:rPr>
              <w:t>. педагогов</w:t>
            </w:r>
          </w:p>
        </w:tc>
        <w:tc>
          <w:tcPr>
            <w:tcW w:w="6360" w:type="dxa"/>
            <w:gridSpan w:val="5"/>
          </w:tcPr>
          <w:p w:rsidR="00F15E4C" w:rsidRPr="00A83DDF" w:rsidRDefault="00F15E4C" w:rsidP="00A83DDF">
            <w:pPr>
              <w:spacing w:after="0" w:line="240" w:lineRule="auto"/>
              <w:jc w:val="center"/>
              <w:rPr>
                <w:rFonts w:ascii="Times New Roman" w:eastAsia="Times New Roman" w:hAnsi="Times New Roman" w:cs="Times New Roman"/>
                <w:color w:val="000000"/>
                <w:sz w:val="28"/>
                <w:szCs w:val="28"/>
              </w:rPr>
            </w:pPr>
            <w:r w:rsidRPr="00A83DDF">
              <w:rPr>
                <w:rFonts w:ascii="Times New Roman" w:eastAsia="Times New Roman" w:hAnsi="Times New Roman" w:cs="Times New Roman"/>
                <w:color w:val="000000"/>
                <w:sz w:val="28"/>
                <w:szCs w:val="28"/>
              </w:rPr>
              <w:t>всего прошли проф</w:t>
            </w:r>
            <w:proofErr w:type="gramStart"/>
            <w:r w:rsidRPr="00A83DDF">
              <w:rPr>
                <w:rFonts w:ascii="Times New Roman" w:eastAsia="Times New Roman" w:hAnsi="Times New Roman" w:cs="Times New Roman"/>
                <w:color w:val="000000"/>
                <w:sz w:val="28"/>
                <w:szCs w:val="28"/>
              </w:rPr>
              <w:t>.п</w:t>
            </w:r>
            <w:proofErr w:type="gramEnd"/>
            <w:r w:rsidRPr="00A83DDF">
              <w:rPr>
                <w:rFonts w:ascii="Times New Roman" w:eastAsia="Times New Roman" w:hAnsi="Times New Roman" w:cs="Times New Roman"/>
                <w:color w:val="000000"/>
                <w:sz w:val="28"/>
                <w:szCs w:val="28"/>
              </w:rPr>
              <w:t>ереподготовку:</w:t>
            </w:r>
          </w:p>
        </w:tc>
        <w:tc>
          <w:tcPr>
            <w:tcW w:w="693" w:type="dxa"/>
            <w:vMerge w:val="restart"/>
          </w:tcPr>
          <w:p w:rsidR="00F15E4C" w:rsidRPr="00A83DDF" w:rsidRDefault="00F15E4C" w:rsidP="00A83DDF">
            <w:pPr>
              <w:spacing w:after="0" w:line="240" w:lineRule="auto"/>
              <w:jc w:val="both"/>
              <w:rPr>
                <w:rFonts w:ascii="Times New Roman" w:eastAsia="Times New Roman" w:hAnsi="Times New Roman" w:cs="Times New Roman"/>
                <w:color w:val="000000"/>
                <w:sz w:val="28"/>
                <w:szCs w:val="28"/>
              </w:rPr>
            </w:pPr>
            <w:r w:rsidRPr="00A83DDF">
              <w:rPr>
                <w:rFonts w:ascii="Times New Roman" w:eastAsia="Times New Roman" w:hAnsi="Times New Roman" w:cs="Times New Roman"/>
                <w:color w:val="000000"/>
                <w:sz w:val="28"/>
                <w:szCs w:val="28"/>
              </w:rPr>
              <w:t>итого</w:t>
            </w:r>
          </w:p>
        </w:tc>
      </w:tr>
      <w:tr w:rsidR="00F15E4C" w:rsidRPr="00A83DDF" w:rsidTr="0033669A">
        <w:trPr>
          <w:trHeight w:val="307"/>
        </w:trPr>
        <w:tc>
          <w:tcPr>
            <w:tcW w:w="1244" w:type="dxa"/>
            <w:vMerge/>
            <w:vAlign w:val="center"/>
            <w:hideMark/>
          </w:tcPr>
          <w:p w:rsidR="00F15E4C" w:rsidRPr="00A83DDF" w:rsidRDefault="00F15E4C" w:rsidP="00A83DDF">
            <w:pPr>
              <w:spacing w:after="0" w:line="240" w:lineRule="auto"/>
              <w:jc w:val="both"/>
              <w:rPr>
                <w:rFonts w:ascii="Times New Roman" w:eastAsia="Times New Roman" w:hAnsi="Times New Roman" w:cs="Times New Roman"/>
                <w:iCs/>
                <w:color w:val="000000"/>
                <w:sz w:val="28"/>
                <w:szCs w:val="28"/>
              </w:rPr>
            </w:pPr>
          </w:p>
        </w:tc>
        <w:tc>
          <w:tcPr>
            <w:tcW w:w="1062" w:type="dxa"/>
            <w:vMerge/>
            <w:vAlign w:val="center"/>
            <w:hideMark/>
          </w:tcPr>
          <w:p w:rsidR="00F15E4C" w:rsidRPr="00A83DDF" w:rsidRDefault="00F15E4C" w:rsidP="00A83DDF">
            <w:pPr>
              <w:spacing w:after="0" w:line="240" w:lineRule="auto"/>
              <w:jc w:val="both"/>
              <w:rPr>
                <w:rFonts w:ascii="Times New Roman" w:eastAsia="Times New Roman" w:hAnsi="Times New Roman" w:cs="Times New Roman"/>
                <w:color w:val="000000"/>
                <w:sz w:val="28"/>
                <w:szCs w:val="28"/>
              </w:rPr>
            </w:pPr>
          </w:p>
        </w:tc>
        <w:tc>
          <w:tcPr>
            <w:tcW w:w="2524" w:type="dxa"/>
            <w:gridSpan w:val="2"/>
            <w:shd w:val="clear" w:color="auto" w:fill="auto"/>
            <w:hideMark/>
          </w:tcPr>
          <w:p w:rsidR="00F15E4C" w:rsidRPr="00A83DDF" w:rsidRDefault="00F15E4C" w:rsidP="00A83DDF">
            <w:pPr>
              <w:spacing w:after="0" w:line="240" w:lineRule="auto"/>
              <w:jc w:val="center"/>
              <w:rPr>
                <w:rFonts w:ascii="Times New Roman" w:eastAsia="Times New Roman" w:hAnsi="Times New Roman" w:cs="Times New Roman"/>
                <w:color w:val="000000"/>
                <w:sz w:val="28"/>
                <w:szCs w:val="28"/>
              </w:rPr>
            </w:pPr>
            <w:r w:rsidRPr="00A83DDF">
              <w:rPr>
                <w:rFonts w:ascii="Times New Roman" w:eastAsia="Times New Roman" w:hAnsi="Times New Roman" w:cs="Times New Roman"/>
                <w:color w:val="000000"/>
                <w:sz w:val="28"/>
                <w:szCs w:val="28"/>
              </w:rPr>
              <w:t>по линии МПОП и РК РС (Я)</w:t>
            </w:r>
          </w:p>
        </w:tc>
        <w:tc>
          <w:tcPr>
            <w:tcW w:w="2592" w:type="dxa"/>
            <w:gridSpan w:val="2"/>
            <w:shd w:val="clear" w:color="auto" w:fill="auto"/>
            <w:hideMark/>
          </w:tcPr>
          <w:p w:rsidR="00F15E4C" w:rsidRPr="00A83DDF" w:rsidRDefault="00F15E4C" w:rsidP="00A83DDF">
            <w:pPr>
              <w:spacing w:after="0" w:line="240" w:lineRule="auto"/>
              <w:jc w:val="center"/>
              <w:rPr>
                <w:rFonts w:ascii="Times New Roman" w:eastAsia="Times New Roman" w:hAnsi="Times New Roman" w:cs="Times New Roman"/>
                <w:color w:val="000000"/>
                <w:sz w:val="28"/>
                <w:szCs w:val="28"/>
              </w:rPr>
            </w:pPr>
            <w:r w:rsidRPr="00A83DDF">
              <w:rPr>
                <w:rFonts w:ascii="Times New Roman" w:eastAsia="Times New Roman" w:hAnsi="Times New Roman" w:cs="Times New Roman"/>
                <w:color w:val="000000"/>
                <w:sz w:val="28"/>
                <w:szCs w:val="28"/>
              </w:rPr>
              <w:t>по линии ПОО</w:t>
            </w:r>
          </w:p>
        </w:tc>
        <w:tc>
          <w:tcPr>
            <w:tcW w:w="1244" w:type="dxa"/>
            <w:vMerge w:val="restart"/>
          </w:tcPr>
          <w:p w:rsidR="00F15E4C" w:rsidRPr="00A83DDF" w:rsidRDefault="00F15E4C" w:rsidP="00A83DDF">
            <w:pPr>
              <w:spacing w:after="0" w:line="240" w:lineRule="auto"/>
              <w:jc w:val="center"/>
              <w:rPr>
                <w:rFonts w:ascii="Times New Roman" w:eastAsia="Times New Roman" w:hAnsi="Times New Roman" w:cs="Times New Roman"/>
                <w:color w:val="000000"/>
                <w:sz w:val="28"/>
                <w:szCs w:val="28"/>
              </w:rPr>
            </w:pPr>
            <w:r w:rsidRPr="00A83DDF">
              <w:rPr>
                <w:rFonts w:ascii="Times New Roman" w:eastAsia="Times New Roman" w:hAnsi="Times New Roman" w:cs="Times New Roman"/>
                <w:color w:val="000000"/>
                <w:sz w:val="28"/>
                <w:szCs w:val="28"/>
              </w:rPr>
              <w:t>На собственные средства</w:t>
            </w:r>
          </w:p>
        </w:tc>
        <w:tc>
          <w:tcPr>
            <w:tcW w:w="693" w:type="dxa"/>
            <w:vMerge/>
          </w:tcPr>
          <w:p w:rsidR="00F15E4C" w:rsidRPr="00A83DDF" w:rsidRDefault="00F15E4C" w:rsidP="00A83DDF">
            <w:pPr>
              <w:spacing w:after="0" w:line="240" w:lineRule="auto"/>
              <w:jc w:val="both"/>
              <w:rPr>
                <w:rFonts w:ascii="Times New Roman" w:eastAsia="Times New Roman" w:hAnsi="Times New Roman" w:cs="Times New Roman"/>
                <w:color w:val="000000"/>
                <w:sz w:val="28"/>
                <w:szCs w:val="28"/>
              </w:rPr>
            </w:pPr>
          </w:p>
        </w:tc>
      </w:tr>
      <w:tr w:rsidR="00F15E4C" w:rsidRPr="00A83DDF" w:rsidTr="0033669A">
        <w:trPr>
          <w:trHeight w:val="521"/>
        </w:trPr>
        <w:tc>
          <w:tcPr>
            <w:tcW w:w="1244" w:type="dxa"/>
            <w:vMerge/>
            <w:vAlign w:val="center"/>
            <w:hideMark/>
          </w:tcPr>
          <w:p w:rsidR="00F15E4C" w:rsidRPr="00A83DDF" w:rsidRDefault="00F15E4C" w:rsidP="00A83DDF">
            <w:pPr>
              <w:spacing w:after="0" w:line="240" w:lineRule="auto"/>
              <w:jc w:val="both"/>
              <w:rPr>
                <w:rFonts w:ascii="Times New Roman" w:eastAsia="Times New Roman" w:hAnsi="Times New Roman" w:cs="Times New Roman"/>
                <w:iCs/>
                <w:color w:val="000000"/>
                <w:sz w:val="28"/>
                <w:szCs w:val="28"/>
              </w:rPr>
            </w:pPr>
          </w:p>
        </w:tc>
        <w:tc>
          <w:tcPr>
            <w:tcW w:w="1062" w:type="dxa"/>
            <w:vMerge/>
            <w:vAlign w:val="center"/>
            <w:hideMark/>
          </w:tcPr>
          <w:p w:rsidR="00F15E4C" w:rsidRPr="00A83DDF" w:rsidRDefault="00F15E4C" w:rsidP="00A83DDF">
            <w:pPr>
              <w:spacing w:after="0" w:line="240" w:lineRule="auto"/>
              <w:jc w:val="both"/>
              <w:rPr>
                <w:rFonts w:ascii="Times New Roman" w:eastAsia="Times New Roman" w:hAnsi="Times New Roman" w:cs="Times New Roman"/>
                <w:color w:val="000000"/>
                <w:sz w:val="28"/>
                <w:szCs w:val="28"/>
              </w:rPr>
            </w:pPr>
          </w:p>
        </w:tc>
        <w:tc>
          <w:tcPr>
            <w:tcW w:w="974" w:type="dxa"/>
            <w:shd w:val="clear" w:color="auto" w:fill="auto"/>
            <w:hideMark/>
          </w:tcPr>
          <w:p w:rsidR="00F15E4C" w:rsidRPr="00A83DDF" w:rsidRDefault="00F15E4C" w:rsidP="00A83DDF">
            <w:pPr>
              <w:spacing w:after="0" w:line="240" w:lineRule="auto"/>
              <w:jc w:val="both"/>
              <w:rPr>
                <w:rFonts w:ascii="Times New Roman" w:eastAsia="Times New Roman" w:hAnsi="Times New Roman" w:cs="Times New Roman"/>
                <w:color w:val="000000"/>
                <w:sz w:val="28"/>
                <w:szCs w:val="28"/>
              </w:rPr>
            </w:pPr>
            <w:r w:rsidRPr="00A83DDF">
              <w:rPr>
                <w:rFonts w:ascii="Times New Roman" w:eastAsia="Times New Roman" w:hAnsi="Times New Roman" w:cs="Times New Roman"/>
                <w:color w:val="000000"/>
                <w:sz w:val="28"/>
                <w:szCs w:val="28"/>
              </w:rPr>
              <w:t>в РС (Я)</w:t>
            </w:r>
          </w:p>
        </w:tc>
        <w:tc>
          <w:tcPr>
            <w:tcW w:w="1550" w:type="dxa"/>
          </w:tcPr>
          <w:p w:rsidR="00F15E4C" w:rsidRPr="00A83DDF" w:rsidRDefault="00F15E4C" w:rsidP="00A83DDF">
            <w:pPr>
              <w:spacing w:after="0" w:line="240" w:lineRule="auto"/>
              <w:jc w:val="both"/>
              <w:rPr>
                <w:rFonts w:ascii="Times New Roman" w:eastAsia="Times New Roman" w:hAnsi="Times New Roman" w:cs="Times New Roman"/>
                <w:color w:val="000000"/>
                <w:sz w:val="28"/>
                <w:szCs w:val="28"/>
              </w:rPr>
            </w:pPr>
            <w:r w:rsidRPr="00A83DDF">
              <w:rPr>
                <w:rFonts w:ascii="Times New Roman" w:eastAsia="Times New Roman" w:hAnsi="Times New Roman" w:cs="Times New Roman"/>
                <w:color w:val="000000"/>
                <w:sz w:val="28"/>
                <w:szCs w:val="28"/>
              </w:rPr>
              <w:t>за пределами РС (Я)</w:t>
            </w:r>
          </w:p>
        </w:tc>
        <w:tc>
          <w:tcPr>
            <w:tcW w:w="1001" w:type="dxa"/>
            <w:shd w:val="clear" w:color="auto" w:fill="auto"/>
            <w:hideMark/>
          </w:tcPr>
          <w:p w:rsidR="00F15E4C" w:rsidRPr="00A83DDF" w:rsidRDefault="00F15E4C" w:rsidP="00A83DDF">
            <w:pPr>
              <w:spacing w:after="0" w:line="240" w:lineRule="auto"/>
              <w:jc w:val="both"/>
              <w:rPr>
                <w:rFonts w:ascii="Times New Roman" w:eastAsia="Times New Roman" w:hAnsi="Times New Roman" w:cs="Times New Roman"/>
                <w:color w:val="000000"/>
                <w:sz w:val="28"/>
                <w:szCs w:val="28"/>
              </w:rPr>
            </w:pPr>
            <w:r w:rsidRPr="00A83DDF">
              <w:rPr>
                <w:rFonts w:ascii="Times New Roman" w:eastAsia="Times New Roman" w:hAnsi="Times New Roman" w:cs="Times New Roman"/>
                <w:color w:val="000000"/>
                <w:sz w:val="28"/>
                <w:szCs w:val="28"/>
              </w:rPr>
              <w:t>в РС (Я)</w:t>
            </w:r>
          </w:p>
        </w:tc>
        <w:tc>
          <w:tcPr>
            <w:tcW w:w="1591" w:type="dxa"/>
          </w:tcPr>
          <w:p w:rsidR="00F15E4C" w:rsidRPr="00A83DDF" w:rsidRDefault="00F15E4C" w:rsidP="00A83DDF">
            <w:pPr>
              <w:spacing w:after="0" w:line="240" w:lineRule="auto"/>
              <w:jc w:val="both"/>
              <w:rPr>
                <w:rFonts w:ascii="Times New Roman" w:eastAsia="Times New Roman" w:hAnsi="Times New Roman" w:cs="Times New Roman"/>
                <w:color w:val="000000"/>
                <w:sz w:val="28"/>
                <w:szCs w:val="28"/>
              </w:rPr>
            </w:pPr>
            <w:r w:rsidRPr="00A83DDF">
              <w:rPr>
                <w:rFonts w:ascii="Times New Roman" w:eastAsia="Times New Roman" w:hAnsi="Times New Roman" w:cs="Times New Roman"/>
                <w:color w:val="000000"/>
                <w:sz w:val="28"/>
                <w:szCs w:val="28"/>
              </w:rPr>
              <w:t>за пределами РС (Я)</w:t>
            </w:r>
          </w:p>
        </w:tc>
        <w:tc>
          <w:tcPr>
            <w:tcW w:w="1244" w:type="dxa"/>
            <w:vMerge/>
          </w:tcPr>
          <w:p w:rsidR="00F15E4C" w:rsidRPr="00A83DDF" w:rsidRDefault="00F15E4C" w:rsidP="00A83DDF">
            <w:pPr>
              <w:spacing w:after="0" w:line="240" w:lineRule="auto"/>
              <w:jc w:val="both"/>
              <w:rPr>
                <w:rFonts w:ascii="Times New Roman" w:eastAsia="Times New Roman" w:hAnsi="Times New Roman" w:cs="Times New Roman"/>
                <w:color w:val="000000"/>
                <w:sz w:val="28"/>
                <w:szCs w:val="28"/>
              </w:rPr>
            </w:pPr>
          </w:p>
        </w:tc>
        <w:tc>
          <w:tcPr>
            <w:tcW w:w="693" w:type="dxa"/>
            <w:vMerge/>
          </w:tcPr>
          <w:p w:rsidR="00F15E4C" w:rsidRPr="00A83DDF" w:rsidRDefault="00F15E4C" w:rsidP="00A83DDF">
            <w:pPr>
              <w:spacing w:after="0" w:line="240" w:lineRule="auto"/>
              <w:jc w:val="both"/>
              <w:rPr>
                <w:rFonts w:ascii="Times New Roman" w:eastAsia="Times New Roman" w:hAnsi="Times New Roman" w:cs="Times New Roman"/>
                <w:color w:val="000000"/>
                <w:sz w:val="28"/>
                <w:szCs w:val="28"/>
              </w:rPr>
            </w:pPr>
          </w:p>
        </w:tc>
      </w:tr>
      <w:tr w:rsidR="00F15E4C" w:rsidRPr="00A83DDF" w:rsidTr="0033669A">
        <w:trPr>
          <w:trHeight w:val="300"/>
        </w:trPr>
        <w:tc>
          <w:tcPr>
            <w:tcW w:w="1244" w:type="dxa"/>
            <w:shd w:val="clear" w:color="auto" w:fill="auto"/>
            <w:hideMark/>
          </w:tcPr>
          <w:p w:rsidR="00F15E4C" w:rsidRPr="00A83DDF" w:rsidRDefault="00F15E4C" w:rsidP="00A83DDF">
            <w:pPr>
              <w:spacing w:after="0" w:line="240" w:lineRule="auto"/>
              <w:jc w:val="both"/>
              <w:rPr>
                <w:rFonts w:ascii="Times New Roman" w:eastAsia="Times New Roman" w:hAnsi="Times New Roman" w:cs="Times New Roman"/>
                <w:color w:val="000000"/>
                <w:sz w:val="28"/>
                <w:szCs w:val="28"/>
              </w:rPr>
            </w:pPr>
            <w:r w:rsidRPr="00A83DDF">
              <w:rPr>
                <w:rFonts w:ascii="Times New Roman" w:eastAsia="Times New Roman" w:hAnsi="Times New Roman" w:cs="Times New Roman"/>
                <w:color w:val="000000"/>
                <w:sz w:val="28"/>
                <w:szCs w:val="28"/>
              </w:rPr>
              <w:t xml:space="preserve">2015-2016 </w:t>
            </w:r>
          </w:p>
        </w:tc>
        <w:tc>
          <w:tcPr>
            <w:tcW w:w="1062" w:type="dxa"/>
            <w:shd w:val="clear" w:color="auto" w:fill="auto"/>
            <w:hideMark/>
          </w:tcPr>
          <w:p w:rsidR="00F15E4C" w:rsidRPr="00A83DDF" w:rsidRDefault="00F15E4C" w:rsidP="00A83DDF">
            <w:pPr>
              <w:spacing w:after="0" w:line="240" w:lineRule="auto"/>
              <w:jc w:val="both"/>
              <w:rPr>
                <w:rFonts w:ascii="Times New Roman" w:eastAsia="Times New Roman" w:hAnsi="Times New Roman" w:cs="Times New Roman"/>
                <w:bCs/>
                <w:iCs/>
                <w:color w:val="000000"/>
                <w:sz w:val="28"/>
                <w:szCs w:val="28"/>
              </w:rPr>
            </w:pPr>
            <w:r w:rsidRPr="00A83DDF">
              <w:rPr>
                <w:rFonts w:ascii="Times New Roman" w:eastAsia="Times New Roman" w:hAnsi="Times New Roman" w:cs="Times New Roman"/>
                <w:bCs/>
                <w:iCs/>
                <w:color w:val="000000"/>
                <w:sz w:val="28"/>
                <w:szCs w:val="28"/>
              </w:rPr>
              <w:t>50</w:t>
            </w:r>
          </w:p>
        </w:tc>
        <w:tc>
          <w:tcPr>
            <w:tcW w:w="974" w:type="dxa"/>
            <w:shd w:val="clear" w:color="auto" w:fill="auto"/>
            <w:hideMark/>
          </w:tcPr>
          <w:p w:rsidR="00F15E4C" w:rsidRPr="00A83DDF" w:rsidRDefault="00F15E4C" w:rsidP="00A83DDF">
            <w:pPr>
              <w:spacing w:after="0" w:line="240" w:lineRule="auto"/>
              <w:jc w:val="both"/>
              <w:rPr>
                <w:rFonts w:ascii="Times New Roman" w:eastAsia="Times New Roman" w:hAnsi="Times New Roman" w:cs="Times New Roman"/>
                <w:bCs/>
                <w:iCs/>
                <w:color w:val="000000"/>
                <w:sz w:val="28"/>
                <w:szCs w:val="28"/>
              </w:rPr>
            </w:pPr>
            <w:r w:rsidRPr="00A83DDF">
              <w:rPr>
                <w:rFonts w:ascii="Times New Roman" w:eastAsia="Times New Roman" w:hAnsi="Times New Roman" w:cs="Times New Roman"/>
                <w:bCs/>
                <w:iCs/>
                <w:color w:val="000000"/>
                <w:sz w:val="28"/>
                <w:szCs w:val="28"/>
              </w:rPr>
              <w:t>3</w:t>
            </w:r>
          </w:p>
        </w:tc>
        <w:tc>
          <w:tcPr>
            <w:tcW w:w="1550" w:type="dxa"/>
          </w:tcPr>
          <w:p w:rsidR="00F15E4C" w:rsidRPr="00A83DDF" w:rsidRDefault="00F15E4C" w:rsidP="00A83DDF">
            <w:pPr>
              <w:spacing w:after="0" w:line="240" w:lineRule="auto"/>
              <w:jc w:val="both"/>
              <w:rPr>
                <w:rFonts w:ascii="Times New Roman" w:eastAsia="Times New Roman" w:hAnsi="Times New Roman" w:cs="Times New Roman"/>
                <w:bCs/>
                <w:iCs/>
                <w:color w:val="000000"/>
                <w:sz w:val="28"/>
                <w:szCs w:val="28"/>
              </w:rPr>
            </w:pPr>
            <w:r w:rsidRPr="00A83DDF">
              <w:rPr>
                <w:rFonts w:ascii="Times New Roman" w:eastAsia="Times New Roman" w:hAnsi="Times New Roman" w:cs="Times New Roman"/>
                <w:bCs/>
                <w:iCs/>
                <w:color w:val="000000"/>
                <w:sz w:val="28"/>
                <w:szCs w:val="28"/>
              </w:rPr>
              <w:t xml:space="preserve"> -</w:t>
            </w:r>
          </w:p>
        </w:tc>
        <w:tc>
          <w:tcPr>
            <w:tcW w:w="1001" w:type="dxa"/>
            <w:shd w:val="clear" w:color="auto" w:fill="auto"/>
            <w:hideMark/>
          </w:tcPr>
          <w:p w:rsidR="00F15E4C" w:rsidRPr="00A83DDF" w:rsidRDefault="00F15E4C" w:rsidP="00A83DDF">
            <w:pPr>
              <w:spacing w:after="0" w:line="240" w:lineRule="auto"/>
              <w:jc w:val="both"/>
              <w:rPr>
                <w:rFonts w:ascii="Times New Roman" w:eastAsia="Times New Roman" w:hAnsi="Times New Roman" w:cs="Times New Roman"/>
                <w:bCs/>
                <w:iCs/>
                <w:color w:val="000000"/>
                <w:sz w:val="28"/>
                <w:szCs w:val="28"/>
              </w:rPr>
            </w:pPr>
            <w:r w:rsidRPr="00A83DDF">
              <w:rPr>
                <w:rFonts w:ascii="Times New Roman" w:eastAsia="Times New Roman" w:hAnsi="Times New Roman" w:cs="Times New Roman"/>
                <w:bCs/>
                <w:iCs/>
                <w:color w:val="000000"/>
                <w:sz w:val="28"/>
                <w:szCs w:val="28"/>
              </w:rPr>
              <w:t> -</w:t>
            </w:r>
          </w:p>
        </w:tc>
        <w:tc>
          <w:tcPr>
            <w:tcW w:w="1591" w:type="dxa"/>
          </w:tcPr>
          <w:p w:rsidR="00F15E4C" w:rsidRPr="00A83DDF" w:rsidRDefault="00F15E4C" w:rsidP="00A83DDF">
            <w:pPr>
              <w:spacing w:after="0" w:line="240" w:lineRule="auto"/>
              <w:jc w:val="both"/>
              <w:rPr>
                <w:rFonts w:ascii="Times New Roman" w:eastAsia="Times New Roman" w:hAnsi="Times New Roman" w:cs="Times New Roman"/>
                <w:bCs/>
                <w:iCs/>
                <w:color w:val="000000"/>
                <w:sz w:val="28"/>
                <w:szCs w:val="28"/>
              </w:rPr>
            </w:pPr>
            <w:r w:rsidRPr="00A83DDF">
              <w:rPr>
                <w:rFonts w:ascii="Times New Roman" w:eastAsia="Times New Roman" w:hAnsi="Times New Roman" w:cs="Times New Roman"/>
                <w:bCs/>
                <w:iCs/>
                <w:color w:val="000000"/>
                <w:sz w:val="28"/>
                <w:szCs w:val="28"/>
              </w:rPr>
              <w:t>-</w:t>
            </w:r>
          </w:p>
        </w:tc>
        <w:tc>
          <w:tcPr>
            <w:tcW w:w="1244" w:type="dxa"/>
          </w:tcPr>
          <w:p w:rsidR="00F15E4C" w:rsidRPr="00A83DDF" w:rsidRDefault="00F15E4C" w:rsidP="00A83DDF">
            <w:pPr>
              <w:spacing w:after="0" w:line="240" w:lineRule="auto"/>
              <w:jc w:val="both"/>
              <w:rPr>
                <w:rFonts w:ascii="Times New Roman" w:eastAsia="Times New Roman" w:hAnsi="Times New Roman" w:cs="Times New Roman"/>
                <w:bCs/>
                <w:iCs/>
                <w:color w:val="000000"/>
                <w:sz w:val="28"/>
                <w:szCs w:val="28"/>
              </w:rPr>
            </w:pPr>
            <w:r w:rsidRPr="00A83DDF">
              <w:rPr>
                <w:rFonts w:ascii="Times New Roman" w:eastAsia="Times New Roman" w:hAnsi="Times New Roman" w:cs="Times New Roman"/>
                <w:bCs/>
                <w:iCs/>
                <w:color w:val="000000"/>
                <w:sz w:val="28"/>
                <w:szCs w:val="28"/>
              </w:rPr>
              <w:t>-</w:t>
            </w:r>
          </w:p>
        </w:tc>
        <w:tc>
          <w:tcPr>
            <w:tcW w:w="693" w:type="dxa"/>
          </w:tcPr>
          <w:p w:rsidR="00F15E4C" w:rsidRPr="00A83DDF" w:rsidRDefault="00F15E4C" w:rsidP="00A83DDF">
            <w:pPr>
              <w:spacing w:after="0" w:line="240" w:lineRule="auto"/>
              <w:jc w:val="both"/>
              <w:rPr>
                <w:rFonts w:ascii="Times New Roman" w:eastAsia="Times New Roman" w:hAnsi="Times New Roman" w:cs="Times New Roman"/>
                <w:bCs/>
                <w:iCs/>
                <w:color w:val="000000"/>
                <w:sz w:val="28"/>
                <w:szCs w:val="28"/>
              </w:rPr>
            </w:pPr>
            <w:r w:rsidRPr="00A83DDF">
              <w:rPr>
                <w:rFonts w:ascii="Times New Roman" w:eastAsia="Times New Roman" w:hAnsi="Times New Roman" w:cs="Times New Roman"/>
                <w:bCs/>
                <w:iCs/>
                <w:color w:val="000000"/>
                <w:sz w:val="28"/>
                <w:szCs w:val="28"/>
              </w:rPr>
              <w:t>3</w:t>
            </w:r>
          </w:p>
        </w:tc>
      </w:tr>
      <w:tr w:rsidR="00F15E4C" w:rsidRPr="00A83DDF" w:rsidTr="0033669A">
        <w:trPr>
          <w:trHeight w:val="300"/>
        </w:trPr>
        <w:tc>
          <w:tcPr>
            <w:tcW w:w="1244" w:type="dxa"/>
            <w:shd w:val="clear" w:color="auto" w:fill="auto"/>
            <w:hideMark/>
          </w:tcPr>
          <w:p w:rsidR="00F15E4C" w:rsidRPr="00A83DDF" w:rsidRDefault="00F15E4C" w:rsidP="00A83DDF">
            <w:pPr>
              <w:spacing w:after="0" w:line="240" w:lineRule="auto"/>
              <w:jc w:val="both"/>
              <w:rPr>
                <w:rFonts w:ascii="Times New Roman" w:eastAsia="Times New Roman" w:hAnsi="Times New Roman" w:cs="Times New Roman"/>
                <w:color w:val="000000"/>
                <w:sz w:val="28"/>
                <w:szCs w:val="28"/>
              </w:rPr>
            </w:pPr>
            <w:r w:rsidRPr="00A83DDF">
              <w:rPr>
                <w:rFonts w:ascii="Times New Roman" w:eastAsia="Times New Roman" w:hAnsi="Times New Roman" w:cs="Times New Roman"/>
                <w:color w:val="000000"/>
                <w:sz w:val="28"/>
                <w:szCs w:val="28"/>
              </w:rPr>
              <w:t>2016 - 2017</w:t>
            </w:r>
          </w:p>
        </w:tc>
        <w:tc>
          <w:tcPr>
            <w:tcW w:w="1062" w:type="dxa"/>
            <w:shd w:val="clear" w:color="auto" w:fill="auto"/>
            <w:hideMark/>
          </w:tcPr>
          <w:p w:rsidR="00F15E4C" w:rsidRPr="00A83DDF" w:rsidRDefault="00F15E4C" w:rsidP="00A83DDF">
            <w:pPr>
              <w:spacing w:after="0" w:line="240" w:lineRule="auto"/>
              <w:jc w:val="both"/>
              <w:rPr>
                <w:rFonts w:ascii="Times New Roman" w:eastAsia="Times New Roman" w:hAnsi="Times New Roman" w:cs="Times New Roman"/>
                <w:color w:val="000000"/>
                <w:sz w:val="28"/>
                <w:szCs w:val="28"/>
                <w:lang w:val="en-US"/>
              </w:rPr>
            </w:pPr>
            <w:r w:rsidRPr="00A83DDF">
              <w:rPr>
                <w:rFonts w:ascii="Times New Roman" w:eastAsia="Times New Roman" w:hAnsi="Times New Roman" w:cs="Times New Roman"/>
                <w:color w:val="000000"/>
                <w:sz w:val="28"/>
                <w:szCs w:val="28"/>
              </w:rPr>
              <w:t>34</w:t>
            </w:r>
          </w:p>
        </w:tc>
        <w:tc>
          <w:tcPr>
            <w:tcW w:w="974" w:type="dxa"/>
            <w:shd w:val="clear" w:color="auto" w:fill="auto"/>
            <w:hideMark/>
          </w:tcPr>
          <w:p w:rsidR="00F15E4C" w:rsidRPr="00A83DDF" w:rsidRDefault="00F15E4C" w:rsidP="00A83DDF">
            <w:pPr>
              <w:spacing w:after="0" w:line="240" w:lineRule="auto"/>
              <w:jc w:val="both"/>
              <w:rPr>
                <w:rFonts w:ascii="Times New Roman" w:eastAsia="Times New Roman" w:hAnsi="Times New Roman" w:cs="Times New Roman"/>
                <w:color w:val="000000"/>
                <w:sz w:val="28"/>
                <w:szCs w:val="28"/>
              </w:rPr>
            </w:pPr>
            <w:r w:rsidRPr="00A83DDF">
              <w:rPr>
                <w:rFonts w:ascii="Times New Roman" w:eastAsia="Times New Roman" w:hAnsi="Times New Roman" w:cs="Times New Roman"/>
                <w:color w:val="000000"/>
                <w:sz w:val="28"/>
                <w:szCs w:val="28"/>
              </w:rPr>
              <w:t>2</w:t>
            </w:r>
          </w:p>
        </w:tc>
        <w:tc>
          <w:tcPr>
            <w:tcW w:w="1550" w:type="dxa"/>
          </w:tcPr>
          <w:p w:rsidR="00F15E4C" w:rsidRPr="00A83DDF" w:rsidRDefault="00F15E4C" w:rsidP="00A83DDF">
            <w:pPr>
              <w:spacing w:after="0" w:line="240" w:lineRule="auto"/>
              <w:jc w:val="both"/>
              <w:rPr>
                <w:rFonts w:ascii="Times New Roman" w:eastAsia="Times New Roman" w:hAnsi="Times New Roman" w:cs="Times New Roman"/>
                <w:bCs/>
                <w:iCs/>
                <w:color w:val="000000"/>
                <w:sz w:val="28"/>
                <w:szCs w:val="28"/>
              </w:rPr>
            </w:pPr>
            <w:r w:rsidRPr="00A83DDF">
              <w:rPr>
                <w:rFonts w:ascii="Times New Roman" w:eastAsia="Times New Roman" w:hAnsi="Times New Roman" w:cs="Times New Roman"/>
                <w:bCs/>
                <w:iCs/>
                <w:color w:val="000000"/>
                <w:sz w:val="28"/>
                <w:szCs w:val="28"/>
              </w:rPr>
              <w:t xml:space="preserve"> -</w:t>
            </w:r>
          </w:p>
        </w:tc>
        <w:tc>
          <w:tcPr>
            <w:tcW w:w="1001" w:type="dxa"/>
            <w:shd w:val="clear" w:color="auto" w:fill="auto"/>
            <w:hideMark/>
          </w:tcPr>
          <w:p w:rsidR="00F15E4C" w:rsidRPr="00A83DDF" w:rsidRDefault="00F15E4C" w:rsidP="00A83DDF">
            <w:pPr>
              <w:spacing w:after="0" w:line="240" w:lineRule="auto"/>
              <w:jc w:val="both"/>
              <w:rPr>
                <w:rFonts w:ascii="Times New Roman" w:eastAsia="Times New Roman" w:hAnsi="Times New Roman" w:cs="Times New Roman"/>
                <w:bCs/>
                <w:iCs/>
                <w:color w:val="000000"/>
                <w:sz w:val="28"/>
                <w:szCs w:val="28"/>
              </w:rPr>
            </w:pPr>
            <w:r w:rsidRPr="00A83DDF">
              <w:rPr>
                <w:rFonts w:ascii="Times New Roman" w:eastAsia="Times New Roman" w:hAnsi="Times New Roman" w:cs="Times New Roman"/>
                <w:bCs/>
                <w:iCs/>
                <w:color w:val="000000"/>
                <w:sz w:val="28"/>
                <w:szCs w:val="28"/>
              </w:rPr>
              <w:t>-</w:t>
            </w:r>
          </w:p>
        </w:tc>
        <w:tc>
          <w:tcPr>
            <w:tcW w:w="1591" w:type="dxa"/>
          </w:tcPr>
          <w:p w:rsidR="00F15E4C" w:rsidRPr="00A83DDF" w:rsidRDefault="00F15E4C" w:rsidP="00A83DDF">
            <w:pPr>
              <w:spacing w:after="0" w:line="240" w:lineRule="auto"/>
              <w:jc w:val="both"/>
              <w:rPr>
                <w:rFonts w:ascii="Times New Roman" w:eastAsia="Times New Roman" w:hAnsi="Times New Roman" w:cs="Times New Roman"/>
                <w:bCs/>
                <w:iCs/>
                <w:color w:val="000000"/>
                <w:sz w:val="28"/>
                <w:szCs w:val="28"/>
              </w:rPr>
            </w:pPr>
            <w:r w:rsidRPr="00A83DDF">
              <w:rPr>
                <w:rFonts w:ascii="Times New Roman" w:eastAsia="Times New Roman" w:hAnsi="Times New Roman" w:cs="Times New Roman"/>
                <w:bCs/>
                <w:iCs/>
                <w:color w:val="000000"/>
                <w:sz w:val="28"/>
                <w:szCs w:val="28"/>
              </w:rPr>
              <w:t>-</w:t>
            </w:r>
          </w:p>
        </w:tc>
        <w:tc>
          <w:tcPr>
            <w:tcW w:w="1244" w:type="dxa"/>
          </w:tcPr>
          <w:p w:rsidR="00F15E4C" w:rsidRPr="00A83DDF" w:rsidRDefault="00F15E4C" w:rsidP="00A83DDF">
            <w:pPr>
              <w:spacing w:after="0" w:line="240" w:lineRule="auto"/>
              <w:jc w:val="both"/>
              <w:rPr>
                <w:rFonts w:ascii="Times New Roman" w:eastAsia="Times New Roman" w:hAnsi="Times New Roman" w:cs="Times New Roman"/>
                <w:bCs/>
                <w:iCs/>
                <w:color w:val="000000"/>
                <w:sz w:val="28"/>
                <w:szCs w:val="28"/>
              </w:rPr>
            </w:pPr>
            <w:r w:rsidRPr="00A83DDF">
              <w:rPr>
                <w:rFonts w:ascii="Times New Roman" w:eastAsia="Times New Roman" w:hAnsi="Times New Roman" w:cs="Times New Roman"/>
                <w:bCs/>
                <w:iCs/>
                <w:color w:val="000000"/>
                <w:sz w:val="28"/>
                <w:szCs w:val="28"/>
              </w:rPr>
              <w:t>1</w:t>
            </w:r>
          </w:p>
        </w:tc>
        <w:tc>
          <w:tcPr>
            <w:tcW w:w="693" w:type="dxa"/>
          </w:tcPr>
          <w:p w:rsidR="00F15E4C" w:rsidRPr="00A83DDF" w:rsidRDefault="00F15E4C" w:rsidP="00A83DDF">
            <w:pPr>
              <w:spacing w:after="0" w:line="240" w:lineRule="auto"/>
              <w:jc w:val="both"/>
              <w:rPr>
                <w:rFonts w:ascii="Times New Roman" w:eastAsia="Times New Roman" w:hAnsi="Times New Roman" w:cs="Times New Roman"/>
                <w:bCs/>
                <w:iCs/>
                <w:color w:val="000000"/>
                <w:sz w:val="28"/>
                <w:szCs w:val="28"/>
              </w:rPr>
            </w:pPr>
            <w:r w:rsidRPr="00A83DDF">
              <w:rPr>
                <w:rFonts w:ascii="Times New Roman" w:eastAsia="Times New Roman" w:hAnsi="Times New Roman" w:cs="Times New Roman"/>
                <w:bCs/>
                <w:iCs/>
                <w:color w:val="000000"/>
                <w:sz w:val="28"/>
                <w:szCs w:val="28"/>
              </w:rPr>
              <w:t>3</w:t>
            </w:r>
          </w:p>
        </w:tc>
      </w:tr>
    </w:tbl>
    <w:p w:rsidR="00A83DDF" w:rsidRDefault="00A83DDF" w:rsidP="00A83DDF">
      <w:pPr>
        <w:spacing w:after="0" w:line="240" w:lineRule="auto"/>
        <w:ind w:firstLine="567"/>
        <w:jc w:val="both"/>
        <w:rPr>
          <w:rFonts w:ascii="Times New Roman" w:hAnsi="Times New Roman" w:cs="Times New Roman"/>
          <w:sz w:val="28"/>
          <w:szCs w:val="28"/>
        </w:rPr>
      </w:pPr>
    </w:p>
    <w:p w:rsidR="00A83DDF" w:rsidRDefault="00A83DDF" w:rsidP="00A83DDF">
      <w:pPr>
        <w:spacing w:after="0" w:line="240" w:lineRule="auto"/>
        <w:ind w:firstLine="567"/>
        <w:jc w:val="both"/>
        <w:rPr>
          <w:rFonts w:ascii="Times New Roman" w:hAnsi="Times New Roman" w:cs="Times New Roman"/>
          <w:sz w:val="28"/>
          <w:szCs w:val="28"/>
        </w:rPr>
      </w:pPr>
    </w:p>
    <w:p w:rsidR="00F15E4C" w:rsidRPr="00A83DDF" w:rsidRDefault="00F15E4C" w:rsidP="00A83DDF">
      <w:pPr>
        <w:spacing w:after="0" w:line="240" w:lineRule="auto"/>
        <w:ind w:firstLine="567"/>
        <w:jc w:val="center"/>
        <w:rPr>
          <w:rFonts w:ascii="Times New Roman" w:hAnsi="Times New Roman" w:cs="Times New Roman"/>
          <w:b/>
          <w:sz w:val="28"/>
          <w:szCs w:val="28"/>
        </w:rPr>
      </w:pPr>
      <w:r w:rsidRPr="00A83DDF">
        <w:rPr>
          <w:rFonts w:ascii="Times New Roman" w:hAnsi="Times New Roman" w:cs="Times New Roman"/>
          <w:b/>
          <w:sz w:val="28"/>
          <w:szCs w:val="28"/>
        </w:rPr>
        <w:lastRenderedPageBreak/>
        <w:t>Повышение уровня квалификации</w:t>
      </w:r>
    </w:p>
    <w:tbl>
      <w:tblPr>
        <w:tblStyle w:val="a3"/>
        <w:tblW w:w="8329" w:type="dxa"/>
        <w:tblLook w:val="04A0"/>
      </w:tblPr>
      <w:tblGrid>
        <w:gridCol w:w="1856"/>
        <w:gridCol w:w="3355"/>
        <w:gridCol w:w="3118"/>
      </w:tblGrid>
      <w:tr w:rsidR="00F15E4C" w:rsidRPr="00A83DDF" w:rsidTr="0033669A">
        <w:tc>
          <w:tcPr>
            <w:tcW w:w="1856" w:type="dxa"/>
          </w:tcPr>
          <w:p w:rsidR="00F15E4C" w:rsidRPr="00A83DDF" w:rsidRDefault="00F15E4C" w:rsidP="00A83DDF">
            <w:pPr>
              <w:jc w:val="both"/>
              <w:rPr>
                <w:rFonts w:ascii="Times New Roman" w:eastAsia="Times New Roman" w:hAnsi="Times New Roman" w:cs="Times New Roman"/>
                <w:iCs/>
                <w:color w:val="000000"/>
                <w:sz w:val="28"/>
                <w:szCs w:val="28"/>
              </w:rPr>
            </w:pPr>
            <w:proofErr w:type="spellStart"/>
            <w:r w:rsidRPr="00A83DDF">
              <w:rPr>
                <w:rFonts w:ascii="Times New Roman" w:eastAsia="Times New Roman" w:hAnsi="Times New Roman" w:cs="Times New Roman"/>
                <w:iCs/>
                <w:color w:val="000000"/>
                <w:sz w:val="28"/>
                <w:szCs w:val="28"/>
              </w:rPr>
              <w:t>уч</w:t>
            </w:r>
            <w:proofErr w:type="gramStart"/>
            <w:r w:rsidRPr="00A83DDF">
              <w:rPr>
                <w:rFonts w:ascii="Times New Roman" w:eastAsia="Times New Roman" w:hAnsi="Times New Roman" w:cs="Times New Roman"/>
                <w:iCs/>
                <w:color w:val="000000"/>
                <w:sz w:val="28"/>
                <w:szCs w:val="28"/>
              </w:rPr>
              <w:t>.г</w:t>
            </w:r>
            <w:proofErr w:type="gramEnd"/>
            <w:r w:rsidRPr="00A83DDF">
              <w:rPr>
                <w:rFonts w:ascii="Times New Roman" w:eastAsia="Times New Roman" w:hAnsi="Times New Roman" w:cs="Times New Roman"/>
                <w:iCs/>
                <w:color w:val="000000"/>
                <w:sz w:val="28"/>
                <w:szCs w:val="28"/>
              </w:rPr>
              <w:t>од</w:t>
            </w:r>
            <w:proofErr w:type="spellEnd"/>
          </w:p>
        </w:tc>
        <w:tc>
          <w:tcPr>
            <w:tcW w:w="3355" w:type="dxa"/>
          </w:tcPr>
          <w:p w:rsidR="00F15E4C" w:rsidRPr="00A83DDF" w:rsidRDefault="00F15E4C" w:rsidP="00A83DDF">
            <w:pPr>
              <w:jc w:val="both"/>
              <w:rPr>
                <w:rFonts w:ascii="Times New Roman" w:hAnsi="Times New Roman" w:cs="Times New Roman"/>
                <w:sz w:val="28"/>
                <w:szCs w:val="28"/>
              </w:rPr>
            </w:pPr>
            <w:r w:rsidRPr="00A83DDF">
              <w:rPr>
                <w:rFonts w:ascii="Times New Roman" w:hAnsi="Times New Roman" w:cs="Times New Roman"/>
                <w:sz w:val="28"/>
                <w:szCs w:val="28"/>
              </w:rPr>
              <w:t>На первую квалификационную категорию</w:t>
            </w:r>
          </w:p>
        </w:tc>
        <w:tc>
          <w:tcPr>
            <w:tcW w:w="3118" w:type="dxa"/>
          </w:tcPr>
          <w:p w:rsidR="00F15E4C" w:rsidRPr="00A83DDF" w:rsidRDefault="00F15E4C" w:rsidP="00A83DDF">
            <w:pPr>
              <w:jc w:val="both"/>
              <w:rPr>
                <w:rFonts w:ascii="Times New Roman" w:hAnsi="Times New Roman" w:cs="Times New Roman"/>
                <w:sz w:val="28"/>
                <w:szCs w:val="28"/>
              </w:rPr>
            </w:pPr>
            <w:r w:rsidRPr="00A83DDF">
              <w:rPr>
                <w:rFonts w:ascii="Times New Roman" w:hAnsi="Times New Roman" w:cs="Times New Roman"/>
                <w:sz w:val="28"/>
                <w:szCs w:val="28"/>
              </w:rPr>
              <w:t>На высшую квалификационную категорию</w:t>
            </w:r>
          </w:p>
        </w:tc>
      </w:tr>
      <w:tr w:rsidR="00F15E4C" w:rsidRPr="00A83DDF" w:rsidTr="0033669A">
        <w:tc>
          <w:tcPr>
            <w:tcW w:w="1856" w:type="dxa"/>
          </w:tcPr>
          <w:p w:rsidR="00F15E4C" w:rsidRPr="00A83DDF" w:rsidRDefault="00F15E4C" w:rsidP="00A83DDF">
            <w:pPr>
              <w:jc w:val="both"/>
              <w:rPr>
                <w:rFonts w:ascii="Times New Roman" w:eastAsia="Times New Roman" w:hAnsi="Times New Roman" w:cs="Times New Roman"/>
                <w:color w:val="000000"/>
                <w:sz w:val="28"/>
                <w:szCs w:val="28"/>
              </w:rPr>
            </w:pPr>
            <w:r w:rsidRPr="00A83DDF">
              <w:rPr>
                <w:rFonts w:ascii="Times New Roman" w:eastAsia="Times New Roman" w:hAnsi="Times New Roman" w:cs="Times New Roman"/>
                <w:color w:val="000000"/>
                <w:sz w:val="28"/>
                <w:szCs w:val="28"/>
              </w:rPr>
              <w:t xml:space="preserve">2015-2016 </w:t>
            </w:r>
          </w:p>
        </w:tc>
        <w:tc>
          <w:tcPr>
            <w:tcW w:w="3355" w:type="dxa"/>
          </w:tcPr>
          <w:p w:rsidR="00F15E4C" w:rsidRPr="00A83DDF" w:rsidRDefault="00F15E4C" w:rsidP="00A83DDF">
            <w:pPr>
              <w:jc w:val="both"/>
              <w:rPr>
                <w:rFonts w:ascii="Times New Roman" w:hAnsi="Times New Roman" w:cs="Times New Roman"/>
                <w:sz w:val="28"/>
                <w:szCs w:val="28"/>
              </w:rPr>
            </w:pPr>
            <w:r w:rsidRPr="00A83DDF">
              <w:rPr>
                <w:rFonts w:ascii="Times New Roman" w:hAnsi="Times New Roman" w:cs="Times New Roman"/>
                <w:sz w:val="28"/>
                <w:szCs w:val="28"/>
              </w:rPr>
              <w:t>2</w:t>
            </w:r>
          </w:p>
        </w:tc>
        <w:tc>
          <w:tcPr>
            <w:tcW w:w="3118" w:type="dxa"/>
          </w:tcPr>
          <w:p w:rsidR="00F15E4C" w:rsidRPr="00A83DDF" w:rsidRDefault="00F15E4C" w:rsidP="00A83DDF">
            <w:pPr>
              <w:jc w:val="both"/>
              <w:rPr>
                <w:rFonts w:ascii="Times New Roman" w:hAnsi="Times New Roman" w:cs="Times New Roman"/>
                <w:sz w:val="28"/>
                <w:szCs w:val="28"/>
              </w:rPr>
            </w:pPr>
            <w:r w:rsidRPr="00A83DDF">
              <w:rPr>
                <w:rFonts w:ascii="Times New Roman" w:hAnsi="Times New Roman" w:cs="Times New Roman"/>
                <w:sz w:val="28"/>
                <w:szCs w:val="28"/>
              </w:rPr>
              <w:t>1</w:t>
            </w:r>
          </w:p>
        </w:tc>
      </w:tr>
      <w:tr w:rsidR="00F15E4C" w:rsidRPr="00A83DDF" w:rsidTr="0033669A">
        <w:tc>
          <w:tcPr>
            <w:tcW w:w="1856" w:type="dxa"/>
          </w:tcPr>
          <w:p w:rsidR="00F15E4C" w:rsidRPr="00A83DDF" w:rsidRDefault="00F15E4C" w:rsidP="00A83DDF">
            <w:pPr>
              <w:jc w:val="both"/>
              <w:rPr>
                <w:rFonts w:ascii="Times New Roman" w:eastAsia="Times New Roman" w:hAnsi="Times New Roman" w:cs="Times New Roman"/>
                <w:color w:val="000000"/>
                <w:sz w:val="28"/>
                <w:szCs w:val="28"/>
              </w:rPr>
            </w:pPr>
            <w:r w:rsidRPr="00A83DDF">
              <w:rPr>
                <w:rFonts w:ascii="Times New Roman" w:eastAsia="Times New Roman" w:hAnsi="Times New Roman" w:cs="Times New Roman"/>
                <w:color w:val="000000"/>
                <w:sz w:val="28"/>
                <w:szCs w:val="28"/>
              </w:rPr>
              <w:t>2016 - 2017</w:t>
            </w:r>
          </w:p>
        </w:tc>
        <w:tc>
          <w:tcPr>
            <w:tcW w:w="3355" w:type="dxa"/>
          </w:tcPr>
          <w:p w:rsidR="00F15E4C" w:rsidRPr="00A83DDF" w:rsidRDefault="00F15E4C" w:rsidP="00A83DDF">
            <w:pPr>
              <w:jc w:val="both"/>
              <w:rPr>
                <w:rFonts w:ascii="Times New Roman" w:hAnsi="Times New Roman" w:cs="Times New Roman"/>
                <w:sz w:val="28"/>
                <w:szCs w:val="28"/>
              </w:rPr>
            </w:pPr>
            <w:r w:rsidRPr="00A83DDF">
              <w:rPr>
                <w:rFonts w:ascii="Times New Roman" w:hAnsi="Times New Roman" w:cs="Times New Roman"/>
                <w:sz w:val="28"/>
                <w:szCs w:val="28"/>
              </w:rPr>
              <w:t>-</w:t>
            </w:r>
          </w:p>
        </w:tc>
        <w:tc>
          <w:tcPr>
            <w:tcW w:w="3118" w:type="dxa"/>
          </w:tcPr>
          <w:p w:rsidR="00F15E4C" w:rsidRPr="00A83DDF" w:rsidRDefault="00F15E4C" w:rsidP="00A83DDF">
            <w:pPr>
              <w:jc w:val="both"/>
              <w:rPr>
                <w:rFonts w:ascii="Times New Roman" w:hAnsi="Times New Roman" w:cs="Times New Roman"/>
                <w:sz w:val="28"/>
                <w:szCs w:val="28"/>
              </w:rPr>
            </w:pPr>
            <w:r w:rsidRPr="00A83DDF">
              <w:rPr>
                <w:rFonts w:ascii="Times New Roman" w:hAnsi="Times New Roman" w:cs="Times New Roman"/>
                <w:sz w:val="28"/>
                <w:szCs w:val="28"/>
              </w:rPr>
              <w:t>-</w:t>
            </w:r>
          </w:p>
        </w:tc>
      </w:tr>
    </w:tbl>
    <w:p w:rsidR="00E321D3" w:rsidRPr="00A83DDF" w:rsidRDefault="00E321D3" w:rsidP="00A83DDF">
      <w:pPr>
        <w:spacing w:after="0" w:line="240" w:lineRule="auto"/>
        <w:ind w:firstLine="567"/>
        <w:jc w:val="both"/>
        <w:rPr>
          <w:rFonts w:ascii="Times New Roman" w:hAnsi="Times New Roman" w:cs="Times New Roman"/>
          <w:sz w:val="28"/>
          <w:szCs w:val="28"/>
        </w:rPr>
      </w:pPr>
    </w:p>
    <w:p w:rsidR="004F6BAE" w:rsidRPr="00A83DDF" w:rsidRDefault="004F6BAE" w:rsidP="00A83DDF">
      <w:pPr>
        <w:spacing w:after="0" w:line="240" w:lineRule="auto"/>
        <w:ind w:firstLine="567"/>
        <w:jc w:val="center"/>
        <w:rPr>
          <w:rFonts w:ascii="Times New Roman" w:eastAsia="Times New Roman" w:hAnsi="Times New Roman" w:cs="Times New Roman"/>
          <w:b/>
          <w:sz w:val="28"/>
          <w:szCs w:val="28"/>
        </w:rPr>
      </w:pPr>
      <w:r w:rsidRPr="00A83DDF">
        <w:rPr>
          <w:rFonts w:ascii="Times New Roman" w:eastAsia="Times New Roman" w:hAnsi="Times New Roman" w:cs="Times New Roman"/>
          <w:b/>
          <w:sz w:val="28"/>
          <w:szCs w:val="28"/>
        </w:rPr>
        <w:t>Результаты Государственной итоговой аттестации</w:t>
      </w:r>
    </w:p>
    <w:p w:rsidR="009F222B" w:rsidRPr="00A83DDF" w:rsidRDefault="009F222B" w:rsidP="00A83DDF">
      <w:pPr>
        <w:spacing w:after="0" w:line="240" w:lineRule="auto"/>
        <w:ind w:firstLine="567"/>
        <w:jc w:val="both"/>
        <w:rPr>
          <w:rFonts w:ascii="Times New Roman" w:eastAsia="Times New Roman" w:hAnsi="Times New Roman" w:cs="Times New Roman"/>
          <w:sz w:val="28"/>
          <w:szCs w:val="28"/>
        </w:rPr>
      </w:pPr>
      <w:r w:rsidRPr="00A83DDF">
        <w:rPr>
          <w:rFonts w:ascii="Times New Roman" w:eastAsia="Times New Roman" w:hAnsi="Times New Roman" w:cs="Times New Roman"/>
          <w:sz w:val="28"/>
          <w:szCs w:val="28"/>
        </w:rPr>
        <w:t xml:space="preserve">   За 2017 год для проведения государственной итоговой аттестации выпускников были созданы  восемь государственныхаттестационных комиссий по специальностям: Агрономия, Ветеринария, Зоотехния, Механизация сельского хозяйства, Технология молока и молочных продуктов, Землеустройство, Земельно-имущественные отношения, Экономика и бухгалтерский учет, Право и организация социального обеспечения.</w:t>
      </w:r>
    </w:p>
    <w:p w:rsidR="00F15E4C" w:rsidRPr="00A83DDF" w:rsidRDefault="00F15E4C" w:rsidP="00A83DDF">
      <w:pPr>
        <w:spacing w:after="0" w:line="240" w:lineRule="auto"/>
        <w:ind w:firstLine="567"/>
        <w:jc w:val="both"/>
        <w:rPr>
          <w:rFonts w:ascii="Times New Roman" w:eastAsia="Times New Roman" w:hAnsi="Times New Roman" w:cs="Times New Roman"/>
          <w:sz w:val="28"/>
          <w:szCs w:val="28"/>
        </w:rPr>
      </w:pPr>
    </w:p>
    <w:tbl>
      <w:tblPr>
        <w:tblStyle w:val="a3"/>
        <w:tblW w:w="9782" w:type="dxa"/>
        <w:tblInd w:w="-318" w:type="dxa"/>
        <w:tblLayout w:type="fixed"/>
        <w:tblLook w:val="04A0"/>
      </w:tblPr>
      <w:tblGrid>
        <w:gridCol w:w="1702"/>
        <w:gridCol w:w="1985"/>
        <w:gridCol w:w="2126"/>
        <w:gridCol w:w="1701"/>
        <w:gridCol w:w="2268"/>
      </w:tblGrid>
      <w:tr w:rsidR="006258E6" w:rsidRPr="00A83DDF" w:rsidTr="00EA6CE0">
        <w:tc>
          <w:tcPr>
            <w:tcW w:w="1702" w:type="dxa"/>
            <w:vAlign w:val="center"/>
          </w:tcPr>
          <w:p w:rsidR="006258E6" w:rsidRPr="00A83DDF" w:rsidRDefault="006258E6" w:rsidP="00A83DDF">
            <w:pPr>
              <w:jc w:val="both"/>
              <w:rPr>
                <w:rFonts w:ascii="Times New Roman" w:hAnsi="Times New Roman" w:cs="Times New Roman"/>
                <w:sz w:val="28"/>
                <w:szCs w:val="28"/>
              </w:rPr>
            </w:pPr>
            <w:r w:rsidRPr="00A83DDF">
              <w:rPr>
                <w:rFonts w:ascii="Times New Roman" w:hAnsi="Times New Roman" w:cs="Times New Roman"/>
                <w:sz w:val="28"/>
                <w:szCs w:val="28"/>
              </w:rPr>
              <w:t>Год</w:t>
            </w:r>
          </w:p>
        </w:tc>
        <w:tc>
          <w:tcPr>
            <w:tcW w:w="1985" w:type="dxa"/>
            <w:vAlign w:val="center"/>
          </w:tcPr>
          <w:p w:rsidR="006258E6" w:rsidRPr="00A83DDF" w:rsidRDefault="006258E6" w:rsidP="00A83DDF">
            <w:pPr>
              <w:jc w:val="both"/>
              <w:rPr>
                <w:rFonts w:ascii="Times New Roman" w:hAnsi="Times New Roman" w:cs="Times New Roman"/>
                <w:sz w:val="28"/>
                <w:szCs w:val="28"/>
              </w:rPr>
            </w:pPr>
            <w:r w:rsidRPr="00A83DDF">
              <w:rPr>
                <w:rFonts w:ascii="Times New Roman" w:hAnsi="Times New Roman" w:cs="Times New Roman"/>
                <w:sz w:val="28"/>
                <w:szCs w:val="28"/>
              </w:rPr>
              <w:t>Количество выпускников</w:t>
            </w:r>
          </w:p>
        </w:tc>
        <w:tc>
          <w:tcPr>
            <w:tcW w:w="2126" w:type="dxa"/>
            <w:vAlign w:val="center"/>
          </w:tcPr>
          <w:p w:rsidR="006258E6" w:rsidRPr="00A83DDF" w:rsidRDefault="006258E6" w:rsidP="00A83DDF">
            <w:pPr>
              <w:jc w:val="both"/>
              <w:rPr>
                <w:rFonts w:ascii="Times New Roman" w:hAnsi="Times New Roman" w:cs="Times New Roman"/>
                <w:sz w:val="28"/>
                <w:szCs w:val="28"/>
              </w:rPr>
            </w:pPr>
            <w:r w:rsidRPr="00A83DDF">
              <w:rPr>
                <w:rFonts w:ascii="Times New Roman" w:hAnsi="Times New Roman" w:cs="Times New Roman"/>
                <w:sz w:val="28"/>
                <w:szCs w:val="28"/>
              </w:rPr>
              <w:t>Средний балл</w:t>
            </w:r>
          </w:p>
        </w:tc>
        <w:tc>
          <w:tcPr>
            <w:tcW w:w="1701" w:type="dxa"/>
            <w:vAlign w:val="center"/>
          </w:tcPr>
          <w:p w:rsidR="006258E6" w:rsidRPr="00A83DDF" w:rsidRDefault="006258E6" w:rsidP="00A83DDF">
            <w:pPr>
              <w:jc w:val="both"/>
              <w:rPr>
                <w:rFonts w:ascii="Times New Roman" w:hAnsi="Times New Roman" w:cs="Times New Roman"/>
                <w:sz w:val="28"/>
                <w:szCs w:val="28"/>
              </w:rPr>
            </w:pPr>
            <w:r w:rsidRPr="00A83DDF">
              <w:rPr>
                <w:rFonts w:ascii="Times New Roman" w:hAnsi="Times New Roman" w:cs="Times New Roman"/>
                <w:sz w:val="28"/>
                <w:szCs w:val="28"/>
              </w:rPr>
              <w:t>% качества</w:t>
            </w:r>
          </w:p>
        </w:tc>
        <w:tc>
          <w:tcPr>
            <w:tcW w:w="2268" w:type="dxa"/>
            <w:vAlign w:val="center"/>
          </w:tcPr>
          <w:p w:rsidR="006258E6" w:rsidRPr="00A83DDF" w:rsidRDefault="006258E6" w:rsidP="00A83DDF">
            <w:pPr>
              <w:jc w:val="both"/>
              <w:rPr>
                <w:rFonts w:ascii="Times New Roman" w:hAnsi="Times New Roman" w:cs="Times New Roman"/>
                <w:sz w:val="28"/>
                <w:szCs w:val="28"/>
              </w:rPr>
            </w:pPr>
            <w:r w:rsidRPr="00A83DDF">
              <w:rPr>
                <w:rFonts w:ascii="Times New Roman" w:hAnsi="Times New Roman" w:cs="Times New Roman"/>
                <w:sz w:val="28"/>
                <w:szCs w:val="28"/>
              </w:rPr>
              <w:t>Кол-во дипломов с отличием</w:t>
            </w:r>
          </w:p>
        </w:tc>
      </w:tr>
      <w:tr w:rsidR="006258E6" w:rsidRPr="00A83DDF" w:rsidTr="00EA6CE0">
        <w:trPr>
          <w:trHeight w:val="425"/>
        </w:trPr>
        <w:tc>
          <w:tcPr>
            <w:tcW w:w="1702" w:type="dxa"/>
          </w:tcPr>
          <w:p w:rsidR="006258E6" w:rsidRPr="00A83DDF" w:rsidRDefault="006258E6" w:rsidP="00A83DDF">
            <w:pPr>
              <w:jc w:val="both"/>
              <w:rPr>
                <w:rFonts w:ascii="Times New Roman" w:hAnsi="Times New Roman" w:cs="Times New Roman"/>
                <w:b/>
                <w:sz w:val="28"/>
                <w:szCs w:val="28"/>
              </w:rPr>
            </w:pPr>
            <w:r w:rsidRPr="00A83DDF">
              <w:rPr>
                <w:rFonts w:ascii="Times New Roman" w:hAnsi="Times New Roman" w:cs="Times New Roman"/>
                <w:b/>
                <w:sz w:val="28"/>
                <w:szCs w:val="28"/>
              </w:rPr>
              <w:t>2015</w:t>
            </w:r>
          </w:p>
        </w:tc>
        <w:tc>
          <w:tcPr>
            <w:tcW w:w="1985" w:type="dxa"/>
            <w:vAlign w:val="center"/>
          </w:tcPr>
          <w:p w:rsidR="006258E6" w:rsidRPr="00A83DDF" w:rsidRDefault="006258E6" w:rsidP="00A83DDF">
            <w:pPr>
              <w:jc w:val="both"/>
              <w:rPr>
                <w:rFonts w:ascii="Times New Roman" w:hAnsi="Times New Roman" w:cs="Times New Roman"/>
                <w:sz w:val="28"/>
                <w:szCs w:val="28"/>
              </w:rPr>
            </w:pPr>
            <w:r w:rsidRPr="00A83DDF">
              <w:rPr>
                <w:rFonts w:ascii="Times New Roman" w:hAnsi="Times New Roman" w:cs="Times New Roman"/>
                <w:sz w:val="28"/>
                <w:szCs w:val="28"/>
              </w:rPr>
              <w:t>244</w:t>
            </w:r>
          </w:p>
        </w:tc>
        <w:tc>
          <w:tcPr>
            <w:tcW w:w="2126" w:type="dxa"/>
            <w:vAlign w:val="center"/>
          </w:tcPr>
          <w:p w:rsidR="006258E6" w:rsidRPr="00A83DDF" w:rsidRDefault="006258E6" w:rsidP="00A83DDF">
            <w:pPr>
              <w:jc w:val="both"/>
              <w:rPr>
                <w:rFonts w:ascii="Times New Roman" w:hAnsi="Times New Roman" w:cs="Times New Roman"/>
                <w:sz w:val="28"/>
                <w:szCs w:val="28"/>
              </w:rPr>
            </w:pPr>
            <w:r w:rsidRPr="00A83DDF">
              <w:rPr>
                <w:rFonts w:ascii="Times New Roman" w:hAnsi="Times New Roman" w:cs="Times New Roman"/>
                <w:sz w:val="28"/>
                <w:szCs w:val="28"/>
              </w:rPr>
              <w:t>4,18</w:t>
            </w:r>
          </w:p>
        </w:tc>
        <w:tc>
          <w:tcPr>
            <w:tcW w:w="1701" w:type="dxa"/>
            <w:vAlign w:val="center"/>
          </w:tcPr>
          <w:p w:rsidR="006258E6" w:rsidRPr="00A83DDF" w:rsidRDefault="006258E6" w:rsidP="00A83DDF">
            <w:pPr>
              <w:jc w:val="both"/>
              <w:rPr>
                <w:rFonts w:ascii="Times New Roman" w:hAnsi="Times New Roman" w:cs="Times New Roman"/>
                <w:sz w:val="28"/>
                <w:szCs w:val="28"/>
              </w:rPr>
            </w:pPr>
            <w:r w:rsidRPr="00A83DDF">
              <w:rPr>
                <w:rFonts w:ascii="Times New Roman" w:hAnsi="Times New Roman" w:cs="Times New Roman"/>
                <w:sz w:val="28"/>
                <w:szCs w:val="28"/>
              </w:rPr>
              <w:t>82,4</w:t>
            </w:r>
          </w:p>
        </w:tc>
        <w:tc>
          <w:tcPr>
            <w:tcW w:w="2268" w:type="dxa"/>
            <w:vAlign w:val="center"/>
          </w:tcPr>
          <w:p w:rsidR="006258E6" w:rsidRPr="00A83DDF" w:rsidRDefault="006258E6" w:rsidP="00A83DDF">
            <w:pPr>
              <w:jc w:val="both"/>
              <w:rPr>
                <w:rFonts w:ascii="Times New Roman" w:hAnsi="Times New Roman" w:cs="Times New Roman"/>
                <w:sz w:val="28"/>
                <w:szCs w:val="28"/>
              </w:rPr>
            </w:pPr>
            <w:r w:rsidRPr="00A83DDF">
              <w:rPr>
                <w:rFonts w:ascii="Times New Roman" w:hAnsi="Times New Roman" w:cs="Times New Roman"/>
                <w:sz w:val="28"/>
                <w:szCs w:val="28"/>
              </w:rPr>
              <w:t>44</w:t>
            </w:r>
          </w:p>
        </w:tc>
      </w:tr>
      <w:tr w:rsidR="006258E6" w:rsidRPr="00A83DDF" w:rsidTr="00EA6CE0">
        <w:trPr>
          <w:trHeight w:val="428"/>
        </w:trPr>
        <w:tc>
          <w:tcPr>
            <w:tcW w:w="1702" w:type="dxa"/>
          </w:tcPr>
          <w:p w:rsidR="006258E6" w:rsidRPr="00A83DDF" w:rsidRDefault="006258E6" w:rsidP="00A83DDF">
            <w:pPr>
              <w:jc w:val="both"/>
              <w:rPr>
                <w:rFonts w:ascii="Times New Roman" w:hAnsi="Times New Roman" w:cs="Times New Roman"/>
                <w:b/>
                <w:sz w:val="28"/>
                <w:szCs w:val="28"/>
              </w:rPr>
            </w:pPr>
            <w:r w:rsidRPr="00A83DDF">
              <w:rPr>
                <w:rFonts w:ascii="Times New Roman" w:hAnsi="Times New Roman" w:cs="Times New Roman"/>
                <w:b/>
                <w:sz w:val="28"/>
                <w:szCs w:val="28"/>
              </w:rPr>
              <w:t>2016</w:t>
            </w:r>
          </w:p>
        </w:tc>
        <w:tc>
          <w:tcPr>
            <w:tcW w:w="1985" w:type="dxa"/>
            <w:vAlign w:val="center"/>
          </w:tcPr>
          <w:p w:rsidR="006258E6" w:rsidRPr="00A83DDF" w:rsidRDefault="00F15E4C" w:rsidP="00A83DDF">
            <w:pPr>
              <w:jc w:val="both"/>
              <w:rPr>
                <w:rFonts w:ascii="Times New Roman" w:hAnsi="Times New Roman" w:cs="Times New Roman"/>
                <w:sz w:val="28"/>
                <w:szCs w:val="28"/>
              </w:rPr>
            </w:pPr>
            <w:r w:rsidRPr="00A83DDF">
              <w:rPr>
                <w:rFonts w:ascii="Times New Roman" w:hAnsi="Times New Roman" w:cs="Times New Roman"/>
                <w:sz w:val="28"/>
                <w:szCs w:val="28"/>
              </w:rPr>
              <w:t>158</w:t>
            </w:r>
          </w:p>
        </w:tc>
        <w:tc>
          <w:tcPr>
            <w:tcW w:w="2126" w:type="dxa"/>
            <w:vAlign w:val="center"/>
          </w:tcPr>
          <w:p w:rsidR="006258E6" w:rsidRPr="00A83DDF" w:rsidRDefault="00F15E4C" w:rsidP="00A83DDF">
            <w:pPr>
              <w:jc w:val="both"/>
              <w:rPr>
                <w:rFonts w:ascii="Times New Roman" w:hAnsi="Times New Roman" w:cs="Times New Roman"/>
                <w:sz w:val="28"/>
                <w:szCs w:val="28"/>
              </w:rPr>
            </w:pPr>
            <w:r w:rsidRPr="00A83DDF">
              <w:rPr>
                <w:rFonts w:ascii="Times New Roman" w:hAnsi="Times New Roman" w:cs="Times New Roman"/>
                <w:sz w:val="28"/>
                <w:szCs w:val="28"/>
              </w:rPr>
              <w:t>4,15</w:t>
            </w:r>
          </w:p>
        </w:tc>
        <w:tc>
          <w:tcPr>
            <w:tcW w:w="1701" w:type="dxa"/>
            <w:vAlign w:val="center"/>
          </w:tcPr>
          <w:p w:rsidR="006258E6" w:rsidRPr="00A83DDF" w:rsidRDefault="00F15E4C" w:rsidP="00A83DDF">
            <w:pPr>
              <w:jc w:val="both"/>
              <w:rPr>
                <w:rFonts w:ascii="Times New Roman" w:hAnsi="Times New Roman" w:cs="Times New Roman"/>
                <w:sz w:val="28"/>
                <w:szCs w:val="28"/>
              </w:rPr>
            </w:pPr>
            <w:r w:rsidRPr="00A83DDF">
              <w:rPr>
                <w:rFonts w:ascii="Times New Roman" w:hAnsi="Times New Roman" w:cs="Times New Roman"/>
                <w:sz w:val="28"/>
                <w:szCs w:val="28"/>
              </w:rPr>
              <w:t>81,5</w:t>
            </w:r>
          </w:p>
        </w:tc>
        <w:tc>
          <w:tcPr>
            <w:tcW w:w="2268" w:type="dxa"/>
            <w:vAlign w:val="center"/>
          </w:tcPr>
          <w:p w:rsidR="006258E6" w:rsidRPr="00A83DDF" w:rsidRDefault="00F15E4C" w:rsidP="00A83DDF">
            <w:pPr>
              <w:jc w:val="both"/>
              <w:rPr>
                <w:rFonts w:ascii="Times New Roman" w:hAnsi="Times New Roman" w:cs="Times New Roman"/>
                <w:sz w:val="28"/>
                <w:szCs w:val="28"/>
              </w:rPr>
            </w:pPr>
            <w:r w:rsidRPr="00A83DDF">
              <w:rPr>
                <w:rFonts w:ascii="Times New Roman" w:hAnsi="Times New Roman" w:cs="Times New Roman"/>
                <w:sz w:val="28"/>
                <w:szCs w:val="28"/>
              </w:rPr>
              <w:t>27</w:t>
            </w:r>
          </w:p>
        </w:tc>
      </w:tr>
      <w:tr w:rsidR="006258E6" w:rsidRPr="00A83DDF" w:rsidTr="00EA6CE0">
        <w:trPr>
          <w:trHeight w:val="407"/>
        </w:trPr>
        <w:tc>
          <w:tcPr>
            <w:tcW w:w="1702" w:type="dxa"/>
          </w:tcPr>
          <w:p w:rsidR="006258E6" w:rsidRPr="00A83DDF" w:rsidRDefault="006258E6" w:rsidP="00A83DDF">
            <w:pPr>
              <w:jc w:val="both"/>
              <w:rPr>
                <w:rFonts w:ascii="Times New Roman" w:hAnsi="Times New Roman" w:cs="Times New Roman"/>
                <w:b/>
                <w:sz w:val="28"/>
                <w:szCs w:val="28"/>
              </w:rPr>
            </w:pPr>
            <w:r w:rsidRPr="00A83DDF">
              <w:rPr>
                <w:rFonts w:ascii="Times New Roman" w:hAnsi="Times New Roman" w:cs="Times New Roman"/>
                <w:b/>
                <w:sz w:val="28"/>
                <w:szCs w:val="28"/>
              </w:rPr>
              <w:t>2017</w:t>
            </w:r>
          </w:p>
        </w:tc>
        <w:tc>
          <w:tcPr>
            <w:tcW w:w="1985" w:type="dxa"/>
            <w:vAlign w:val="center"/>
          </w:tcPr>
          <w:p w:rsidR="006258E6" w:rsidRPr="00A83DDF" w:rsidRDefault="00F15E4C" w:rsidP="00A83DDF">
            <w:pPr>
              <w:jc w:val="both"/>
              <w:rPr>
                <w:rFonts w:ascii="Times New Roman" w:hAnsi="Times New Roman" w:cs="Times New Roman"/>
                <w:sz w:val="28"/>
                <w:szCs w:val="28"/>
              </w:rPr>
            </w:pPr>
            <w:r w:rsidRPr="00A83DDF">
              <w:rPr>
                <w:rFonts w:ascii="Times New Roman" w:hAnsi="Times New Roman" w:cs="Times New Roman"/>
                <w:sz w:val="28"/>
                <w:szCs w:val="28"/>
              </w:rPr>
              <w:t>227</w:t>
            </w:r>
          </w:p>
        </w:tc>
        <w:tc>
          <w:tcPr>
            <w:tcW w:w="2126" w:type="dxa"/>
            <w:vAlign w:val="center"/>
          </w:tcPr>
          <w:p w:rsidR="006258E6" w:rsidRPr="00A83DDF" w:rsidRDefault="00F15E4C" w:rsidP="00A83DDF">
            <w:pPr>
              <w:jc w:val="both"/>
              <w:rPr>
                <w:rFonts w:ascii="Times New Roman" w:hAnsi="Times New Roman" w:cs="Times New Roman"/>
                <w:sz w:val="28"/>
                <w:szCs w:val="28"/>
              </w:rPr>
            </w:pPr>
            <w:r w:rsidRPr="00A83DDF">
              <w:rPr>
                <w:rFonts w:ascii="Times New Roman" w:hAnsi="Times New Roman" w:cs="Times New Roman"/>
                <w:sz w:val="28"/>
                <w:szCs w:val="28"/>
              </w:rPr>
              <w:t>4,2</w:t>
            </w:r>
          </w:p>
        </w:tc>
        <w:tc>
          <w:tcPr>
            <w:tcW w:w="1701" w:type="dxa"/>
            <w:vAlign w:val="center"/>
          </w:tcPr>
          <w:p w:rsidR="006258E6" w:rsidRPr="00A83DDF" w:rsidRDefault="00F15E4C" w:rsidP="00A83DDF">
            <w:pPr>
              <w:jc w:val="both"/>
              <w:rPr>
                <w:rFonts w:ascii="Times New Roman" w:hAnsi="Times New Roman" w:cs="Times New Roman"/>
                <w:sz w:val="28"/>
                <w:szCs w:val="28"/>
              </w:rPr>
            </w:pPr>
            <w:r w:rsidRPr="00A83DDF">
              <w:rPr>
                <w:rFonts w:ascii="Times New Roman" w:hAnsi="Times New Roman" w:cs="Times New Roman"/>
                <w:sz w:val="28"/>
                <w:szCs w:val="28"/>
              </w:rPr>
              <w:t>82,1</w:t>
            </w:r>
          </w:p>
        </w:tc>
        <w:tc>
          <w:tcPr>
            <w:tcW w:w="2268" w:type="dxa"/>
            <w:vAlign w:val="center"/>
          </w:tcPr>
          <w:p w:rsidR="006258E6" w:rsidRPr="00A83DDF" w:rsidRDefault="00F15E4C" w:rsidP="00A83DDF">
            <w:pPr>
              <w:jc w:val="both"/>
              <w:rPr>
                <w:rFonts w:ascii="Times New Roman" w:hAnsi="Times New Roman" w:cs="Times New Roman"/>
                <w:sz w:val="28"/>
                <w:szCs w:val="28"/>
              </w:rPr>
            </w:pPr>
            <w:r w:rsidRPr="00A83DDF">
              <w:rPr>
                <w:rFonts w:ascii="Times New Roman" w:hAnsi="Times New Roman" w:cs="Times New Roman"/>
                <w:sz w:val="28"/>
                <w:szCs w:val="28"/>
              </w:rPr>
              <w:t>42</w:t>
            </w:r>
          </w:p>
        </w:tc>
      </w:tr>
      <w:tr w:rsidR="009F222B" w:rsidRPr="00A83DDF" w:rsidTr="00EA6CE0">
        <w:trPr>
          <w:trHeight w:val="407"/>
        </w:trPr>
        <w:tc>
          <w:tcPr>
            <w:tcW w:w="1702" w:type="dxa"/>
          </w:tcPr>
          <w:p w:rsidR="009F222B" w:rsidRPr="00A83DDF" w:rsidRDefault="009F222B" w:rsidP="00A83DDF">
            <w:pPr>
              <w:jc w:val="both"/>
              <w:rPr>
                <w:rFonts w:ascii="Times New Roman" w:hAnsi="Times New Roman" w:cs="Times New Roman"/>
                <w:b/>
                <w:sz w:val="28"/>
                <w:szCs w:val="28"/>
              </w:rPr>
            </w:pPr>
            <w:r w:rsidRPr="00A83DDF">
              <w:rPr>
                <w:rFonts w:ascii="Times New Roman" w:hAnsi="Times New Roman" w:cs="Times New Roman"/>
                <w:b/>
                <w:sz w:val="28"/>
                <w:szCs w:val="28"/>
              </w:rPr>
              <w:t>Средний показатель</w:t>
            </w:r>
          </w:p>
        </w:tc>
        <w:tc>
          <w:tcPr>
            <w:tcW w:w="1985" w:type="dxa"/>
            <w:vAlign w:val="center"/>
          </w:tcPr>
          <w:p w:rsidR="009F222B" w:rsidRPr="00A83DDF" w:rsidRDefault="00EA6CE0" w:rsidP="00A83DDF">
            <w:pPr>
              <w:jc w:val="both"/>
              <w:rPr>
                <w:rFonts w:ascii="Times New Roman" w:hAnsi="Times New Roman" w:cs="Times New Roman"/>
                <w:b/>
                <w:sz w:val="28"/>
                <w:szCs w:val="28"/>
              </w:rPr>
            </w:pPr>
            <w:r w:rsidRPr="00A83DDF">
              <w:rPr>
                <w:rFonts w:ascii="Times New Roman" w:hAnsi="Times New Roman" w:cs="Times New Roman"/>
                <w:b/>
                <w:sz w:val="28"/>
                <w:szCs w:val="28"/>
              </w:rPr>
              <w:t>209</w:t>
            </w:r>
          </w:p>
        </w:tc>
        <w:tc>
          <w:tcPr>
            <w:tcW w:w="2126" w:type="dxa"/>
            <w:vAlign w:val="center"/>
          </w:tcPr>
          <w:p w:rsidR="009F222B" w:rsidRPr="00A83DDF" w:rsidRDefault="009F222B" w:rsidP="00A83DDF">
            <w:pPr>
              <w:jc w:val="both"/>
              <w:rPr>
                <w:rFonts w:ascii="Times New Roman" w:hAnsi="Times New Roman" w:cs="Times New Roman"/>
                <w:b/>
                <w:sz w:val="28"/>
                <w:szCs w:val="28"/>
              </w:rPr>
            </w:pPr>
            <w:r w:rsidRPr="00A83DDF">
              <w:rPr>
                <w:rFonts w:ascii="Times New Roman" w:hAnsi="Times New Roman" w:cs="Times New Roman"/>
                <w:b/>
                <w:sz w:val="28"/>
                <w:szCs w:val="28"/>
              </w:rPr>
              <w:t>4,2</w:t>
            </w:r>
          </w:p>
        </w:tc>
        <w:tc>
          <w:tcPr>
            <w:tcW w:w="1701" w:type="dxa"/>
            <w:vAlign w:val="center"/>
          </w:tcPr>
          <w:p w:rsidR="009F222B" w:rsidRPr="00A83DDF" w:rsidRDefault="009F222B" w:rsidP="00A83DDF">
            <w:pPr>
              <w:jc w:val="both"/>
              <w:rPr>
                <w:rFonts w:ascii="Times New Roman" w:hAnsi="Times New Roman" w:cs="Times New Roman"/>
                <w:b/>
                <w:sz w:val="28"/>
                <w:szCs w:val="28"/>
              </w:rPr>
            </w:pPr>
            <w:r w:rsidRPr="00A83DDF">
              <w:rPr>
                <w:rFonts w:ascii="Times New Roman" w:hAnsi="Times New Roman" w:cs="Times New Roman"/>
                <w:b/>
                <w:sz w:val="28"/>
                <w:szCs w:val="28"/>
              </w:rPr>
              <w:t>82</w:t>
            </w:r>
          </w:p>
        </w:tc>
        <w:tc>
          <w:tcPr>
            <w:tcW w:w="2268" w:type="dxa"/>
            <w:vAlign w:val="center"/>
          </w:tcPr>
          <w:p w:rsidR="009F222B" w:rsidRPr="00A83DDF" w:rsidRDefault="009F222B" w:rsidP="00A83DDF">
            <w:pPr>
              <w:jc w:val="both"/>
              <w:rPr>
                <w:rFonts w:ascii="Times New Roman" w:hAnsi="Times New Roman" w:cs="Times New Roman"/>
                <w:b/>
                <w:sz w:val="28"/>
                <w:szCs w:val="28"/>
              </w:rPr>
            </w:pPr>
            <w:r w:rsidRPr="00A83DDF">
              <w:rPr>
                <w:rFonts w:ascii="Times New Roman" w:hAnsi="Times New Roman" w:cs="Times New Roman"/>
                <w:b/>
                <w:sz w:val="28"/>
                <w:szCs w:val="28"/>
              </w:rPr>
              <w:t>38</w:t>
            </w:r>
          </w:p>
        </w:tc>
      </w:tr>
    </w:tbl>
    <w:p w:rsidR="005E3C45" w:rsidRPr="00A83DDF" w:rsidRDefault="005E3C45" w:rsidP="00A83DDF">
      <w:pPr>
        <w:spacing w:after="0" w:line="240" w:lineRule="auto"/>
        <w:ind w:firstLine="567"/>
        <w:jc w:val="both"/>
        <w:rPr>
          <w:rFonts w:ascii="Times New Roman" w:hAnsi="Times New Roman" w:cs="Times New Roman"/>
          <w:sz w:val="28"/>
          <w:szCs w:val="28"/>
        </w:rPr>
      </w:pPr>
    </w:p>
    <w:p w:rsidR="009F222B" w:rsidRPr="00A83DDF" w:rsidRDefault="009F222B" w:rsidP="00A83DDF">
      <w:pPr>
        <w:spacing w:after="0" w:line="240" w:lineRule="auto"/>
        <w:ind w:firstLine="567"/>
        <w:jc w:val="both"/>
        <w:rPr>
          <w:rFonts w:ascii="Times New Roman" w:eastAsia="Times New Roman" w:hAnsi="Times New Roman" w:cs="Times New Roman"/>
          <w:sz w:val="28"/>
          <w:szCs w:val="28"/>
        </w:rPr>
      </w:pPr>
      <w:r w:rsidRPr="00A83DDF">
        <w:rPr>
          <w:rFonts w:ascii="Times New Roman" w:eastAsia="Times New Roman" w:hAnsi="Times New Roman" w:cs="Times New Roman"/>
          <w:sz w:val="28"/>
          <w:szCs w:val="28"/>
        </w:rPr>
        <w:t xml:space="preserve">Из данных таблицы можно сделать вывод, что в среднем за три последних года успеваемость выпускников, допущенных к государственной итоговой аттестации, составляет 100%, средний балл – 4,2, качество защиты  дипломных работ – 82%, </w:t>
      </w:r>
      <w:r w:rsidR="00EA6CE0" w:rsidRPr="00A83DDF">
        <w:rPr>
          <w:rFonts w:ascii="Times New Roman" w:eastAsia="Times New Roman" w:hAnsi="Times New Roman" w:cs="Times New Roman"/>
          <w:sz w:val="28"/>
          <w:szCs w:val="28"/>
        </w:rPr>
        <w:t xml:space="preserve"> количество дипломов с отличием – 38.</w:t>
      </w:r>
    </w:p>
    <w:p w:rsidR="005E3C45" w:rsidRPr="00A83DDF" w:rsidRDefault="005E3C45" w:rsidP="00A83DDF">
      <w:pPr>
        <w:spacing w:after="0" w:line="240" w:lineRule="auto"/>
        <w:ind w:firstLine="567"/>
        <w:jc w:val="both"/>
        <w:rPr>
          <w:rFonts w:ascii="Times New Roman" w:hAnsi="Times New Roman" w:cs="Times New Roman"/>
          <w:sz w:val="28"/>
          <w:szCs w:val="28"/>
        </w:rPr>
      </w:pPr>
    </w:p>
    <w:p w:rsidR="00D25527" w:rsidRPr="00A83DDF" w:rsidRDefault="00C92D6C" w:rsidP="00A83DDF">
      <w:pPr>
        <w:spacing w:after="0" w:line="240" w:lineRule="auto"/>
        <w:ind w:firstLine="567"/>
        <w:jc w:val="both"/>
        <w:rPr>
          <w:rFonts w:ascii="Times New Roman" w:hAnsi="Times New Roman" w:cs="Times New Roman"/>
          <w:b/>
          <w:sz w:val="28"/>
          <w:szCs w:val="28"/>
        </w:rPr>
      </w:pPr>
      <w:r w:rsidRPr="00A83DDF">
        <w:rPr>
          <w:rFonts w:ascii="Times New Roman" w:hAnsi="Times New Roman" w:cs="Times New Roman"/>
          <w:b/>
          <w:sz w:val="28"/>
          <w:szCs w:val="28"/>
        </w:rPr>
        <w:t>Т</w:t>
      </w:r>
      <w:r w:rsidR="00D25527" w:rsidRPr="00A83DDF">
        <w:rPr>
          <w:rFonts w:ascii="Times New Roman" w:hAnsi="Times New Roman" w:cs="Times New Roman"/>
          <w:b/>
          <w:sz w:val="28"/>
          <w:szCs w:val="28"/>
        </w:rPr>
        <w:t>рудо</w:t>
      </w:r>
      <w:r w:rsidR="00E321D3" w:rsidRPr="00A83DDF">
        <w:rPr>
          <w:rFonts w:ascii="Times New Roman" w:hAnsi="Times New Roman" w:cs="Times New Roman"/>
          <w:b/>
          <w:sz w:val="28"/>
          <w:szCs w:val="28"/>
        </w:rPr>
        <w:t>устройство</w:t>
      </w:r>
      <w:r w:rsidR="00D25527" w:rsidRPr="00A83DDF">
        <w:rPr>
          <w:rFonts w:ascii="Times New Roman" w:hAnsi="Times New Roman" w:cs="Times New Roman"/>
          <w:b/>
          <w:sz w:val="28"/>
          <w:szCs w:val="28"/>
        </w:rPr>
        <w:t xml:space="preserve"> выпускников</w:t>
      </w:r>
    </w:p>
    <w:p w:rsidR="00C92D6C" w:rsidRPr="00A83DDF" w:rsidRDefault="00C92D6C" w:rsidP="00A83DDF">
      <w:pPr>
        <w:spacing w:after="0" w:line="240" w:lineRule="auto"/>
        <w:ind w:firstLine="567"/>
        <w:jc w:val="both"/>
        <w:rPr>
          <w:rFonts w:ascii="Times New Roman" w:eastAsia="Times New Roman" w:hAnsi="Times New Roman" w:cs="Times New Roman"/>
          <w:sz w:val="28"/>
          <w:szCs w:val="28"/>
        </w:rPr>
      </w:pPr>
      <w:r w:rsidRPr="00A83DDF">
        <w:rPr>
          <w:rFonts w:ascii="Times New Roman" w:eastAsia="Times New Roman" w:hAnsi="Times New Roman" w:cs="Times New Roman"/>
          <w:sz w:val="28"/>
          <w:szCs w:val="28"/>
        </w:rPr>
        <w:t xml:space="preserve">По данным на 07.12.2017 года трудоустроено 118 выпускников, что составляет 51,9 %, продолжили обучение 78, по окончании </w:t>
      </w:r>
      <w:proofErr w:type="gramStart"/>
      <w:r w:rsidRPr="00A83DDF">
        <w:rPr>
          <w:rFonts w:ascii="Times New Roman" w:eastAsia="Times New Roman" w:hAnsi="Times New Roman" w:cs="Times New Roman"/>
          <w:sz w:val="28"/>
          <w:szCs w:val="28"/>
        </w:rPr>
        <w:t>призваны</w:t>
      </w:r>
      <w:proofErr w:type="gramEnd"/>
      <w:r w:rsidRPr="00A83DDF">
        <w:rPr>
          <w:rFonts w:ascii="Times New Roman" w:eastAsia="Times New Roman" w:hAnsi="Times New Roman" w:cs="Times New Roman"/>
          <w:sz w:val="28"/>
          <w:szCs w:val="28"/>
        </w:rPr>
        <w:t xml:space="preserve"> в РА 11 выпускников, по уходу за ребенком 17. Не заняты 3. Итого процент занятости составило 98,6%.</w:t>
      </w:r>
    </w:p>
    <w:p w:rsidR="00A83DDF" w:rsidRDefault="00A83DDF" w:rsidP="00A83DDF">
      <w:pPr>
        <w:spacing w:after="0" w:line="240" w:lineRule="auto"/>
        <w:ind w:firstLine="567"/>
        <w:jc w:val="both"/>
        <w:rPr>
          <w:rFonts w:ascii="Times New Roman" w:eastAsia="Times New Roman" w:hAnsi="Times New Roman" w:cs="Times New Roman"/>
          <w:sz w:val="28"/>
          <w:szCs w:val="28"/>
        </w:rPr>
      </w:pPr>
    </w:p>
    <w:p w:rsidR="00A83DDF" w:rsidRDefault="00A83DDF" w:rsidP="00A83DDF">
      <w:pPr>
        <w:spacing w:after="0" w:line="240" w:lineRule="auto"/>
        <w:ind w:firstLine="567"/>
        <w:jc w:val="both"/>
        <w:rPr>
          <w:rFonts w:ascii="Times New Roman" w:eastAsia="Times New Roman" w:hAnsi="Times New Roman" w:cs="Times New Roman"/>
          <w:sz w:val="28"/>
          <w:szCs w:val="28"/>
        </w:rPr>
      </w:pPr>
    </w:p>
    <w:p w:rsidR="00A83DDF" w:rsidRDefault="00A83DDF" w:rsidP="00A83DDF">
      <w:pPr>
        <w:spacing w:after="0" w:line="240" w:lineRule="auto"/>
        <w:ind w:firstLine="567"/>
        <w:jc w:val="both"/>
        <w:rPr>
          <w:rFonts w:ascii="Times New Roman" w:eastAsia="Times New Roman" w:hAnsi="Times New Roman" w:cs="Times New Roman"/>
          <w:sz w:val="28"/>
          <w:szCs w:val="28"/>
        </w:rPr>
      </w:pPr>
    </w:p>
    <w:p w:rsidR="00A83DDF" w:rsidRDefault="00A83DDF" w:rsidP="00A83DDF">
      <w:pPr>
        <w:spacing w:after="0" w:line="240" w:lineRule="auto"/>
        <w:ind w:firstLine="567"/>
        <w:jc w:val="both"/>
        <w:rPr>
          <w:rFonts w:ascii="Times New Roman" w:eastAsia="Times New Roman" w:hAnsi="Times New Roman" w:cs="Times New Roman"/>
          <w:sz w:val="28"/>
          <w:szCs w:val="28"/>
        </w:rPr>
      </w:pPr>
    </w:p>
    <w:p w:rsidR="00A83DDF" w:rsidRDefault="00A83DDF" w:rsidP="00A83DDF">
      <w:pPr>
        <w:spacing w:after="0" w:line="240" w:lineRule="auto"/>
        <w:ind w:firstLine="567"/>
        <w:jc w:val="both"/>
        <w:rPr>
          <w:rFonts w:ascii="Times New Roman" w:eastAsia="Times New Roman" w:hAnsi="Times New Roman" w:cs="Times New Roman"/>
          <w:sz w:val="28"/>
          <w:szCs w:val="28"/>
        </w:rPr>
      </w:pPr>
    </w:p>
    <w:p w:rsidR="00A83DDF" w:rsidRDefault="00A83DDF" w:rsidP="00A83DDF">
      <w:pPr>
        <w:spacing w:after="0" w:line="240" w:lineRule="auto"/>
        <w:ind w:firstLine="567"/>
        <w:jc w:val="both"/>
        <w:rPr>
          <w:rFonts w:ascii="Times New Roman" w:eastAsia="Times New Roman" w:hAnsi="Times New Roman" w:cs="Times New Roman"/>
          <w:sz w:val="28"/>
          <w:szCs w:val="28"/>
        </w:rPr>
      </w:pPr>
    </w:p>
    <w:p w:rsidR="00A83DDF" w:rsidRDefault="00A83DDF" w:rsidP="00A83DDF">
      <w:pPr>
        <w:spacing w:after="0" w:line="240" w:lineRule="auto"/>
        <w:ind w:firstLine="567"/>
        <w:jc w:val="both"/>
        <w:rPr>
          <w:rFonts w:ascii="Times New Roman" w:eastAsia="Times New Roman" w:hAnsi="Times New Roman" w:cs="Times New Roman"/>
          <w:sz w:val="28"/>
          <w:szCs w:val="28"/>
        </w:rPr>
      </w:pPr>
    </w:p>
    <w:p w:rsidR="00A83DDF" w:rsidRDefault="00A83DDF" w:rsidP="00A83DDF">
      <w:pPr>
        <w:spacing w:after="0" w:line="240" w:lineRule="auto"/>
        <w:ind w:firstLine="567"/>
        <w:jc w:val="both"/>
        <w:rPr>
          <w:rFonts w:ascii="Times New Roman" w:eastAsia="Times New Roman" w:hAnsi="Times New Roman" w:cs="Times New Roman"/>
          <w:sz w:val="28"/>
          <w:szCs w:val="28"/>
        </w:rPr>
      </w:pPr>
    </w:p>
    <w:p w:rsidR="00A83DDF" w:rsidRDefault="00A83DDF" w:rsidP="00A83DDF">
      <w:pPr>
        <w:spacing w:after="0" w:line="240" w:lineRule="auto"/>
        <w:ind w:firstLine="567"/>
        <w:jc w:val="both"/>
        <w:rPr>
          <w:rFonts w:ascii="Times New Roman" w:eastAsia="Times New Roman" w:hAnsi="Times New Roman" w:cs="Times New Roman"/>
          <w:sz w:val="28"/>
          <w:szCs w:val="28"/>
        </w:rPr>
      </w:pPr>
    </w:p>
    <w:p w:rsidR="00C92D6C" w:rsidRPr="00A83DDF" w:rsidRDefault="00C92D6C" w:rsidP="00A83DDF">
      <w:pPr>
        <w:spacing w:after="0" w:line="240" w:lineRule="auto"/>
        <w:ind w:firstLine="567"/>
        <w:jc w:val="both"/>
        <w:rPr>
          <w:rFonts w:ascii="Times New Roman" w:eastAsia="Times New Roman" w:hAnsi="Times New Roman" w:cs="Times New Roman"/>
          <w:sz w:val="28"/>
          <w:szCs w:val="28"/>
        </w:rPr>
      </w:pPr>
      <w:r w:rsidRPr="00A83DDF">
        <w:rPr>
          <w:rFonts w:ascii="Times New Roman" w:eastAsia="Times New Roman" w:hAnsi="Times New Roman" w:cs="Times New Roman"/>
          <w:sz w:val="28"/>
          <w:szCs w:val="28"/>
        </w:rPr>
        <w:lastRenderedPageBreak/>
        <w:t>Таблица 1</w:t>
      </w:r>
    </w:p>
    <w:p w:rsidR="00C92D6C" w:rsidRPr="00A83DDF" w:rsidRDefault="00C92D6C" w:rsidP="00A83DDF">
      <w:pPr>
        <w:spacing w:after="0" w:line="240" w:lineRule="auto"/>
        <w:ind w:firstLine="567"/>
        <w:jc w:val="both"/>
        <w:rPr>
          <w:rFonts w:ascii="Times New Roman" w:eastAsia="Times New Roman" w:hAnsi="Times New Roman" w:cs="Times New Roman"/>
          <w:b/>
          <w:sz w:val="28"/>
          <w:szCs w:val="28"/>
        </w:rPr>
      </w:pPr>
      <w:r w:rsidRPr="00A83DDF">
        <w:rPr>
          <w:rFonts w:ascii="Times New Roman" w:eastAsia="Times New Roman" w:hAnsi="Times New Roman" w:cs="Times New Roman"/>
          <w:b/>
          <w:sz w:val="28"/>
          <w:szCs w:val="28"/>
        </w:rPr>
        <w:t xml:space="preserve"> Показатели трудоустройства </w:t>
      </w:r>
    </w:p>
    <w:p w:rsidR="00C92D6C" w:rsidRPr="00A83DDF" w:rsidRDefault="00C92D6C" w:rsidP="00A83DDF">
      <w:pPr>
        <w:spacing w:after="0" w:line="240" w:lineRule="auto"/>
        <w:ind w:firstLine="567"/>
        <w:jc w:val="both"/>
        <w:rPr>
          <w:rFonts w:ascii="Times New Roman" w:eastAsia="Times New Roman" w:hAnsi="Times New Roman" w:cs="Times New Roman"/>
          <w:sz w:val="28"/>
          <w:szCs w:val="28"/>
        </w:rPr>
      </w:pPr>
    </w:p>
    <w:tbl>
      <w:tblPr>
        <w:tblW w:w="944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tblPr>
      <w:tblGrid>
        <w:gridCol w:w="392"/>
        <w:gridCol w:w="2386"/>
        <w:gridCol w:w="850"/>
        <w:gridCol w:w="567"/>
        <w:gridCol w:w="567"/>
        <w:gridCol w:w="851"/>
        <w:gridCol w:w="567"/>
        <w:gridCol w:w="567"/>
        <w:gridCol w:w="708"/>
        <w:gridCol w:w="567"/>
        <w:gridCol w:w="567"/>
        <w:gridCol w:w="851"/>
      </w:tblGrid>
      <w:tr w:rsidR="00C92D6C" w:rsidRPr="00A83DDF" w:rsidTr="005B12C0">
        <w:trPr>
          <w:trHeight w:val="2100"/>
        </w:trPr>
        <w:tc>
          <w:tcPr>
            <w:tcW w:w="392" w:type="dxa"/>
            <w:tcBorders>
              <w:bottom w:val="single" w:sz="12" w:space="0" w:color="C9C9C9"/>
            </w:tcBorders>
            <w:shd w:val="clear" w:color="auto" w:fill="auto"/>
            <w:noWrap/>
            <w:hideMark/>
          </w:tcPr>
          <w:p w:rsidR="00C92D6C" w:rsidRPr="00A83DDF" w:rsidRDefault="00C92D6C" w:rsidP="00A83DDF">
            <w:pPr>
              <w:spacing w:after="0" w:line="240" w:lineRule="auto"/>
              <w:jc w:val="both"/>
              <w:rPr>
                <w:rFonts w:ascii="Times New Roman" w:eastAsia="Times New Roman" w:hAnsi="Times New Roman" w:cs="Times New Roman"/>
                <w:b/>
                <w:bCs/>
                <w:color w:val="000000"/>
                <w:sz w:val="24"/>
                <w:szCs w:val="24"/>
              </w:rPr>
            </w:pPr>
            <w:r w:rsidRPr="00A83DDF">
              <w:rPr>
                <w:rFonts w:ascii="Times New Roman" w:eastAsia="Times New Roman" w:hAnsi="Times New Roman" w:cs="Times New Roman"/>
                <w:b/>
                <w:bCs/>
                <w:color w:val="000000"/>
                <w:sz w:val="24"/>
                <w:szCs w:val="24"/>
              </w:rPr>
              <w:t> </w:t>
            </w:r>
          </w:p>
        </w:tc>
        <w:tc>
          <w:tcPr>
            <w:tcW w:w="2386" w:type="dxa"/>
            <w:tcBorders>
              <w:bottom w:val="single" w:sz="12" w:space="0" w:color="C9C9C9"/>
            </w:tcBorders>
            <w:shd w:val="clear" w:color="auto" w:fill="auto"/>
            <w:noWrap/>
            <w:hideMark/>
          </w:tcPr>
          <w:p w:rsidR="00C92D6C" w:rsidRPr="00A83DDF" w:rsidRDefault="00C92D6C" w:rsidP="00A83DDF">
            <w:pPr>
              <w:spacing w:after="0" w:line="240" w:lineRule="auto"/>
              <w:jc w:val="both"/>
              <w:rPr>
                <w:rFonts w:ascii="Times New Roman" w:eastAsia="Times New Roman" w:hAnsi="Times New Roman" w:cs="Times New Roman"/>
                <w:b/>
                <w:bCs/>
                <w:color w:val="000000"/>
                <w:sz w:val="24"/>
                <w:szCs w:val="24"/>
              </w:rPr>
            </w:pPr>
          </w:p>
          <w:p w:rsidR="00C92D6C" w:rsidRPr="00A83DDF" w:rsidRDefault="00C92D6C" w:rsidP="00A83DDF">
            <w:pPr>
              <w:spacing w:after="0" w:line="240" w:lineRule="auto"/>
              <w:jc w:val="both"/>
              <w:rPr>
                <w:rFonts w:ascii="Times New Roman" w:eastAsia="Times New Roman" w:hAnsi="Times New Roman" w:cs="Times New Roman"/>
                <w:b/>
                <w:bCs/>
                <w:color w:val="000000"/>
                <w:sz w:val="24"/>
                <w:szCs w:val="24"/>
              </w:rPr>
            </w:pPr>
          </w:p>
          <w:p w:rsidR="00C92D6C" w:rsidRPr="00A83DDF" w:rsidRDefault="00C92D6C" w:rsidP="00A83DDF">
            <w:pPr>
              <w:spacing w:after="0" w:line="240" w:lineRule="auto"/>
              <w:jc w:val="both"/>
              <w:rPr>
                <w:rFonts w:ascii="Times New Roman" w:eastAsia="Times New Roman" w:hAnsi="Times New Roman" w:cs="Times New Roman"/>
                <w:b/>
                <w:bCs/>
                <w:color w:val="000000"/>
                <w:sz w:val="24"/>
                <w:szCs w:val="24"/>
              </w:rPr>
            </w:pPr>
          </w:p>
          <w:p w:rsidR="00C92D6C" w:rsidRPr="00A83DDF" w:rsidRDefault="00C92D6C" w:rsidP="00A83DDF">
            <w:pPr>
              <w:spacing w:after="0" w:line="240" w:lineRule="auto"/>
              <w:jc w:val="both"/>
              <w:rPr>
                <w:rFonts w:ascii="Times New Roman" w:eastAsia="Times New Roman" w:hAnsi="Times New Roman" w:cs="Times New Roman"/>
                <w:b/>
                <w:bCs/>
                <w:color w:val="000000"/>
                <w:sz w:val="24"/>
                <w:szCs w:val="24"/>
              </w:rPr>
            </w:pPr>
          </w:p>
          <w:p w:rsidR="00C92D6C" w:rsidRPr="00A83DDF" w:rsidRDefault="00C92D6C" w:rsidP="00A83DDF">
            <w:pPr>
              <w:spacing w:after="0" w:line="240" w:lineRule="auto"/>
              <w:jc w:val="both"/>
              <w:rPr>
                <w:rFonts w:ascii="Times New Roman" w:eastAsia="Times New Roman" w:hAnsi="Times New Roman" w:cs="Times New Roman"/>
                <w:b/>
                <w:bCs/>
                <w:color w:val="000000"/>
                <w:sz w:val="24"/>
                <w:szCs w:val="24"/>
              </w:rPr>
            </w:pPr>
            <w:r w:rsidRPr="00A83DDF">
              <w:rPr>
                <w:rFonts w:ascii="Times New Roman" w:eastAsia="Times New Roman" w:hAnsi="Times New Roman" w:cs="Times New Roman"/>
                <w:b/>
                <w:bCs/>
                <w:color w:val="000000"/>
                <w:sz w:val="24"/>
                <w:szCs w:val="24"/>
              </w:rPr>
              <w:t>Специальность</w:t>
            </w:r>
          </w:p>
        </w:tc>
        <w:tc>
          <w:tcPr>
            <w:tcW w:w="850" w:type="dxa"/>
            <w:tcBorders>
              <w:bottom w:val="single" w:sz="12" w:space="0" w:color="C9C9C9"/>
            </w:tcBorders>
            <w:shd w:val="clear" w:color="auto" w:fill="auto"/>
            <w:noWrap/>
            <w:textDirection w:val="btLr"/>
            <w:hideMark/>
          </w:tcPr>
          <w:p w:rsidR="00C92D6C" w:rsidRPr="00A83DDF" w:rsidRDefault="00C92D6C" w:rsidP="00A83DDF">
            <w:pPr>
              <w:spacing w:after="0" w:line="240" w:lineRule="auto"/>
              <w:ind w:right="113"/>
              <w:jc w:val="both"/>
              <w:rPr>
                <w:rFonts w:ascii="Times New Roman" w:eastAsia="Times New Roman" w:hAnsi="Times New Roman" w:cs="Times New Roman"/>
                <w:b/>
                <w:bCs/>
                <w:color w:val="000000"/>
                <w:sz w:val="24"/>
                <w:szCs w:val="24"/>
              </w:rPr>
            </w:pPr>
          </w:p>
          <w:p w:rsidR="00C92D6C" w:rsidRPr="00A83DDF" w:rsidRDefault="00C92D6C" w:rsidP="00A83DDF">
            <w:pPr>
              <w:spacing w:after="0" w:line="240" w:lineRule="auto"/>
              <w:ind w:right="113"/>
              <w:jc w:val="both"/>
              <w:rPr>
                <w:rFonts w:ascii="Times New Roman" w:eastAsia="Times New Roman" w:hAnsi="Times New Roman" w:cs="Times New Roman"/>
                <w:b/>
                <w:bCs/>
                <w:color w:val="000000"/>
                <w:sz w:val="24"/>
                <w:szCs w:val="24"/>
              </w:rPr>
            </w:pPr>
            <w:r w:rsidRPr="00A83DDF">
              <w:rPr>
                <w:rFonts w:ascii="Times New Roman" w:eastAsia="Times New Roman" w:hAnsi="Times New Roman" w:cs="Times New Roman"/>
                <w:b/>
                <w:bCs/>
                <w:color w:val="000000"/>
                <w:sz w:val="24"/>
                <w:szCs w:val="24"/>
              </w:rPr>
              <w:t>Группа</w:t>
            </w:r>
          </w:p>
        </w:tc>
        <w:tc>
          <w:tcPr>
            <w:tcW w:w="567" w:type="dxa"/>
            <w:tcBorders>
              <w:bottom w:val="single" w:sz="12" w:space="0" w:color="C9C9C9"/>
            </w:tcBorders>
            <w:shd w:val="clear" w:color="auto" w:fill="auto"/>
            <w:noWrap/>
            <w:textDirection w:val="btLr"/>
            <w:hideMark/>
          </w:tcPr>
          <w:p w:rsidR="00C92D6C" w:rsidRPr="00A83DDF" w:rsidRDefault="00C92D6C" w:rsidP="00A83DDF">
            <w:pPr>
              <w:spacing w:after="0" w:line="240" w:lineRule="auto"/>
              <w:ind w:right="113"/>
              <w:jc w:val="both"/>
              <w:rPr>
                <w:rFonts w:ascii="Times New Roman" w:eastAsia="Times New Roman" w:hAnsi="Times New Roman" w:cs="Times New Roman"/>
                <w:b/>
                <w:bCs/>
                <w:color w:val="000000"/>
                <w:sz w:val="24"/>
                <w:szCs w:val="24"/>
              </w:rPr>
            </w:pPr>
            <w:r w:rsidRPr="00A83DDF">
              <w:rPr>
                <w:rFonts w:ascii="Times New Roman" w:eastAsia="Times New Roman" w:hAnsi="Times New Roman" w:cs="Times New Roman"/>
                <w:b/>
                <w:bCs/>
                <w:color w:val="000000"/>
                <w:sz w:val="24"/>
                <w:szCs w:val="24"/>
              </w:rPr>
              <w:t>Выпуск</w:t>
            </w:r>
          </w:p>
        </w:tc>
        <w:tc>
          <w:tcPr>
            <w:tcW w:w="567" w:type="dxa"/>
            <w:tcBorders>
              <w:bottom w:val="single" w:sz="12" w:space="0" w:color="C9C9C9"/>
            </w:tcBorders>
            <w:shd w:val="clear" w:color="auto" w:fill="auto"/>
            <w:textDirection w:val="btLr"/>
            <w:hideMark/>
          </w:tcPr>
          <w:p w:rsidR="00C92D6C" w:rsidRPr="00A83DDF" w:rsidRDefault="00C92D6C" w:rsidP="00A83DDF">
            <w:pPr>
              <w:spacing w:after="0" w:line="240" w:lineRule="auto"/>
              <w:jc w:val="both"/>
              <w:rPr>
                <w:rFonts w:ascii="Times New Roman" w:eastAsia="Times New Roman" w:hAnsi="Times New Roman" w:cs="Times New Roman"/>
                <w:b/>
                <w:bCs/>
                <w:color w:val="000000"/>
                <w:sz w:val="24"/>
                <w:szCs w:val="24"/>
              </w:rPr>
            </w:pPr>
            <w:r w:rsidRPr="00A83DDF">
              <w:rPr>
                <w:rFonts w:ascii="Times New Roman" w:eastAsia="Times New Roman" w:hAnsi="Times New Roman" w:cs="Times New Roman"/>
                <w:b/>
                <w:bCs/>
                <w:color w:val="000000"/>
                <w:sz w:val="24"/>
                <w:szCs w:val="24"/>
              </w:rPr>
              <w:t>Трудоустроено</w:t>
            </w:r>
          </w:p>
        </w:tc>
        <w:tc>
          <w:tcPr>
            <w:tcW w:w="851" w:type="dxa"/>
            <w:tcBorders>
              <w:bottom w:val="single" w:sz="12" w:space="0" w:color="C9C9C9"/>
            </w:tcBorders>
            <w:shd w:val="clear" w:color="auto" w:fill="auto"/>
            <w:textDirection w:val="btLr"/>
            <w:hideMark/>
          </w:tcPr>
          <w:p w:rsidR="00C92D6C" w:rsidRPr="00A83DDF" w:rsidRDefault="00C92D6C" w:rsidP="00A83DDF">
            <w:pPr>
              <w:spacing w:after="0" w:line="240" w:lineRule="auto"/>
              <w:jc w:val="both"/>
              <w:rPr>
                <w:rFonts w:ascii="Times New Roman" w:eastAsia="Times New Roman" w:hAnsi="Times New Roman" w:cs="Times New Roman"/>
                <w:b/>
                <w:bCs/>
                <w:color w:val="000000"/>
                <w:sz w:val="24"/>
                <w:szCs w:val="24"/>
              </w:rPr>
            </w:pPr>
          </w:p>
          <w:p w:rsidR="00C92D6C" w:rsidRPr="00A83DDF" w:rsidRDefault="00C92D6C" w:rsidP="00A83DDF">
            <w:pPr>
              <w:spacing w:after="0" w:line="240" w:lineRule="auto"/>
              <w:jc w:val="both"/>
              <w:rPr>
                <w:rFonts w:ascii="Times New Roman" w:eastAsia="Times New Roman" w:hAnsi="Times New Roman" w:cs="Times New Roman"/>
                <w:b/>
                <w:bCs/>
                <w:color w:val="000000"/>
                <w:sz w:val="24"/>
                <w:szCs w:val="24"/>
              </w:rPr>
            </w:pPr>
            <w:r w:rsidRPr="00A83DDF">
              <w:rPr>
                <w:rFonts w:ascii="Times New Roman" w:eastAsia="Times New Roman" w:hAnsi="Times New Roman" w:cs="Times New Roman"/>
                <w:b/>
                <w:bCs/>
                <w:color w:val="000000"/>
                <w:sz w:val="24"/>
                <w:szCs w:val="24"/>
              </w:rPr>
              <w:t>% трудоустройства</w:t>
            </w:r>
          </w:p>
        </w:tc>
        <w:tc>
          <w:tcPr>
            <w:tcW w:w="567" w:type="dxa"/>
            <w:tcBorders>
              <w:bottom w:val="single" w:sz="12" w:space="0" w:color="C9C9C9"/>
            </w:tcBorders>
            <w:shd w:val="clear" w:color="auto" w:fill="auto"/>
            <w:textDirection w:val="btLr"/>
            <w:hideMark/>
          </w:tcPr>
          <w:p w:rsidR="00C92D6C" w:rsidRPr="00A83DDF" w:rsidRDefault="00C92D6C" w:rsidP="00A83DDF">
            <w:pPr>
              <w:spacing w:after="0" w:line="240" w:lineRule="auto"/>
              <w:jc w:val="both"/>
              <w:rPr>
                <w:rFonts w:ascii="Times New Roman" w:eastAsia="Times New Roman" w:hAnsi="Times New Roman" w:cs="Times New Roman"/>
                <w:b/>
                <w:bCs/>
                <w:color w:val="000000"/>
                <w:sz w:val="24"/>
                <w:szCs w:val="24"/>
              </w:rPr>
            </w:pPr>
            <w:proofErr w:type="gramStart"/>
            <w:r w:rsidRPr="00A83DDF">
              <w:rPr>
                <w:rFonts w:ascii="Times New Roman" w:eastAsia="Times New Roman" w:hAnsi="Times New Roman" w:cs="Times New Roman"/>
                <w:b/>
                <w:bCs/>
                <w:color w:val="000000"/>
                <w:sz w:val="24"/>
                <w:szCs w:val="24"/>
              </w:rPr>
              <w:t>Призваны в ряды РА</w:t>
            </w:r>
            <w:proofErr w:type="gramEnd"/>
          </w:p>
        </w:tc>
        <w:tc>
          <w:tcPr>
            <w:tcW w:w="567" w:type="dxa"/>
            <w:tcBorders>
              <w:bottom w:val="single" w:sz="12" w:space="0" w:color="C9C9C9"/>
            </w:tcBorders>
            <w:shd w:val="clear" w:color="auto" w:fill="auto"/>
            <w:textDirection w:val="btLr"/>
            <w:hideMark/>
          </w:tcPr>
          <w:p w:rsidR="00C92D6C" w:rsidRPr="00A83DDF" w:rsidRDefault="00C92D6C" w:rsidP="00A83DDF">
            <w:pPr>
              <w:spacing w:after="0" w:line="240" w:lineRule="auto"/>
              <w:jc w:val="both"/>
              <w:rPr>
                <w:rFonts w:ascii="Times New Roman" w:eastAsia="Times New Roman" w:hAnsi="Times New Roman" w:cs="Times New Roman"/>
                <w:b/>
                <w:bCs/>
                <w:color w:val="000000"/>
                <w:sz w:val="24"/>
                <w:szCs w:val="24"/>
              </w:rPr>
            </w:pPr>
            <w:r w:rsidRPr="00A83DDF">
              <w:rPr>
                <w:rFonts w:ascii="Times New Roman" w:eastAsia="Times New Roman" w:hAnsi="Times New Roman" w:cs="Times New Roman"/>
                <w:b/>
                <w:bCs/>
                <w:color w:val="000000"/>
                <w:sz w:val="24"/>
                <w:szCs w:val="24"/>
              </w:rPr>
              <w:t>Продолжили обучение</w:t>
            </w:r>
          </w:p>
        </w:tc>
        <w:tc>
          <w:tcPr>
            <w:tcW w:w="708" w:type="dxa"/>
            <w:tcBorders>
              <w:bottom w:val="single" w:sz="12" w:space="0" w:color="C9C9C9"/>
            </w:tcBorders>
            <w:shd w:val="clear" w:color="auto" w:fill="auto"/>
            <w:textDirection w:val="btLr"/>
            <w:hideMark/>
          </w:tcPr>
          <w:p w:rsidR="00C92D6C" w:rsidRPr="00A83DDF" w:rsidRDefault="00C92D6C" w:rsidP="00A83DDF">
            <w:pPr>
              <w:spacing w:after="0" w:line="240" w:lineRule="auto"/>
              <w:jc w:val="both"/>
              <w:rPr>
                <w:rFonts w:ascii="Times New Roman" w:eastAsia="Times New Roman" w:hAnsi="Times New Roman" w:cs="Times New Roman"/>
                <w:b/>
                <w:bCs/>
                <w:color w:val="000000"/>
                <w:sz w:val="24"/>
                <w:szCs w:val="24"/>
              </w:rPr>
            </w:pPr>
            <w:r w:rsidRPr="00A83DDF">
              <w:rPr>
                <w:rFonts w:ascii="Times New Roman" w:eastAsia="Times New Roman" w:hAnsi="Times New Roman" w:cs="Times New Roman"/>
                <w:b/>
                <w:bCs/>
                <w:color w:val="000000"/>
                <w:sz w:val="24"/>
                <w:szCs w:val="24"/>
              </w:rPr>
              <w:t>Отпуск по уходу за ребенком</w:t>
            </w:r>
          </w:p>
        </w:tc>
        <w:tc>
          <w:tcPr>
            <w:tcW w:w="567" w:type="dxa"/>
            <w:tcBorders>
              <w:bottom w:val="single" w:sz="12" w:space="0" w:color="C9C9C9"/>
            </w:tcBorders>
            <w:shd w:val="clear" w:color="auto" w:fill="auto"/>
            <w:textDirection w:val="btLr"/>
            <w:hideMark/>
          </w:tcPr>
          <w:p w:rsidR="00C92D6C" w:rsidRPr="00A83DDF" w:rsidRDefault="00C92D6C" w:rsidP="00A83DDF">
            <w:pPr>
              <w:spacing w:after="0" w:line="240" w:lineRule="auto"/>
              <w:jc w:val="both"/>
              <w:rPr>
                <w:rFonts w:ascii="Times New Roman" w:eastAsia="Times New Roman" w:hAnsi="Times New Roman" w:cs="Times New Roman"/>
                <w:b/>
                <w:bCs/>
                <w:color w:val="000000"/>
                <w:sz w:val="24"/>
                <w:szCs w:val="24"/>
              </w:rPr>
            </w:pPr>
            <w:r w:rsidRPr="00A83DDF">
              <w:rPr>
                <w:rFonts w:ascii="Times New Roman" w:eastAsia="Times New Roman" w:hAnsi="Times New Roman" w:cs="Times New Roman"/>
                <w:b/>
                <w:bCs/>
                <w:color w:val="000000"/>
                <w:sz w:val="24"/>
                <w:szCs w:val="24"/>
              </w:rPr>
              <w:t>Итого занято</w:t>
            </w:r>
          </w:p>
        </w:tc>
        <w:tc>
          <w:tcPr>
            <w:tcW w:w="567" w:type="dxa"/>
            <w:tcBorders>
              <w:bottom w:val="single" w:sz="12" w:space="0" w:color="C9C9C9"/>
            </w:tcBorders>
            <w:textDirection w:val="btLr"/>
          </w:tcPr>
          <w:p w:rsidR="00C92D6C" w:rsidRPr="00A83DDF" w:rsidRDefault="00C92D6C" w:rsidP="00A83DDF">
            <w:pPr>
              <w:spacing w:after="0" w:line="240" w:lineRule="auto"/>
              <w:jc w:val="both"/>
              <w:rPr>
                <w:rFonts w:ascii="Times New Roman" w:eastAsia="Times New Roman" w:hAnsi="Times New Roman" w:cs="Times New Roman"/>
                <w:b/>
                <w:bCs/>
                <w:color w:val="000000"/>
                <w:sz w:val="24"/>
                <w:szCs w:val="24"/>
              </w:rPr>
            </w:pPr>
            <w:r w:rsidRPr="00A83DDF">
              <w:rPr>
                <w:rFonts w:ascii="Times New Roman" w:eastAsia="Times New Roman" w:hAnsi="Times New Roman" w:cs="Times New Roman"/>
                <w:b/>
                <w:bCs/>
                <w:color w:val="000000"/>
                <w:sz w:val="24"/>
                <w:szCs w:val="24"/>
              </w:rPr>
              <w:t>Не занято</w:t>
            </w:r>
          </w:p>
        </w:tc>
        <w:tc>
          <w:tcPr>
            <w:tcW w:w="851" w:type="dxa"/>
            <w:tcBorders>
              <w:bottom w:val="single" w:sz="12" w:space="0" w:color="C9C9C9"/>
            </w:tcBorders>
            <w:shd w:val="clear" w:color="auto" w:fill="auto"/>
            <w:textDirection w:val="btLr"/>
            <w:hideMark/>
          </w:tcPr>
          <w:p w:rsidR="00C92D6C" w:rsidRPr="00A83DDF" w:rsidRDefault="00C92D6C" w:rsidP="00A83DDF">
            <w:pPr>
              <w:spacing w:after="0" w:line="240" w:lineRule="auto"/>
              <w:jc w:val="both"/>
              <w:rPr>
                <w:rFonts w:ascii="Times New Roman" w:eastAsia="Times New Roman" w:hAnsi="Times New Roman" w:cs="Times New Roman"/>
                <w:b/>
                <w:bCs/>
                <w:color w:val="000000"/>
                <w:sz w:val="24"/>
                <w:szCs w:val="24"/>
              </w:rPr>
            </w:pPr>
          </w:p>
          <w:p w:rsidR="00C92D6C" w:rsidRPr="00A83DDF" w:rsidRDefault="00C92D6C" w:rsidP="00A83DDF">
            <w:pPr>
              <w:spacing w:after="0" w:line="240" w:lineRule="auto"/>
              <w:jc w:val="both"/>
              <w:rPr>
                <w:rFonts w:ascii="Times New Roman" w:eastAsia="Times New Roman" w:hAnsi="Times New Roman" w:cs="Times New Roman"/>
                <w:b/>
                <w:bCs/>
                <w:color w:val="000000"/>
                <w:sz w:val="24"/>
                <w:szCs w:val="24"/>
              </w:rPr>
            </w:pPr>
            <w:r w:rsidRPr="00A83DDF">
              <w:rPr>
                <w:rFonts w:ascii="Times New Roman" w:eastAsia="Times New Roman" w:hAnsi="Times New Roman" w:cs="Times New Roman"/>
                <w:b/>
                <w:bCs/>
                <w:color w:val="000000"/>
                <w:sz w:val="24"/>
                <w:szCs w:val="24"/>
              </w:rPr>
              <w:t>% занятости</w:t>
            </w:r>
          </w:p>
        </w:tc>
      </w:tr>
      <w:tr w:rsidR="00C92D6C" w:rsidRPr="00A83DDF" w:rsidTr="005B12C0">
        <w:trPr>
          <w:trHeight w:val="371"/>
        </w:trPr>
        <w:tc>
          <w:tcPr>
            <w:tcW w:w="392" w:type="dxa"/>
            <w:shd w:val="clear" w:color="auto" w:fill="EDEDED"/>
            <w:noWrap/>
          </w:tcPr>
          <w:p w:rsidR="00C92D6C" w:rsidRPr="00A83DDF" w:rsidRDefault="00C92D6C" w:rsidP="00A83DDF">
            <w:pPr>
              <w:spacing w:after="0" w:line="240" w:lineRule="auto"/>
              <w:jc w:val="both"/>
              <w:rPr>
                <w:rFonts w:ascii="Times New Roman" w:eastAsia="Times New Roman" w:hAnsi="Times New Roman" w:cs="Times New Roman"/>
                <w:b/>
                <w:bCs/>
                <w:color w:val="000000"/>
                <w:sz w:val="24"/>
                <w:szCs w:val="24"/>
              </w:rPr>
            </w:pPr>
          </w:p>
        </w:tc>
        <w:tc>
          <w:tcPr>
            <w:tcW w:w="2386" w:type="dxa"/>
            <w:shd w:val="clear" w:color="auto" w:fill="EDEDED"/>
            <w:noWrap/>
          </w:tcPr>
          <w:p w:rsidR="00C92D6C" w:rsidRPr="00A83DDF" w:rsidRDefault="00C92D6C" w:rsidP="00A83DDF">
            <w:pPr>
              <w:spacing w:after="0" w:line="240" w:lineRule="auto"/>
              <w:jc w:val="both"/>
              <w:rPr>
                <w:rFonts w:ascii="Times New Roman" w:eastAsia="Times New Roman" w:hAnsi="Times New Roman" w:cs="Times New Roman"/>
                <w:b/>
                <w:color w:val="000000"/>
                <w:sz w:val="24"/>
                <w:szCs w:val="24"/>
                <w:u w:val="single"/>
              </w:rPr>
            </w:pPr>
            <w:r w:rsidRPr="00A83DDF">
              <w:rPr>
                <w:rFonts w:ascii="Times New Roman" w:eastAsia="Times New Roman" w:hAnsi="Times New Roman" w:cs="Times New Roman"/>
                <w:b/>
                <w:color w:val="000000"/>
                <w:sz w:val="24"/>
                <w:szCs w:val="24"/>
                <w:u w:val="single"/>
              </w:rPr>
              <w:t>Бюджетные группы</w:t>
            </w:r>
          </w:p>
        </w:tc>
        <w:tc>
          <w:tcPr>
            <w:tcW w:w="850" w:type="dxa"/>
            <w:shd w:val="clear" w:color="auto" w:fill="EDEDED"/>
            <w:noWrap/>
            <w:textDirection w:val="btLr"/>
          </w:tcPr>
          <w:p w:rsidR="00C92D6C" w:rsidRPr="00A83DDF" w:rsidRDefault="00C92D6C" w:rsidP="00A83DDF">
            <w:pPr>
              <w:spacing w:after="0" w:line="240" w:lineRule="auto"/>
              <w:ind w:right="113"/>
              <w:jc w:val="both"/>
              <w:rPr>
                <w:rFonts w:ascii="Times New Roman" w:eastAsia="Times New Roman" w:hAnsi="Times New Roman" w:cs="Times New Roman"/>
                <w:b/>
                <w:color w:val="000000"/>
                <w:sz w:val="24"/>
                <w:szCs w:val="24"/>
              </w:rPr>
            </w:pPr>
          </w:p>
        </w:tc>
        <w:tc>
          <w:tcPr>
            <w:tcW w:w="567" w:type="dxa"/>
            <w:shd w:val="clear" w:color="auto" w:fill="EDEDED"/>
            <w:noWrap/>
          </w:tcPr>
          <w:p w:rsidR="00C92D6C" w:rsidRPr="00A83DDF" w:rsidRDefault="00C92D6C" w:rsidP="00A83DDF">
            <w:pPr>
              <w:spacing w:after="0" w:line="240" w:lineRule="auto"/>
              <w:jc w:val="both"/>
              <w:rPr>
                <w:rFonts w:ascii="Times New Roman" w:eastAsia="Times New Roman" w:hAnsi="Times New Roman" w:cs="Times New Roman"/>
                <w:b/>
                <w:color w:val="000000"/>
                <w:sz w:val="24"/>
                <w:szCs w:val="24"/>
              </w:rPr>
            </w:pPr>
            <w:r w:rsidRPr="00A83DDF">
              <w:rPr>
                <w:rFonts w:ascii="Times New Roman" w:eastAsia="Times New Roman" w:hAnsi="Times New Roman" w:cs="Times New Roman"/>
                <w:b/>
                <w:color w:val="000000"/>
                <w:sz w:val="24"/>
                <w:szCs w:val="24"/>
              </w:rPr>
              <w:t>134</w:t>
            </w:r>
          </w:p>
        </w:tc>
        <w:tc>
          <w:tcPr>
            <w:tcW w:w="567" w:type="dxa"/>
            <w:shd w:val="clear" w:color="auto" w:fill="EDEDED"/>
          </w:tcPr>
          <w:p w:rsidR="00C92D6C" w:rsidRPr="00A83DDF" w:rsidRDefault="00C92D6C" w:rsidP="00A83DDF">
            <w:pPr>
              <w:spacing w:after="0" w:line="240" w:lineRule="auto"/>
              <w:jc w:val="both"/>
              <w:rPr>
                <w:rFonts w:ascii="Times New Roman" w:eastAsia="Times New Roman" w:hAnsi="Times New Roman" w:cs="Times New Roman"/>
                <w:b/>
                <w:color w:val="000000"/>
                <w:sz w:val="24"/>
                <w:szCs w:val="24"/>
              </w:rPr>
            </w:pPr>
            <w:r w:rsidRPr="00A83DDF">
              <w:rPr>
                <w:rFonts w:ascii="Times New Roman" w:eastAsia="Times New Roman" w:hAnsi="Times New Roman" w:cs="Times New Roman"/>
                <w:b/>
                <w:color w:val="000000"/>
                <w:sz w:val="24"/>
                <w:szCs w:val="24"/>
              </w:rPr>
              <w:t>77</w:t>
            </w:r>
          </w:p>
        </w:tc>
        <w:tc>
          <w:tcPr>
            <w:tcW w:w="851" w:type="dxa"/>
            <w:shd w:val="clear" w:color="auto" w:fill="EDEDED"/>
          </w:tcPr>
          <w:p w:rsidR="00C92D6C" w:rsidRPr="00A83DDF" w:rsidRDefault="00C92D6C" w:rsidP="00A83DDF">
            <w:pPr>
              <w:spacing w:after="0" w:line="240" w:lineRule="auto"/>
              <w:jc w:val="both"/>
              <w:rPr>
                <w:rFonts w:ascii="Times New Roman" w:eastAsia="Times New Roman" w:hAnsi="Times New Roman" w:cs="Times New Roman"/>
                <w:b/>
                <w:color w:val="000000"/>
                <w:sz w:val="24"/>
                <w:szCs w:val="24"/>
              </w:rPr>
            </w:pPr>
            <w:r w:rsidRPr="00A83DDF">
              <w:rPr>
                <w:rFonts w:ascii="Times New Roman" w:eastAsia="Times New Roman" w:hAnsi="Times New Roman" w:cs="Times New Roman"/>
                <w:b/>
                <w:color w:val="000000"/>
                <w:sz w:val="24"/>
                <w:szCs w:val="24"/>
              </w:rPr>
              <w:t>57,4%</w:t>
            </w:r>
          </w:p>
        </w:tc>
        <w:tc>
          <w:tcPr>
            <w:tcW w:w="567" w:type="dxa"/>
            <w:shd w:val="clear" w:color="auto" w:fill="EDEDED"/>
          </w:tcPr>
          <w:p w:rsidR="00C92D6C" w:rsidRPr="00A83DDF" w:rsidRDefault="00C92D6C" w:rsidP="00A83DDF">
            <w:pPr>
              <w:spacing w:after="0" w:line="240" w:lineRule="auto"/>
              <w:jc w:val="both"/>
              <w:rPr>
                <w:rFonts w:ascii="Times New Roman" w:eastAsia="Times New Roman" w:hAnsi="Times New Roman" w:cs="Times New Roman"/>
                <w:b/>
                <w:color w:val="000000"/>
                <w:sz w:val="24"/>
                <w:szCs w:val="24"/>
              </w:rPr>
            </w:pPr>
            <w:r w:rsidRPr="00A83DDF">
              <w:rPr>
                <w:rFonts w:ascii="Times New Roman" w:eastAsia="Times New Roman" w:hAnsi="Times New Roman" w:cs="Times New Roman"/>
                <w:b/>
                <w:color w:val="000000"/>
                <w:sz w:val="24"/>
                <w:szCs w:val="24"/>
              </w:rPr>
              <w:t>6</w:t>
            </w:r>
          </w:p>
        </w:tc>
        <w:tc>
          <w:tcPr>
            <w:tcW w:w="567" w:type="dxa"/>
            <w:shd w:val="clear" w:color="auto" w:fill="EDEDED"/>
          </w:tcPr>
          <w:p w:rsidR="00C92D6C" w:rsidRPr="00A83DDF" w:rsidRDefault="00C92D6C" w:rsidP="00A83DDF">
            <w:pPr>
              <w:spacing w:after="0" w:line="240" w:lineRule="auto"/>
              <w:jc w:val="both"/>
              <w:rPr>
                <w:rFonts w:ascii="Times New Roman" w:eastAsia="Times New Roman" w:hAnsi="Times New Roman" w:cs="Times New Roman"/>
                <w:b/>
                <w:color w:val="000000"/>
                <w:sz w:val="24"/>
                <w:szCs w:val="24"/>
              </w:rPr>
            </w:pPr>
            <w:r w:rsidRPr="00A83DDF">
              <w:rPr>
                <w:rFonts w:ascii="Times New Roman" w:eastAsia="Times New Roman" w:hAnsi="Times New Roman" w:cs="Times New Roman"/>
                <w:b/>
                <w:color w:val="000000"/>
                <w:sz w:val="24"/>
                <w:szCs w:val="24"/>
              </w:rPr>
              <w:t>40</w:t>
            </w:r>
          </w:p>
        </w:tc>
        <w:tc>
          <w:tcPr>
            <w:tcW w:w="708" w:type="dxa"/>
            <w:shd w:val="clear" w:color="auto" w:fill="EDEDED"/>
          </w:tcPr>
          <w:p w:rsidR="00C92D6C" w:rsidRPr="00A83DDF" w:rsidRDefault="00C92D6C" w:rsidP="00A83DDF">
            <w:pPr>
              <w:spacing w:after="0" w:line="240" w:lineRule="auto"/>
              <w:jc w:val="both"/>
              <w:rPr>
                <w:rFonts w:ascii="Times New Roman" w:eastAsia="Times New Roman" w:hAnsi="Times New Roman" w:cs="Times New Roman"/>
                <w:b/>
                <w:color w:val="000000"/>
                <w:sz w:val="24"/>
                <w:szCs w:val="24"/>
              </w:rPr>
            </w:pPr>
            <w:r w:rsidRPr="00A83DDF">
              <w:rPr>
                <w:rFonts w:ascii="Times New Roman" w:eastAsia="Times New Roman" w:hAnsi="Times New Roman" w:cs="Times New Roman"/>
                <w:b/>
                <w:color w:val="000000"/>
                <w:sz w:val="24"/>
                <w:szCs w:val="24"/>
              </w:rPr>
              <w:t>11</w:t>
            </w:r>
          </w:p>
        </w:tc>
        <w:tc>
          <w:tcPr>
            <w:tcW w:w="567" w:type="dxa"/>
            <w:shd w:val="clear" w:color="auto" w:fill="EDEDED"/>
          </w:tcPr>
          <w:p w:rsidR="00C92D6C" w:rsidRPr="00A83DDF" w:rsidRDefault="00C92D6C" w:rsidP="00A83DDF">
            <w:pPr>
              <w:spacing w:after="0" w:line="240" w:lineRule="auto"/>
              <w:jc w:val="both"/>
              <w:rPr>
                <w:rFonts w:ascii="Times New Roman" w:eastAsia="Times New Roman" w:hAnsi="Times New Roman" w:cs="Times New Roman"/>
                <w:b/>
                <w:color w:val="000000"/>
                <w:sz w:val="24"/>
                <w:szCs w:val="24"/>
              </w:rPr>
            </w:pPr>
            <w:r w:rsidRPr="00A83DDF">
              <w:rPr>
                <w:rFonts w:ascii="Times New Roman" w:eastAsia="Times New Roman" w:hAnsi="Times New Roman" w:cs="Times New Roman"/>
                <w:b/>
                <w:color w:val="000000"/>
                <w:sz w:val="24"/>
                <w:szCs w:val="24"/>
              </w:rPr>
              <w:t>134</w:t>
            </w:r>
          </w:p>
        </w:tc>
        <w:tc>
          <w:tcPr>
            <w:tcW w:w="567" w:type="dxa"/>
            <w:shd w:val="clear" w:color="auto" w:fill="EDEDED"/>
          </w:tcPr>
          <w:p w:rsidR="00C92D6C" w:rsidRPr="00A83DDF" w:rsidRDefault="00C92D6C" w:rsidP="00A83DDF">
            <w:pPr>
              <w:spacing w:after="0" w:line="240" w:lineRule="auto"/>
              <w:jc w:val="both"/>
              <w:rPr>
                <w:rFonts w:ascii="Times New Roman" w:eastAsia="Times New Roman" w:hAnsi="Times New Roman" w:cs="Times New Roman"/>
                <w:b/>
                <w:color w:val="000000"/>
                <w:sz w:val="24"/>
                <w:szCs w:val="24"/>
              </w:rPr>
            </w:pPr>
          </w:p>
        </w:tc>
        <w:tc>
          <w:tcPr>
            <w:tcW w:w="851" w:type="dxa"/>
            <w:shd w:val="clear" w:color="auto" w:fill="EDEDED"/>
          </w:tcPr>
          <w:p w:rsidR="00C92D6C" w:rsidRPr="00A83DDF" w:rsidRDefault="00C92D6C" w:rsidP="00A83DDF">
            <w:pPr>
              <w:spacing w:after="0" w:line="240" w:lineRule="auto"/>
              <w:jc w:val="both"/>
              <w:rPr>
                <w:rFonts w:ascii="Times New Roman" w:eastAsia="Times New Roman" w:hAnsi="Times New Roman" w:cs="Times New Roman"/>
                <w:b/>
                <w:color w:val="000000"/>
                <w:sz w:val="24"/>
                <w:szCs w:val="24"/>
              </w:rPr>
            </w:pPr>
            <w:r w:rsidRPr="00A83DDF">
              <w:rPr>
                <w:rFonts w:ascii="Times New Roman" w:eastAsia="Times New Roman" w:hAnsi="Times New Roman" w:cs="Times New Roman"/>
                <w:b/>
                <w:color w:val="000000"/>
                <w:sz w:val="24"/>
                <w:szCs w:val="24"/>
              </w:rPr>
              <w:t>100%</w:t>
            </w:r>
          </w:p>
        </w:tc>
      </w:tr>
      <w:tr w:rsidR="00C92D6C" w:rsidRPr="00A83DDF" w:rsidTr="005B12C0">
        <w:trPr>
          <w:trHeight w:val="315"/>
        </w:trPr>
        <w:tc>
          <w:tcPr>
            <w:tcW w:w="392" w:type="dxa"/>
            <w:shd w:val="clear" w:color="auto" w:fill="auto"/>
            <w:noWrap/>
            <w:hideMark/>
          </w:tcPr>
          <w:p w:rsidR="00C92D6C" w:rsidRPr="00A83DDF" w:rsidRDefault="00C92D6C" w:rsidP="00A83DDF">
            <w:pPr>
              <w:spacing w:after="0" w:line="240" w:lineRule="auto"/>
              <w:jc w:val="both"/>
              <w:rPr>
                <w:rFonts w:ascii="Times New Roman" w:eastAsia="Times New Roman" w:hAnsi="Times New Roman" w:cs="Times New Roman"/>
                <w:b/>
                <w:bCs/>
                <w:color w:val="000000"/>
                <w:sz w:val="24"/>
                <w:szCs w:val="24"/>
              </w:rPr>
            </w:pPr>
            <w:r w:rsidRPr="00A83DDF">
              <w:rPr>
                <w:rFonts w:ascii="Times New Roman" w:eastAsia="Times New Roman" w:hAnsi="Times New Roman" w:cs="Times New Roman"/>
                <w:b/>
                <w:bCs/>
                <w:color w:val="000000"/>
                <w:sz w:val="24"/>
                <w:szCs w:val="24"/>
              </w:rPr>
              <w:t>1</w:t>
            </w:r>
          </w:p>
        </w:tc>
        <w:tc>
          <w:tcPr>
            <w:tcW w:w="2386" w:type="dxa"/>
            <w:shd w:val="clear" w:color="auto" w:fill="auto"/>
            <w:hideMark/>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Агрономия</w:t>
            </w:r>
          </w:p>
        </w:tc>
        <w:tc>
          <w:tcPr>
            <w:tcW w:w="850" w:type="dxa"/>
            <w:shd w:val="clear" w:color="auto" w:fill="auto"/>
            <w:hideMark/>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3 Агро</w:t>
            </w:r>
          </w:p>
        </w:tc>
        <w:tc>
          <w:tcPr>
            <w:tcW w:w="567" w:type="dxa"/>
            <w:shd w:val="clear" w:color="auto" w:fill="auto"/>
            <w:hideMark/>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10</w:t>
            </w:r>
          </w:p>
        </w:tc>
        <w:tc>
          <w:tcPr>
            <w:tcW w:w="567" w:type="dxa"/>
            <w:shd w:val="clear" w:color="auto" w:fill="auto"/>
            <w:hideMark/>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2</w:t>
            </w:r>
          </w:p>
        </w:tc>
        <w:tc>
          <w:tcPr>
            <w:tcW w:w="851" w:type="dxa"/>
            <w:shd w:val="clear" w:color="auto" w:fill="auto"/>
            <w:hideMark/>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20%</w:t>
            </w:r>
          </w:p>
        </w:tc>
        <w:tc>
          <w:tcPr>
            <w:tcW w:w="567" w:type="dxa"/>
            <w:shd w:val="clear" w:color="auto" w:fill="auto"/>
            <w:hideMark/>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2</w:t>
            </w:r>
          </w:p>
        </w:tc>
        <w:tc>
          <w:tcPr>
            <w:tcW w:w="567" w:type="dxa"/>
            <w:shd w:val="clear" w:color="auto" w:fill="auto"/>
            <w:hideMark/>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5</w:t>
            </w:r>
          </w:p>
        </w:tc>
        <w:tc>
          <w:tcPr>
            <w:tcW w:w="708" w:type="dxa"/>
            <w:shd w:val="clear" w:color="auto" w:fill="auto"/>
            <w:hideMark/>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1</w:t>
            </w:r>
          </w:p>
        </w:tc>
        <w:tc>
          <w:tcPr>
            <w:tcW w:w="567" w:type="dxa"/>
            <w:shd w:val="clear" w:color="auto" w:fill="auto"/>
            <w:hideMark/>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10</w:t>
            </w:r>
          </w:p>
        </w:tc>
        <w:tc>
          <w:tcPr>
            <w:tcW w:w="567" w:type="dxa"/>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p>
        </w:tc>
        <w:tc>
          <w:tcPr>
            <w:tcW w:w="851" w:type="dxa"/>
            <w:shd w:val="clear" w:color="auto" w:fill="auto"/>
            <w:hideMark/>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100%</w:t>
            </w:r>
          </w:p>
        </w:tc>
      </w:tr>
      <w:tr w:rsidR="00C92D6C" w:rsidRPr="00A83DDF" w:rsidTr="005B12C0">
        <w:trPr>
          <w:trHeight w:val="315"/>
        </w:trPr>
        <w:tc>
          <w:tcPr>
            <w:tcW w:w="392" w:type="dxa"/>
            <w:shd w:val="clear" w:color="auto" w:fill="EDEDED"/>
            <w:noWrap/>
            <w:hideMark/>
          </w:tcPr>
          <w:p w:rsidR="00C92D6C" w:rsidRPr="00A83DDF" w:rsidRDefault="00C92D6C" w:rsidP="00A83DDF">
            <w:pPr>
              <w:spacing w:after="0" w:line="240" w:lineRule="auto"/>
              <w:jc w:val="both"/>
              <w:rPr>
                <w:rFonts w:ascii="Times New Roman" w:eastAsia="Times New Roman" w:hAnsi="Times New Roman" w:cs="Times New Roman"/>
                <w:b/>
                <w:bCs/>
                <w:color w:val="000000"/>
                <w:sz w:val="24"/>
                <w:szCs w:val="24"/>
              </w:rPr>
            </w:pPr>
            <w:r w:rsidRPr="00A83DDF">
              <w:rPr>
                <w:rFonts w:ascii="Times New Roman" w:eastAsia="Times New Roman" w:hAnsi="Times New Roman" w:cs="Times New Roman"/>
                <w:b/>
                <w:bCs/>
                <w:color w:val="000000"/>
                <w:sz w:val="24"/>
                <w:szCs w:val="24"/>
              </w:rPr>
              <w:t>2</w:t>
            </w:r>
          </w:p>
        </w:tc>
        <w:tc>
          <w:tcPr>
            <w:tcW w:w="2386" w:type="dxa"/>
            <w:shd w:val="clear" w:color="auto" w:fill="EDEDED"/>
            <w:hideMark/>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Ветеринария</w:t>
            </w:r>
          </w:p>
        </w:tc>
        <w:tc>
          <w:tcPr>
            <w:tcW w:w="850" w:type="dxa"/>
            <w:shd w:val="clear" w:color="auto" w:fill="EDEDED"/>
            <w:hideMark/>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 xml:space="preserve">3 </w:t>
            </w:r>
            <w:proofErr w:type="spellStart"/>
            <w:r w:rsidRPr="00A83DDF">
              <w:rPr>
                <w:rFonts w:ascii="Times New Roman" w:eastAsia="Times New Roman" w:hAnsi="Times New Roman" w:cs="Times New Roman"/>
                <w:color w:val="000000"/>
                <w:sz w:val="24"/>
                <w:szCs w:val="24"/>
              </w:rPr>
              <w:t>Вет</w:t>
            </w:r>
            <w:proofErr w:type="spellEnd"/>
          </w:p>
        </w:tc>
        <w:tc>
          <w:tcPr>
            <w:tcW w:w="567" w:type="dxa"/>
            <w:shd w:val="clear" w:color="auto" w:fill="EDEDED"/>
            <w:hideMark/>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17</w:t>
            </w:r>
          </w:p>
        </w:tc>
        <w:tc>
          <w:tcPr>
            <w:tcW w:w="567" w:type="dxa"/>
            <w:shd w:val="clear" w:color="auto" w:fill="EDEDED"/>
            <w:hideMark/>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13</w:t>
            </w:r>
          </w:p>
        </w:tc>
        <w:tc>
          <w:tcPr>
            <w:tcW w:w="851" w:type="dxa"/>
            <w:shd w:val="clear" w:color="auto" w:fill="EDEDED"/>
            <w:hideMark/>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76%</w:t>
            </w:r>
          </w:p>
        </w:tc>
        <w:tc>
          <w:tcPr>
            <w:tcW w:w="567" w:type="dxa"/>
            <w:shd w:val="clear" w:color="auto" w:fill="EDEDED"/>
            <w:hideMark/>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w:t>
            </w:r>
          </w:p>
        </w:tc>
        <w:tc>
          <w:tcPr>
            <w:tcW w:w="567" w:type="dxa"/>
            <w:shd w:val="clear" w:color="auto" w:fill="EDEDED"/>
            <w:hideMark/>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1</w:t>
            </w:r>
          </w:p>
        </w:tc>
        <w:tc>
          <w:tcPr>
            <w:tcW w:w="708" w:type="dxa"/>
            <w:shd w:val="clear" w:color="auto" w:fill="EDEDED"/>
            <w:hideMark/>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3</w:t>
            </w:r>
          </w:p>
        </w:tc>
        <w:tc>
          <w:tcPr>
            <w:tcW w:w="567" w:type="dxa"/>
            <w:shd w:val="clear" w:color="auto" w:fill="EDEDED"/>
            <w:hideMark/>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17</w:t>
            </w:r>
          </w:p>
        </w:tc>
        <w:tc>
          <w:tcPr>
            <w:tcW w:w="567" w:type="dxa"/>
            <w:shd w:val="clear" w:color="auto" w:fill="EDEDED"/>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p>
        </w:tc>
        <w:tc>
          <w:tcPr>
            <w:tcW w:w="851" w:type="dxa"/>
            <w:shd w:val="clear" w:color="auto" w:fill="EDEDED"/>
            <w:hideMark/>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100%</w:t>
            </w:r>
          </w:p>
        </w:tc>
      </w:tr>
      <w:tr w:rsidR="00C92D6C" w:rsidRPr="00A83DDF" w:rsidTr="005B12C0">
        <w:trPr>
          <w:trHeight w:val="630"/>
        </w:trPr>
        <w:tc>
          <w:tcPr>
            <w:tcW w:w="392" w:type="dxa"/>
            <w:shd w:val="clear" w:color="auto" w:fill="auto"/>
            <w:noWrap/>
            <w:hideMark/>
          </w:tcPr>
          <w:p w:rsidR="00C92D6C" w:rsidRPr="00A83DDF" w:rsidRDefault="00C92D6C" w:rsidP="00A83DDF">
            <w:pPr>
              <w:spacing w:after="0" w:line="240" w:lineRule="auto"/>
              <w:jc w:val="both"/>
              <w:rPr>
                <w:rFonts w:ascii="Times New Roman" w:eastAsia="Times New Roman" w:hAnsi="Times New Roman" w:cs="Times New Roman"/>
                <w:b/>
                <w:bCs/>
                <w:color w:val="000000"/>
                <w:sz w:val="24"/>
                <w:szCs w:val="24"/>
              </w:rPr>
            </w:pPr>
            <w:r w:rsidRPr="00A83DDF">
              <w:rPr>
                <w:rFonts w:ascii="Times New Roman" w:eastAsia="Times New Roman" w:hAnsi="Times New Roman" w:cs="Times New Roman"/>
                <w:b/>
                <w:bCs/>
                <w:color w:val="000000"/>
                <w:sz w:val="24"/>
                <w:szCs w:val="24"/>
              </w:rPr>
              <w:t>3</w:t>
            </w:r>
          </w:p>
        </w:tc>
        <w:tc>
          <w:tcPr>
            <w:tcW w:w="2386" w:type="dxa"/>
            <w:shd w:val="clear" w:color="auto" w:fill="auto"/>
            <w:hideMark/>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Технология молока и молочных продуктов</w:t>
            </w:r>
          </w:p>
        </w:tc>
        <w:tc>
          <w:tcPr>
            <w:tcW w:w="850" w:type="dxa"/>
            <w:shd w:val="clear" w:color="auto" w:fill="auto"/>
            <w:hideMark/>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3</w:t>
            </w:r>
            <w:proofErr w:type="gramStart"/>
            <w:r w:rsidRPr="00A83DDF">
              <w:rPr>
                <w:rFonts w:ascii="Times New Roman" w:eastAsia="Times New Roman" w:hAnsi="Times New Roman" w:cs="Times New Roman"/>
                <w:color w:val="000000"/>
                <w:sz w:val="24"/>
                <w:szCs w:val="24"/>
              </w:rPr>
              <w:t xml:space="preserve"> Т</w:t>
            </w:r>
            <w:proofErr w:type="gramEnd"/>
            <w:r w:rsidRPr="00A83DDF">
              <w:rPr>
                <w:rFonts w:ascii="Times New Roman" w:eastAsia="Times New Roman" w:hAnsi="Times New Roman" w:cs="Times New Roman"/>
                <w:color w:val="000000"/>
                <w:sz w:val="24"/>
                <w:szCs w:val="24"/>
              </w:rPr>
              <w:t>ех</w:t>
            </w:r>
          </w:p>
        </w:tc>
        <w:tc>
          <w:tcPr>
            <w:tcW w:w="567" w:type="dxa"/>
            <w:shd w:val="clear" w:color="auto" w:fill="auto"/>
            <w:hideMark/>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11</w:t>
            </w:r>
          </w:p>
        </w:tc>
        <w:tc>
          <w:tcPr>
            <w:tcW w:w="567" w:type="dxa"/>
            <w:shd w:val="clear" w:color="auto" w:fill="auto"/>
            <w:hideMark/>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7</w:t>
            </w:r>
          </w:p>
        </w:tc>
        <w:tc>
          <w:tcPr>
            <w:tcW w:w="851" w:type="dxa"/>
            <w:shd w:val="clear" w:color="auto" w:fill="auto"/>
            <w:hideMark/>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63%</w:t>
            </w:r>
          </w:p>
        </w:tc>
        <w:tc>
          <w:tcPr>
            <w:tcW w:w="567" w:type="dxa"/>
            <w:shd w:val="clear" w:color="auto" w:fill="auto"/>
            <w:hideMark/>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 1</w:t>
            </w:r>
          </w:p>
        </w:tc>
        <w:tc>
          <w:tcPr>
            <w:tcW w:w="567" w:type="dxa"/>
            <w:shd w:val="clear" w:color="auto" w:fill="auto"/>
            <w:hideMark/>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3</w:t>
            </w:r>
          </w:p>
        </w:tc>
        <w:tc>
          <w:tcPr>
            <w:tcW w:w="708" w:type="dxa"/>
            <w:shd w:val="clear" w:color="auto" w:fill="auto"/>
            <w:hideMark/>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w:t>
            </w:r>
          </w:p>
        </w:tc>
        <w:tc>
          <w:tcPr>
            <w:tcW w:w="567" w:type="dxa"/>
            <w:shd w:val="clear" w:color="auto" w:fill="auto"/>
            <w:hideMark/>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11</w:t>
            </w:r>
          </w:p>
        </w:tc>
        <w:tc>
          <w:tcPr>
            <w:tcW w:w="567" w:type="dxa"/>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p>
        </w:tc>
        <w:tc>
          <w:tcPr>
            <w:tcW w:w="851" w:type="dxa"/>
            <w:shd w:val="clear" w:color="auto" w:fill="auto"/>
            <w:hideMark/>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100%</w:t>
            </w:r>
          </w:p>
        </w:tc>
      </w:tr>
      <w:tr w:rsidR="00C92D6C" w:rsidRPr="00A83DDF" w:rsidTr="005B12C0">
        <w:trPr>
          <w:trHeight w:val="630"/>
        </w:trPr>
        <w:tc>
          <w:tcPr>
            <w:tcW w:w="392" w:type="dxa"/>
            <w:shd w:val="clear" w:color="auto" w:fill="EDEDED"/>
            <w:noWrap/>
            <w:hideMark/>
          </w:tcPr>
          <w:p w:rsidR="00C92D6C" w:rsidRPr="00A83DDF" w:rsidRDefault="00C92D6C" w:rsidP="00A83DDF">
            <w:pPr>
              <w:spacing w:after="0" w:line="240" w:lineRule="auto"/>
              <w:jc w:val="both"/>
              <w:rPr>
                <w:rFonts w:ascii="Times New Roman" w:eastAsia="Times New Roman" w:hAnsi="Times New Roman" w:cs="Times New Roman"/>
                <w:b/>
                <w:bCs/>
                <w:color w:val="000000"/>
                <w:sz w:val="24"/>
                <w:szCs w:val="24"/>
              </w:rPr>
            </w:pPr>
            <w:r w:rsidRPr="00A83DDF">
              <w:rPr>
                <w:rFonts w:ascii="Times New Roman" w:eastAsia="Times New Roman" w:hAnsi="Times New Roman" w:cs="Times New Roman"/>
                <w:b/>
                <w:bCs/>
                <w:color w:val="000000"/>
                <w:sz w:val="24"/>
                <w:szCs w:val="24"/>
              </w:rPr>
              <w:t>4</w:t>
            </w:r>
          </w:p>
        </w:tc>
        <w:tc>
          <w:tcPr>
            <w:tcW w:w="2386" w:type="dxa"/>
            <w:shd w:val="clear" w:color="auto" w:fill="EDEDED"/>
            <w:hideMark/>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Механизация сельского хозяйства</w:t>
            </w:r>
          </w:p>
        </w:tc>
        <w:tc>
          <w:tcPr>
            <w:tcW w:w="850" w:type="dxa"/>
            <w:shd w:val="clear" w:color="auto" w:fill="EDEDED"/>
            <w:hideMark/>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3 Мех</w:t>
            </w:r>
          </w:p>
        </w:tc>
        <w:tc>
          <w:tcPr>
            <w:tcW w:w="567" w:type="dxa"/>
            <w:shd w:val="clear" w:color="auto" w:fill="EDEDED"/>
            <w:hideMark/>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20</w:t>
            </w:r>
          </w:p>
        </w:tc>
        <w:tc>
          <w:tcPr>
            <w:tcW w:w="567" w:type="dxa"/>
            <w:shd w:val="clear" w:color="auto" w:fill="EDEDED"/>
            <w:hideMark/>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12</w:t>
            </w:r>
          </w:p>
        </w:tc>
        <w:tc>
          <w:tcPr>
            <w:tcW w:w="851" w:type="dxa"/>
            <w:shd w:val="clear" w:color="auto" w:fill="EDEDED"/>
            <w:hideMark/>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60%</w:t>
            </w:r>
          </w:p>
        </w:tc>
        <w:tc>
          <w:tcPr>
            <w:tcW w:w="567" w:type="dxa"/>
            <w:shd w:val="clear" w:color="auto" w:fill="EDEDED"/>
            <w:hideMark/>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3</w:t>
            </w:r>
          </w:p>
        </w:tc>
        <w:tc>
          <w:tcPr>
            <w:tcW w:w="567" w:type="dxa"/>
            <w:shd w:val="clear" w:color="auto" w:fill="EDEDED"/>
            <w:hideMark/>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5</w:t>
            </w:r>
          </w:p>
        </w:tc>
        <w:tc>
          <w:tcPr>
            <w:tcW w:w="708" w:type="dxa"/>
            <w:shd w:val="clear" w:color="auto" w:fill="EDEDED"/>
            <w:hideMark/>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 </w:t>
            </w:r>
          </w:p>
        </w:tc>
        <w:tc>
          <w:tcPr>
            <w:tcW w:w="567" w:type="dxa"/>
            <w:shd w:val="clear" w:color="auto" w:fill="EDEDED"/>
            <w:hideMark/>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20</w:t>
            </w:r>
          </w:p>
        </w:tc>
        <w:tc>
          <w:tcPr>
            <w:tcW w:w="567" w:type="dxa"/>
            <w:shd w:val="clear" w:color="auto" w:fill="EDEDED"/>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p>
        </w:tc>
        <w:tc>
          <w:tcPr>
            <w:tcW w:w="851" w:type="dxa"/>
            <w:shd w:val="clear" w:color="auto" w:fill="EDEDED"/>
            <w:hideMark/>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100%</w:t>
            </w:r>
          </w:p>
        </w:tc>
      </w:tr>
      <w:tr w:rsidR="00C92D6C" w:rsidRPr="00A83DDF" w:rsidTr="005B12C0">
        <w:trPr>
          <w:trHeight w:val="480"/>
        </w:trPr>
        <w:tc>
          <w:tcPr>
            <w:tcW w:w="392" w:type="dxa"/>
            <w:shd w:val="clear" w:color="auto" w:fill="auto"/>
            <w:noWrap/>
            <w:hideMark/>
          </w:tcPr>
          <w:p w:rsidR="00C92D6C" w:rsidRPr="00A83DDF" w:rsidRDefault="00C92D6C" w:rsidP="00A83DDF">
            <w:pPr>
              <w:spacing w:after="0" w:line="240" w:lineRule="auto"/>
              <w:jc w:val="both"/>
              <w:rPr>
                <w:rFonts w:ascii="Times New Roman" w:eastAsia="Times New Roman" w:hAnsi="Times New Roman" w:cs="Times New Roman"/>
                <w:b/>
                <w:bCs/>
                <w:color w:val="000000"/>
                <w:sz w:val="24"/>
                <w:szCs w:val="24"/>
              </w:rPr>
            </w:pPr>
            <w:r w:rsidRPr="00A83DDF">
              <w:rPr>
                <w:rFonts w:ascii="Times New Roman" w:eastAsia="Times New Roman" w:hAnsi="Times New Roman" w:cs="Times New Roman"/>
                <w:b/>
                <w:bCs/>
                <w:color w:val="000000"/>
                <w:sz w:val="24"/>
                <w:szCs w:val="24"/>
              </w:rPr>
              <w:t>5</w:t>
            </w:r>
          </w:p>
        </w:tc>
        <w:tc>
          <w:tcPr>
            <w:tcW w:w="2386" w:type="dxa"/>
            <w:shd w:val="clear" w:color="auto" w:fill="auto"/>
            <w:hideMark/>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Земельно-имущественные отношения</w:t>
            </w:r>
          </w:p>
        </w:tc>
        <w:tc>
          <w:tcPr>
            <w:tcW w:w="850" w:type="dxa"/>
            <w:shd w:val="clear" w:color="auto" w:fill="auto"/>
            <w:hideMark/>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2 ЗИО А</w:t>
            </w:r>
          </w:p>
        </w:tc>
        <w:tc>
          <w:tcPr>
            <w:tcW w:w="567" w:type="dxa"/>
            <w:shd w:val="clear" w:color="auto" w:fill="auto"/>
            <w:hideMark/>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28</w:t>
            </w:r>
          </w:p>
        </w:tc>
        <w:tc>
          <w:tcPr>
            <w:tcW w:w="567" w:type="dxa"/>
            <w:shd w:val="clear" w:color="auto" w:fill="auto"/>
            <w:hideMark/>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14</w:t>
            </w:r>
          </w:p>
        </w:tc>
        <w:tc>
          <w:tcPr>
            <w:tcW w:w="851" w:type="dxa"/>
            <w:shd w:val="clear" w:color="auto" w:fill="auto"/>
            <w:hideMark/>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50%</w:t>
            </w:r>
          </w:p>
        </w:tc>
        <w:tc>
          <w:tcPr>
            <w:tcW w:w="567" w:type="dxa"/>
            <w:shd w:val="clear" w:color="auto" w:fill="auto"/>
            <w:hideMark/>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w:t>
            </w:r>
          </w:p>
        </w:tc>
        <w:tc>
          <w:tcPr>
            <w:tcW w:w="567" w:type="dxa"/>
            <w:shd w:val="clear" w:color="auto" w:fill="auto"/>
            <w:hideMark/>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12</w:t>
            </w:r>
          </w:p>
        </w:tc>
        <w:tc>
          <w:tcPr>
            <w:tcW w:w="708" w:type="dxa"/>
            <w:shd w:val="clear" w:color="auto" w:fill="auto"/>
            <w:hideMark/>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2</w:t>
            </w:r>
          </w:p>
        </w:tc>
        <w:tc>
          <w:tcPr>
            <w:tcW w:w="567" w:type="dxa"/>
            <w:shd w:val="clear" w:color="auto" w:fill="auto"/>
            <w:hideMark/>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28</w:t>
            </w:r>
          </w:p>
        </w:tc>
        <w:tc>
          <w:tcPr>
            <w:tcW w:w="567" w:type="dxa"/>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p>
        </w:tc>
        <w:tc>
          <w:tcPr>
            <w:tcW w:w="851" w:type="dxa"/>
            <w:shd w:val="clear" w:color="auto" w:fill="auto"/>
            <w:hideMark/>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100%</w:t>
            </w:r>
          </w:p>
        </w:tc>
      </w:tr>
      <w:tr w:rsidR="00C92D6C" w:rsidRPr="00A83DDF" w:rsidTr="005B12C0">
        <w:trPr>
          <w:trHeight w:val="480"/>
        </w:trPr>
        <w:tc>
          <w:tcPr>
            <w:tcW w:w="392" w:type="dxa"/>
            <w:shd w:val="clear" w:color="auto" w:fill="EDEDED"/>
            <w:noWrap/>
          </w:tcPr>
          <w:p w:rsidR="00C92D6C" w:rsidRPr="00A83DDF" w:rsidRDefault="00C92D6C" w:rsidP="00A83DDF">
            <w:pPr>
              <w:spacing w:after="0" w:line="240" w:lineRule="auto"/>
              <w:jc w:val="both"/>
              <w:rPr>
                <w:rFonts w:ascii="Times New Roman" w:eastAsia="Times New Roman" w:hAnsi="Times New Roman" w:cs="Times New Roman"/>
                <w:b/>
                <w:bCs/>
                <w:color w:val="000000"/>
                <w:sz w:val="24"/>
                <w:szCs w:val="24"/>
              </w:rPr>
            </w:pPr>
            <w:r w:rsidRPr="00A83DDF">
              <w:rPr>
                <w:rFonts w:ascii="Times New Roman" w:eastAsia="Times New Roman" w:hAnsi="Times New Roman" w:cs="Times New Roman"/>
                <w:b/>
                <w:bCs/>
                <w:color w:val="000000"/>
                <w:sz w:val="24"/>
                <w:szCs w:val="24"/>
              </w:rPr>
              <w:t>6</w:t>
            </w:r>
          </w:p>
        </w:tc>
        <w:tc>
          <w:tcPr>
            <w:tcW w:w="2386" w:type="dxa"/>
            <w:shd w:val="clear" w:color="auto" w:fill="EDEDED"/>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Землеустройство</w:t>
            </w:r>
          </w:p>
        </w:tc>
        <w:tc>
          <w:tcPr>
            <w:tcW w:w="850" w:type="dxa"/>
            <w:shd w:val="clear" w:color="auto" w:fill="EDEDED"/>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 xml:space="preserve">3 </w:t>
            </w:r>
            <w:proofErr w:type="spellStart"/>
            <w:r w:rsidRPr="00A83DDF">
              <w:rPr>
                <w:rFonts w:ascii="Times New Roman" w:eastAsia="Times New Roman" w:hAnsi="Times New Roman" w:cs="Times New Roman"/>
                <w:color w:val="000000"/>
                <w:sz w:val="24"/>
                <w:szCs w:val="24"/>
              </w:rPr>
              <w:t>Зем</w:t>
            </w:r>
            <w:proofErr w:type="spellEnd"/>
            <w:proofErr w:type="gramStart"/>
            <w:r w:rsidRPr="00A83DDF">
              <w:rPr>
                <w:rFonts w:ascii="Times New Roman" w:eastAsia="Times New Roman" w:hAnsi="Times New Roman" w:cs="Times New Roman"/>
                <w:color w:val="000000"/>
                <w:sz w:val="24"/>
                <w:szCs w:val="24"/>
              </w:rPr>
              <w:t xml:space="preserve"> А</w:t>
            </w:r>
            <w:proofErr w:type="gramEnd"/>
          </w:p>
        </w:tc>
        <w:tc>
          <w:tcPr>
            <w:tcW w:w="567" w:type="dxa"/>
            <w:shd w:val="clear" w:color="auto" w:fill="EDEDED"/>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23</w:t>
            </w:r>
          </w:p>
        </w:tc>
        <w:tc>
          <w:tcPr>
            <w:tcW w:w="567" w:type="dxa"/>
            <w:shd w:val="clear" w:color="auto" w:fill="EDEDED"/>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15</w:t>
            </w:r>
          </w:p>
        </w:tc>
        <w:tc>
          <w:tcPr>
            <w:tcW w:w="851" w:type="dxa"/>
            <w:shd w:val="clear" w:color="auto" w:fill="EDEDED"/>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65%</w:t>
            </w:r>
          </w:p>
        </w:tc>
        <w:tc>
          <w:tcPr>
            <w:tcW w:w="567" w:type="dxa"/>
            <w:shd w:val="clear" w:color="auto" w:fill="EDEDED"/>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w:t>
            </w:r>
          </w:p>
        </w:tc>
        <w:tc>
          <w:tcPr>
            <w:tcW w:w="567" w:type="dxa"/>
            <w:shd w:val="clear" w:color="auto" w:fill="EDEDED"/>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6</w:t>
            </w:r>
          </w:p>
        </w:tc>
        <w:tc>
          <w:tcPr>
            <w:tcW w:w="708" w:type="dxa"/>
            <w:shd w:val="clear" w:color="auto" w:fill="EDEDED"/>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2</w:t>
            </w:r>
          </w:p>
        </w:tc>
        <w:tc>
          <w:tcPr>
            <w:tcW w:w="567" w:type="dxa"/>
            <w:shd w:val="clear" w:color="auto" w:fill="EDEDED"/>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23</w:t>
            </w:r>
          </w:p>
        </w:tc>
        <w:tc>
          <w:tcPr>
            <w:tcW w:w="567" w:type="dxa"/>
            <w:shd w:val="clear" w:color="auto" w:fill="EDEDED"/>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p>
        </w:tc>
        <w:tc>
          <w:tcPr>
            <w:tcW w:w="851" w:type="dxa"/>
            <w:shd w:val="clear" w:color="auto" w:fill="EDEDED"/>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100%</w:t>
            </w:r>
          </w:p>
        </w:tc>
      </w:tr>
      <w:tr w:rsidR="00C92D6C" w:rsidRPr="00A83DDF" w:rsidTr="005B12C0">
        <w:trPr>
          <w:trHeight w:val="480"/>
        </w:trPr>
        <w:tc>
          <w:tcPr>
            <w:tcW w:w="392" w:type="dxa"/>
            <w:shd w:val="clear" w:color="auto" w:fill="auto"/>
            <w:noWrap/>
          </w:tcPr>
          <w:p w:rsidR="00C92D6C" w:rsidRPr="00A83DDF" w:rsidRDefault="00C92D6C" w:rsidP="00A83DDF">
            <w:pPr>
              <w:spacing w:after="0" w:line="240" w:lineRule="auto"/>
              <w:jc w:val="both"/>
              <w:rPr>
                <w:rFonts w:ascii="Times New Roman" w:eastAsia="Times New Roman" w:hAnsi="Times New Roman" w:cs="Times New Roman"/>
                <w:b/>
                <w:bCs/>
                <w:color w:val="000000"/>
                <w:sz w:val="24"/>
                <w:szCs w:val="24"/>
              </w:rPr>
            </w:pPr>
            <w:r w:rsidRPr="00A83DDF">
              <w:rPr>
                <w:rFonts w:ascii="Times New Roman" w:eastAsia="Times New Roman" w:hAnsi="Times New Roman" w:cs="Times New Roman"/>
                <w:b/>
                <w:bCs/>
                <w:color w:val="000000"/>
                <w:sz w:val="24"/>
                <w:szCs w:val="24"/>
              </w:rPr>
              <w:t>7</w:t>
            </w:r>
          </w:p>
        </w:tc>
        <w:tc>
          <w:tcPr>
            <w:tcW w:w="2386" w:type="dxa"/>
            <w:shd w:val="clear" w:color="auto" w:fill="auto"/>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Экономика и бухгалтерский учет</w:t>
            </w:r>
          </w:p>
        </w:tc>
        <w:tc>
          <w:tcPr>
            <w:tcW w:w="850" w:type="dxa"/>
            <w:shd w:val="clear" w:color="auto" w:fill="auto"/>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2</w:t>
            </w:r>
            <w:proofErr w:type="gramStart"/>
            <w:r w:rsidRPr="00A83DDF">
              <w:rPr>
                <w:rFonts w:ascii="Times New Roman" w:eastAsia="Times New Roman" w:hAnsi="Times New Roman" w:cs="Times New Roman"/>
                <w:color w:val="000000"/>
                <w:sz w:val="24"/>
                <w:szCs w:val="24"/>
              </w:rPr>
              <w:t xml:space="preserve"> Б</w:t>
            </w:r>
            <w:proofErr w:type="gramEnd"/>
            <w:r w:rsidRPr="00A83DDF">
              <w:rPr>
                <w:rFonts w:ascii="Times New Roman" w:eastAsia="Times New Roman" w:hAnsi="Times New Roman" w:cs="Times New Roman"/>
                <w:color w:val="000000"/>
                <w:sz w:val="24"/>
                <w:szCs w:val="24"/>
              </w:rPr>
              <w:t>ух</w:t>
            </w:r>
          </w:p>
        </w:tc>
        <w:tc>
          <w:tcPr>
            <w:tcW w:w="567" w:type="dxa"/>
            <w:shd w:val="clear" w:color="auto" w:fill="auto"/>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25</w:t>
            </w:r>
          </w:p>
        </w:tc>
        <w:tc>
          <w:tcPr>
            <w:tcW w:w="567" w:type="dxa"/>
            <w:shd w:val="clear" w:color="auto" w:fill="auto"/>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14</w:t>
            </w:r>
          </w:p>
        </w:tc>
        <w:tc>
          <w:tcPr>
            <w:tcW w:w="851" w:type="dxa"/>
            <w:shd w:val="clear" w:color="auto" w:fill="auto"/>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56%</w:t>
            </w:r>
          </w:p>
        </w:tc>
        <w:tc>
          <w:tcPr>
            <w:tcW w:w="567" w:type="dxa"/>
            <w:shd w:val="clear" w:color="auto" w:fill="auto"/>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w:t>
            </w:r>
          </w:p>
        </w:tc>
        <w:tc>
          <w:tcPr>
            <w:tcW w:w="567" w:type="dxa"/>
            <w:shd w:val="clear" w:color="auto" w:fill="auto"/>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8</w:t>
            </w:r>
          </w:p>
        </w:tc>
        <w:tc>
          <w:tcPr>
            <w:tcW w:w="708" w:type="dxa"/>
            <w:shd w:val="clear" w:color="auto" w:fill="auto"/>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3</w:t>
            </w:r>
          </w:p>
        </w:tc>
        <w:tc>
          <w:tcPr>
            <w:tcW w:w="567" w:type="dxa"/>
            <w:shd w:val="clear" w:color="auto" w:fill="auto"/>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25</w:t>
            </w:r>
          </w:p>
        </w:tc>
        <w:tc>
          <w:tcPr>
            <w:tcW w:w="567" w:type="dxa"/>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p>
        </w:tc>
        <w:tc>
          <w:tcPr>
            <w:tcW w:w="851" w:type="dxa"/>
            <w:shd w:val="clear" w:color="auto" w:fill="auto"/>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100%</w:t>
            </w:r>
          </w:p>
        </w:tc>
      </w:tr>
      <w:tr w:rsidR="00C92D6C" w:rsidRPr="00A83DDF" w:rsidTr="005B12C0">
        <w:trPr>
          <w:trHeight w:hRule="exact" w:val="438"/>
        </w:trPr>
        <w:tc>
          <w:tcPr>
            <w:tcW w:w="392" w:type="dxa"/>
            <w:shd w:val="clear" w:color="auto" w:fill="EDEDED"/>
            <w:noWrap/>
          </w:tcPr>
          <w:p w:rsidR="00C92D6C" w:rsidRPr="00A83DDF" w:rsidRDefault="00C92D6C" w:rsidP="00A83DDF">
            <w:pPr>
              <w:spacing w:after="0" w:line="240" w:lineRule="auto"/>
              <w:jc w:val="both"/>
              <w:rPr>
                <w:rFonts w:ascii="Times New Roman" w:eastAsia="Times New Roman" w:hAnsi="Times New Roman" w:cs="Times New Roman"/>
                <w:b/>
                <w:bCs/>
                <w:color w:val="000000"/>
                <w:sz w:val="24"/>
                <w:szCs w:val="24"/>
              </w:rPr>
            </w:pPr>
          </w:p>
        </w:tc>
        <w:tc>
          <w:tcPr>
            <w:tcW w:w="2386" w:type="dxa"/>
            <w:shd w:val="clear" w:color="auto" w:fill="EDEDED"/>
          </w:tcPr>
          <w:p w:rsidR="00C92D6C" w:rsidRPr="00A83DDF" w:rsidRDefault="00C92D6C" w:rsidP="00A83DDF">
            <w:pPr>
              <w:spacing w:after="0" w:line="240" w:lineRule="auto"/>
              <w:jc w:val="both"/>
              <w:rPr>
                <w:rFonts w:ascii="Times New Roman" w:eastAsia="Times New Roman" w:hAnsi="Times New Roman" w:cs="Times New Roman"/>
                <w:b/>
                <w:color w:val="000000"/>
                <w:sz w:val="24"/>
                <w:szCs w:val="24"/>
                <w:u w:val="single"/>
              </w:rPr>
            </w:pPr>
            <w:r w:rsidRPr="00A83DDF">
              <w:rPr>
                <w:rFonts w:ascii="Times New Roman" w:eastAsia="Times New Roman" w:hAnsi="Times New Roman" w:cs="Times New Roman"/>
                <w:b/>
                <w:color w:val="000000"/>
                <w:sz w:val="24"/>
                <w:szCs w:val="24"/>
                <w:u w:val="single"/>
              </w:rPr>
              <w:t>Внебюджетные группы</w:t>
            </w:r>
          </w:p>
        </w:tc>
        <w:tc>
          <w:tcPr>
            <w:tcW w:w="850" w:type="dxa"/>
            <w:shd w:val="clear" w:color="auto" w:fill="EDEDED"/>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p>
        </w:tc>
        <w:tc>
          <w:tcPr>
            <w:tcW w:w="567" w:type="dxa"/>
            <w:shd w:val="clear" w:color="auto" w:fill="EDEDED"/>
          </w:tcPr>
          <w:p w:rsidR="00C92D6C" w:rsidRPr="00A83DDF" w:rsidRDefault="00C92D6C" w:rsidP="00A83DDF">
            <w:pPr>
              <w:spacing w:after="0" w:line="240" w:lineRule="auto"/>
              <w:jc w:val="both"/>
              <w:rPr>
                <w:rFonts w:ascii="Times New Roman" w:eastAsia="Times New Roman" w:hAnsi="Times New Roman" w:cs="Times New Roman"/>
                <w:b/>
                <w:color w:val="000000"/>
                <w:sz w:val="24"/>
                <w:szCs w:val="24"/>
              </w:rPr>
            </w:pPr>
            <w:r w:rsidRPr="00A83DDF">
              <w:rPr>
                <w:rFonts w:ascii="Times New Roman" w:eastAsia="Times New Roman" w:hAnsi="Times New Roman" w:cs="Times New Roman"/>
                <w:b/>
                <w:color w:val="000000"/>
                <w:sz w:val="24"/>
                <w:szCs w:val="24"/>
              </w:rPr>
              <w:t>93</w:t>
            </w:r>
          </w:p>
        </w:tc>
        <w:tc>
          <w:tcPr>
            <w:tcW w:w="567" w:type="dxa"/>
            <w:shd w:val="clear" w:color="auto" w:fill="EDEDED"/>
          </w:tcPr>
          <w:p w:rsidR="00C92D6C" w:rsidRPr="00A83DDF" w:rsidRDefault="00C92D6C" w:rsidP="00A83DDF">
            <w:pPr>
              <w:spacing w:after="0" w:line="240" w:lineRule="auto"/>
              <w:jc w:val="both"/>
              <w:rPr>
                <w:rFonts w:ascii="Times New Roman" w:eastAsia="Times New Roman" w:hAnsi="Times New Roman" w:cs="Times New Roman"/>
                <w:b/>
                <w:color w:val="000000"/>
                <w:sz w:val="24"/>
                <w:szCs w:val="24"/>
              </w:rPr>
            </w:pPr>
            <w:r w:rsidRPr="00A83DDF">
              <w:rPr>
                <w:rFonts w:ascii="Times New Roman" w:eastAsia="Times New Roman" w:hAnsi="Times New Roman" w:cs="Times New Roman"/>
                <w:b/>
                <w:color w:val="000000"/>
                <w:sz w:val="24"/>
                <w:szCs w:val="24"/>
              </w:rPr>
              <w:t>41</w:t>
            </w:r>
          </w:p>
        </w:tc>
        <w:tc>
          <w:tcPr>
            <w:tcW w:w="851" w:type="dxa"/>
            <w:shd w:val="clear" w:color="auto" w:fill="EDEDED"/>
          </w:tcPr>
          <w:p w:rsidR="00C92D6C" w:rsidRPr="00A83DDF" w:rsidRDefault="00C92D6C" w:rsidP="00A83DDF">
            <w:pPr>
              <w:spacing w:after="0" w:line="240" w:lineRule="auto"/>
              <w:jc w:val="both"/>
              <w:rPr>
                <w:rFonts w:ascii="Times New Roman" w:eastAsia="Times New Roman" w:hAnsi="Times New Roman" w:cs="Times New Roman"/>
                <w:b/>
                <w:color w:val="000000"/>
                <w:sz w:val="24"/>
                <w:szCs w:val="24"/>
              </w:rPr>
            </w:pPr>
            <w:r w:rsidRPr="00A83DDF">
              <w:rPr>
                <w:rFonts w:ascii="Times New Roman" w:eastAsia="Times New Roman" w:hAnsi="Times New Roman" w:cs="Times New Roman"/>
                <w:b/>
                <w:color w:val="000000"/>
                <w:sz w:val="24"/>
                <w:szCs w:val="24"/>
              </w:rPr>
              <w:t>44%</w:t>
            </w:r>
          </w:p>
        </w:tc>
        <w:tc>
          <w:tcPr>
            <w:tcW w:w="567" w:type="dxa"/>
            <w:shd w:val="clear" w:color="auto" w:fill="EDEDED"/>
          </w:tcPr>
          <w:p w:rsidR="00C92D6C" w:rsidRPr="00A83DDF" w:rsidRDefault="00C92D6C" w:rsidP="00A83DDF">
            <w:pPr>
              <w:spacing w:after="0" w:line="240" w:lineRule="auto"/>
              <w:jc w:val="both"/>
              <w:rPr>
                <w:rFonts w:ascii="Times New Roman" w:eastAsia="Times New Roman" w:hAnsi="Times New Roman" w:cs="Times New Roman"/>
                <w:b/>
                <w:color w:val="000000"/>
                <w:sz w:val="24"/>
                <w:szCs w:val="24"/>
              </w:rPr>
            </w:pPr>
            <w:r w:rsidRPr="00A83DDF">
              <w:rPr>
                <w:rFonts w:ascii="Times New Roman" w:eastAsia="Times New Roman" w:hAnsi="Times New Roman" w:cs="Times New Roman"/>
                <w:b/>
                <w:color w:val="000000"/>
                <w:sz w:val="24"/>
                <w:szCs w:val="24"/>
              </w:rPr>
              <w:t>5</w:t>
            </w:r>
          </w:p>
        </w:tc>
        <w:tc>
          <w:tcPr>
            <w:tcW w:w="567" w:type="dxa"/>
            <w:shd w:val="clear" w:color="auto" w:fill="EDEDED"/>
          </w:tcPr>
          <w:p w:rsidR="00C92D6C" w:rsidRPr="00A83DDF" w:rsidRDefault="00C92D6C" w:rsidP="00A83DDF">
            <w:pPr>
              <w:spacing w:after="0" w:line="240" w:lineRule="auto"/>
              <w:jc w:val="both"/>
              <w:rPr>
                <w:rFonts w:ascii="Times New Roman" w:eastAsia="Times New Roman" w:hAnsi="Times New Roman" w:cs="Times New Roman"/>
                <w:b/>
                <w:color w:val="000000"/>
                <w:sz w:val="24"/>
                <w:szCs w:val="24"/>
              </w:rPr>
            </w:pPr>
            <w:r w:rsidRPr="00A83DDF">
              <w:rPr>
                <w:rFonts w:ascii="Times New Roman" w:eastAsia="Times New Roman" w:hAnsi="Times New Roman" w:cs="Times New Roman"/>
                <w:b/>
                <w:color w:val="000000"/>
                <w:sz w:val="24"/>
                <w:szCs w:val="24"/>
              </w:rPr>
              <w:t>38</w:t>
            </w:r>
          </w:p>
        </w:tc>
        <w:tc>
          <w:tcPr>
            <w:tcW w:w="708" w:type="dxa"/>
            <w:shd w:val="clear" w:color="auto" w:fill="EDEDED"/>
          </w:tcPr>
          <w:p w:rsidR="00C92D6C" w:rsidRPr="00A83DDF" w:rsidRDefault="00C92D6C" w:rsidP="00A83DDF">
            <w:pPr>
              <w:spacing w:after="0" w:line="240" w:lineRule="auto"/>
              <w:jc w:val="both"/>
              <w:rPr>
                <w:rFonts w:ascii="Times New Roman" w:eastAsia="Times New Roman" w:hAnsi="Times New Roman" w:cs="Times New Roman"/>
                <w:b/>
                <w:color w:val="000000"/>
                <w:sz w:val="24"/>
                <w:szCs w:val="24"/>
              </w:rPr>
            </w:pPr>
            <w:r w:rsidRPr="00A83DDF">
              <w:rPr>
                <w:rFonts w:ascii="Times New Roman" w:eastAsia="Times New Roman" w:hAnsi="Times New Roman" w:cs="Times New Roman"/>
                <w:b/>
                <w:color w:val="000000"/>
                <w:sz w:val="24"/>
                <w:szCs w:val="24"/>
              </w:rPr>
              <w:t>6</w:t>
            </w:r>
          </w:p>
        </w:tc>
        <w:tc>
          <w:tcPr>
            <w:tcW w:w="567" w:type="dxa"/>
            <w:shd w:val="clear" w:color="auto" w:fill="EDEDED"/>
          </w:tcPr>
          <w:p w:rsidR="00C92D6C" w:rsidRPr="00A83DDF" w:rsidRDefault="00C92D6C" w:rsidP="00A83DDF">
            <w:pPr>
              <w:spacing w:after="0" w:line="240" w:lineRule="auto"/>
              <w:jc w:val="both"/>
              <w:rPr>
                <w:rFonts w:ascii="Times New Roman" w:eastAsia="Times New Roman" w:hAnsi="Times New Roman" w:cs="Times New Roman"/>
                <w:b/>
                <w:color w:val="000000"/>
                <w:sz w:val="24"/>
                <w:szCs w:val="24"/>
              </w:rPr>
            </w:pPr>
            <w:r w:rsidRPr="00A83DDF">
              <w:rPr>
                <w:rFonts w:ascii="Times New Roman" w:eastAsia="Times New Roman" w:hAnsi="Times New Roman" w:cs="Times New Roman"/>
                <w:b/>
                <w:color w:val="000000"/>
                <w:sz w:val="24"/>
                <w:szCs w:val="24"/>
              </w:rPr>
              <w:t>90</w:t>
            </w:r>
          </w:p>
        </w:tc>
        <w:tc>
          <w:tcPr>
            <w:tcW w:w="567" w:type="dxa"/>
            <w:shd w:val="clear" w:color="auto" w:fill="EDEDED"/>
          </w:tcPr>
          <w:p w:rsidR="00C92D6C" w:rsidRPr="00A83DDF" w:rsidRDefault="00C92D6C" w:rsidP="00A83DDF">
            <w:pPr>
              <w:spacing w:after="0" w:line="240" w:lineRule="auto"/>
              <w:jc w:val="both"/>
              <w:rPr>
                <w:rFonts w:ascii="Times New Roman" w:eastAsia="Times New Roman" w:hAnsi="Times New Roman" w:cs="Times New Roman"/>
                <w:b/>
                <w:color w:val="000000"/>
                <w:sz w:val="24"/>
                <w:szCs w:val="24"/>
              </w:rPr>
            </w:pPr>
            <w:r w:rsidRPr="00A83DDF">
              <w:rPr>
                <w:rFonts w:ascii="Times New Roman" w:eastAsia="Times New Roman" w:hAnsi="Times New Roman" w:cs="Times New Roman"/>
                <w:b/>
                <w:color w:val="000000"/>
                <w:sz w:val="24"/>
                <w:szCs w:val="24"/>
              </w:rPr>
              <w:t>3</w:t>
            </w:r>
          </w:p>
        </w:tc>
        <w:tc>
          <w:tcPr>
            <w:tcW w:w="851" w:type="dxa"/>
            <w:shd w:val="clear" w:color="auto" w:fill="EDEDED"/>
          </w:tcPr>
          <w:p w:rsidR="00C92D6C" w:rsidRPr="00A83DDF" w:rsidRDefault="00C92D6C" w:rsidP="00A83DDF">
            <w:pPr>
              <w:spacing w:after="0" w:line="240" w:lineRule="auto"/>
              <w:jc w:val="both"/>
              <w:rPr>
                <w:rFonts w:ascii="Times New Roman" w:eastAsia="Times New Roman" w:hAnsi="Times New Roman" w:cs="Times New Roman"/>
                <w:b/>
                <w:color w:val="000000"/>
                <w:sz w:val="24"/>
                <w:szCs w:val="24"/>
              </w:rPr>
            </w:pPr>
            <w:r w:rsidRPr="00A83DDF">
              <w:rPr>
                <w:rFonts w:ascii="Times New Roman" w:eastAsia="Times New Roman" w:hAnsi="Times New Roman" w:cs="Times New Roman"/>
                <w:b/>
                <w:color w:val="000000"/>
                <w:sz w:val="24"/>
                <w:szCs w:val="24"/>
              </w:rPr>
              <w:t>96,7%</w:t>
            </w:r>
          </w:p>
        </w:tc>
      </w:tr>
      <w:tr w:rsidR="00C92D6C" w:rsidRPr="00A83DDF" w:rsidTr="005B12C0">
        <w:trPr>
          <w:trHeight w:val="480"/>
        </w:trPr>
        <w:tc>
          <w:tcPr>
            <w:tcW w:w="392" w:type="dxa"/>
            <w:shd w:val="clear" w:color="auto" w:fill="auto"/>
            <w:noWrap/>
          </w:tcPr>
          <w:p w:rsidR="00C92D6C" w:rsidRPr="00A83DDF" w:rsidRDefault="00C92D6C" w:rsidP="00A83DDF">
            <w:pPr>
              <w:spacing w:after="0" w:line="240" w:lineRule="auto"/>
              <w:jc w:val="both"/>
              <w:rPr>
                <w:rFonts w:ascii="Times New Roman" w:eastAsia="Times New Roman" w:hAnsi="Times New Roman" w:cs="Times New Roman"/>
                <w:b/>
                <w:bCs/>
                <w:color w:val="000000"/>
                <w:sz w:val="24"/>
                <w:szCs w:val="24"/>
              </w:rPr>
            </w:pPr>
            <w:r w:rsidRPr="00A83DDF">
              <w:rPr>
                <w:rFonts w:ascii="Times New Roman" w:eastAsia="Times New Roman" w:hAnsi="Times New Roman" w:cs="Times New Roman"/>
                <w:b/>
                <w:bCs/>
                <w:color w:val="000000"/>
                <w:sz w:val="24"/>
                <w:szCs w:val="24"/>
              </w:rPr>
              <w:t>8</w:t>
            </w:r>
          </w:p>
        </w:tc>
        <w:tc>
          <w:tcPr>
            <w:tcW w:w="2386" w:type="dxa"/>
            <w:shd w:val="clear" w:color="auto" w:fill="auto"/>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Земельно-имущественные отношения</w:t>
            </w:r>
          </w:p>
        </w:tc>
        <w:tc>
          <w:tcPr>
            <w:tcW w:w="850" w:type="dxa"/>
            <w:shd w:val="clear" w:color="auto" w:fill="auto"/>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2 ЗИО Б</w:t>
            </w:r>
          </w:p>
        </w:tc>
        <w:tc>
          <w:tcPr>
            <w:tcW w:w="567" w:type="dxa"/>
            <w:shd w:val="clear" w:color="auto" w:fill="auto"/>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25</w:t>
            </w:r>
          </w:p>
        </w:tc>
        <w:tc>
          <w:tcPr>
            <w:tcW w:w="567" w:type="dxa"/>
            <w:shd w:val="clear" w:color="auto" w:fill="auto"/>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8</w:t>
            </w:r>
          </w:p>
        </w:tc>
        <w:tc>
          <w:tcPr>
            <w:tcW w:w="851" w:type="dxa"/>
            <w:shd w:val="clear" w:color="auto" w:fill="auto"/>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32%</w:t>
            </w:r>
          </w:p>
        </w:tc>
        <w:tc>
          <w:tcPr>
            <w:tcW w:w="567" w:type="dxa"/>
            <w:shd w:val="clear" w:color="auto" w:fill="auto"/>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2</w:t>
            </w:r>
          </w:p>
        </w:tc>
        <w:tc>
          <w:tcPr>
            <w:tcW w:w="567" w:type="dxa"/>
            <w:shd w:val="clear" w:color="auto" w:fill="auto"/>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13</w:t>
            </w:r>
          </w:p>
        </w:tc>
        <w:tc>
          <w:tcPr>
            <w:tcW w:w="708" w:type="dxa"/>
            <w:shd w:val="clear" w:color="auto" w:fill="auto"/>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2</w:t>
            </w:r>
          </w:p>
        </w:tc>
        <w:tc>
          <w:tcPr>
            <w:tcW w:w="567" w:type="dxa"/>
            <w:shd w:val="clear" w:color="auto" w:fill="auto"/>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25</w:t>
            </w:r>
          </w:p>
        </w:tc>
        <w:tc>
          <w:tcPr>
            <w:tcW w:w="567" w:type="dxa"/>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p>
        </w:tc>
        <w:tc>
          <w:tcPr>
            <w:tcW w:w="851" w:type="dxa"/>
            <w:shd w:val="clear" w:color="auto" w:fill="auto"/>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100%</w:t>
            </w:r>
          </w:p>
        </w:tc>
      </w:tr>
      <w:tr w:rsidR="00C92D6C" w:rsidRPr="00A83DDF" w:rsidTr="005B12C0">
        <w:trPr>
          <w:trHeight w:val="315"/>
        </w:trPr>
        <w:tc>
          <w:tcPr>
            <w:tcW w:w="392" w:type="dxa"/>
            <w:shd w:val="clear" w:color="auto" w:fill="EDEDED"/>
            <w:noWrap/>
            <w:hideMark/>
          </w:tcPr>
          <w:p w:rsidR="00C92D6C" w:rsidRPr="00A83DDF" w:rsidRDefault="00C92D6C" w:rsidP="00A83DDF">
            <w:pPr>
              <w:spacing w:after="0" w:line="240" w:lineRule="auto"/>
              <w:jc w:val="both"/>
              <w:rPr>
                <w:rFonts w:ascii="Times New Roman" w:eastAsia="Times New Roman" w:hAnsi="Times New Roman" w:cs="Times New Roman"/>
                <w:b/>
                <w:bCs/>
                <w:color w:val="000000"/>
                <w:sz w:val="24"/>
                <w:szCs w:val="24"/>
              </w:rPr>
            </w:pPr>
            <w:r w:rsidRPr="00A83DDF">
              <w:rPr>
                <w:rFonts w:ascii="Times New Roman" w:eastAsia="Times New Roman" w:hAnsi="Times New Roman" w:cs="Times New Roman"/>
                <w:b/>
                <w:bCs/>
                <w:color w:val="000000"/>
                <w:sz w:val="24"/>
                <w:szCs w:val="24"/>
              </w:rPr>
              <w:t>9</w:t>
            </w:r>
          </w:p>
        </w:tc>
        <w:tc>
          <w:tcPr>
            <w:tcW w:w="2386" w:type="dxa"/>
            <w:shd w:val="clear" w:color="auto" w:fill="EDEDED"/>
            <w:hideMark/>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Землеустройство</w:t>
            </w:r>
          </w:p>
        </w:tc>
        <w:tc>
          <w:tcPr>
            <w:tcW w:w="850" w:type="dxa"/>
            <w:shd w:val="clear" w:color="auto" w:fill="EDEDED"/>
            <w:hideMark/>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 xml:space="preserve">3 </w:t>
            </w:r>
            <w:proofErr w:type="spellStart"/>
            <w:r w:rsidRPr="00A83DDF">
              <w:rPr>
                <w:rFonts w:ascii="Times New Roman" w:eastAsia="Times New Roman" w:hAnsi="Times New Roman" w:cs="Times New Roman"/>
                <w:color w:val="000000"/>
                <w:sz w:val="24"/>
                <w:szCs w:val="24"/>
              </w:rPr>
              <w:t>Зем</w:t>
            </w:r>
            <w:proofErr w:type="spellEnd"/>
            <w:proofErr w:type="gramStart"/>
            <w:r w:rsidRPr="00A83DDF">
              <w:rPr>
                <w:rFonts w:ascii="Times New Roman" w:eastAsia="Times New Roman" w:hAnsi="Times New Roman" w:cs="Times New Roman"/>
                <w:color w:val="000000"/>
                <w:sz w:val="24"/>
                <w:szCs w:val="24"/>
              </w:rPr>
              <w:t xml:space="preserve"> Б</w:t>
            </w:r>
            <w:proofErr w:type="gramEnd"/>
          </w:p>
        </w:tc>
        <w:tc>
          <w:tcPr>
            <w:tcW w:w="567" w:type="dxa"/>
            <w:shd w:val="clear" w:color="auto" w:fill="EDEDED"/>
            <w:hideMark/>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16</w:t>
            </w:r>
          </w:p>
        </w:tc>
        <w:tc>
          <w:tcPr>
            <w:tcW w:w="567" w:type="dxa"/>
            <w:shd w:val="clear" w:color="auto" w:fill="EDEDED"/>
            <w:hideMark/>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8</w:t>
            </w:r>
          </w:p>
        </w:tc>
        <w:tc>
          <w:tcPr>
            <w:tcW w:w="851" w:type="dxa"/>
            <w:shd w:val="clear" w:color="auto" w:fill="EDEDED"/>
            <w:hideMark/>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50%</w:t>
            </w:r>
          </w:p>
        </w:tc>
        <w:tc>
          <w:tcPr>
            <w:tcW w:w="567" w:type="dxa"/>
            <w:shd w:val="clear" w:color="auto" w:fill="EDEDED"/>
            <w:hideMark/>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3</w:t>
            </w:r>
          </w:p>
        </w:tc>
        <w:tc>
          <w:tcPr>
            <w:tcW w:w="567" w:type="dxa"/>
            <w:shd w:val="clear" w:color="auto" w:fill="EDEDED"/>
            <w:hideMark/>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3</w:t>
            </w:r>
          </w:p>
        </w:tc>
        <w:tc>
          <w:tcPr>
            <w:tcW w:w="708" w:type="dxa"/>
            <w:shd w:val="clear" w:color="auto" w:fill="EDEDED"/>
            <w:hideMark/>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1</w:t>
            </w:r>
          </w:p>
        </w:tc>
        <w:tc>
          <w:tcPr>
            <w:tcW w:w="567" w:type="dxa"/>
            <w:shd w:val="clear" w:color="auto" w:fill="EDEDED"/>
            <w:hideMark/>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15</w:t>
            </w:r>
          </w:p>
        </w:tc>
        <w:tc>
          <w:tcPr>
            <w:tcW w:w="567" w:type="dxa"/>
            <w:shd w:val="clear" w:color="auto" w:fill="EDEDED"/>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1</w:t>
            </w:r>
          </w:p>
        </w:tc>
        <w:tc>
          <w:tcPr>
            <w:tcW w:w="851" w:type="dxa"/>
            <w:shd w:val="clear" w:color="auto" w:fill="EDEDED"/>
            <w:hideMark/>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94%</w:t>
            </w:r>
          </w:p>
        </w:tc>
      </w:tr>
      <w:tr w:rsidR="00C92D6C" w:rsidRPr="00A83DDF" w:rsidTr="005B12C0">
        <w:trPr>
          <w:trHeight w:val="525"/>
        </w:trPr>
        <w:tc>
          <w:tcPr>
            <w:tcW w:w="392" w:type="dxa"/>
            <w:shd w:val="clear" w:color="auto" w:fill="auto"/>
            <w:noWrap/>
            <w:hideMark/>
          </w:tcPr>
          <w:p w:rsidR="00C92D6C" w:rsidRPr="00A83DDF" w:rsidRDefault="00C92D6C" w:rsidP="00A83DDF">
            <w:pPr>
              <w:spacing w:after="0" w:line="240" w:lineRule="auto"/>
              <w:jc w:val="both"/>
              <w:rPr>
                <w:rFonts w:ascii="Times New Roman" w:eastAsia="Times New Roman" w:hAnsi="Times New Roman" w:cs="Times New Roman"/>
                <w:b/>
                <w:bCs/>
                <w:color w:val="000000"/>
                <w:sz w:val="24"/>
                <w:szCs w:val="24"/>
              </w:rPr>
            </w:pPr>
            <w:r w:rsidRPr="00A83DDF">
              <w:rPr>
                <w:rFonts w:ascii="Times New Roman" w:eastAsia="Times New Roman" w:hAnsi="Times New Roman" w:cs="Times New Roman"/>
                <w:b/>
                <w:bCs/>
                <w:color w:val="000000"/>
                <w:sz w:val="24"/>
                <w:szCs w:val="24"/>
              </w:rPr>
              <w:t>10</w:t>
            </w:r>
          </w:p>
        </w:tc>
        <w:tc>
          <w:tcPr>
            <w:tcW w:w="2386" w:type="dxa"/>
            <w:vMerge w:val="restart"/>
            <w:shd w:val="clear" w:color="auto" w:fill="auto"/>
            <w:hideMark/>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Право и организация социального обеспечения</w:t>
            </w:r>
          </w:p>
        </w:tc>
        <w:tc>
          <w:tcPr>
            <w:tcW w:w="850" w:type="dxa"/>
            <w:shd w:val="clear" w:color="auto" w:fill="auto"/>
            <w:hideMark/>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 xml:space="preserve">2 </w:t>
            </w:r>
            <w:proofErr w:type="spellStart"/>
            <w:r w:rsidRPr="00A83DDF">
              <w:rPr>
                <w:rFonts w:ascii="Times New Roman" w:eastAsia="Times New Roman" w:hAnsi="Times New Roman" w:cs="Times New Roman"/>
                <w:color w:val="000000"/>
                <w:sz w:val="24"/>
                <w:szCs w:val="24"/>
              </w:rPr>
              <w:t>ПиОСО</w:t>
            </w:r>
            <w:proofErr w:type="spellEnd"/>
            <w:r w:rsidRPr="00A83DDF">
              <w:rPr>
                <w:rFonts w:ascii="Times New Roman" w:eastAsia="Times New Roman" w:hAnsi="Times New Roman" w:cs="Times New Roman"/>
                <w:color w:val="000000"/>
                <w:sz w:val="24"/>
                <w:szCs w:val="24"/>
              </w:rPr>
              <w:t xml:space="preserve"> Б</w:t>
            </w:r>
          </w:p>
        </w:tc>
        <w:tc>
          <w:tcPr>
            <w:tcW w:w="567" w:type="dxa"/>
            <w:shd w:val="clear" w:color="auto" w:fill="auto"/>
            <w:hideMark/>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26</w:t>
            </w:r>
          </w:p>
        </w:tc>
        <w:tc>
          <w:tcPr>
            <w:tcW w:w="567" w:type="dxa"/>
            <w:shd w:val="clear" w:color="auto" w:fill="auto"/>
            <w:hideMark/>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13</w:t>
            </w:r>
          </w:p>
        </w:tc>
        <w:tc>
          <w:tcPr>
            <w:tcW w:w="851" w:type="dxa"/>
            <w:shd w:val="clear" w:color="auto" w:fill="auto"/>
            <w:hideMark/>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50%</w:t>
            </w:r>
          </w:p>
        </w:tc>
        <w:tc>
          <w:tcPr>
            <w:tcW w:w="567" w:type="dxa"/>
            <w:shd w:val="clear" w:color="auto" w:fill="auto"/>
            <w:hideMark/>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w:t>
            </w:r>
          </w:p>
        </w:tc>
        <w:tc>
          <w:tcPr>
            <w:tcW w:w="567" w:type="dxa"/>
            <w:shd w:val="clear" w:color="auto" w:fill="auto"/>
            <w:hideMark/>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10</w:t>
            </w:r>
          </w:p>
        </w:tc>
        <w:tc>
          <w:tcPr>
            <w:tcW w:w="708" w:type="dxa"/>
            <w:shd w:val="clear" w:color="auto" w:fill="auto"/>
            <w:hideMark/>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2</w:t>
            </w:r>
          </w:p>
        </w:tc>
        <w:tc>
          <w:tcPr>
            <w:tcW w:w="567" w:type="dxa"/>
            <w:shd w:val="clear" w:color="auto" w:fill="auto"/>
            <w:hideMark/>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25</w:t>
            </w:r>
          </w:p>
        </w:tc>
        <w:tc>
          <w:tcPr>
            <w:tcW w:w="567" w:type="dxa"/>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1</w:t>
            </w:r>
          </w:p>
        </w:tc>
        <w:tc>
          <w:tcPr>
            <w:tcW w:w="851" w:type="dxa"/>
            <w:shd w:val="clear" w:color="auto" w:fill="auto"/>
            <w:hideMark/>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96%</w:t>
            </w:r>
          </w:p>
        </w:tc>
      </w:tr>
      <w:tr w:rsidR="00C92D6C" w:rsidRPr="00A83DDF" w:rsidTr="005B12C0">
        <w:trPr>
          <w:trHeight w:val="480"/>
        </w:trPr>
        <w:tc>
          <w:tcPr>
            <w:tcW w:w="392" w:type="dxa"/>
            <w:shd w:val="clear" w:color="auto" w:fill="EDEDED"/>
            <w:noWrap/>
            <w:hideMark/>
          </w:tcPr>
          <w:p w:rsidR="00C92D6C" w:rsidRPr="00A83DDF" w:rsidRDefault="00C92D6C" w:rsidP="00A83DDF">
            <w:pPr>
              <w:spacing w:after="0" w:line="240" w:lineRule="auto"/>
              <w:jc w:val="both"/>
              <w:rPr>
                <w:rFonts w:ascii="Times New Roman" w:eastAsia="Times New Roman" w:hAnsi="Times New Roman" w:cs="Times New Roman"/>
                <w:b/>
                <w:bCs/>
                <w:color w:val="000000"/>
                <w:sz w:val="24"/>
                <w:szCs w:val="24"/>
              </w:rPr>
            </w:pPr>
            <w:r w:rsidRPr="00A83DDF">
              <w:rPr>
                <w:rFonts w:ascii="Times New Roman" w:eastAsia="Times New Roman" w:hAnsi="Times New Roman" w:cs="Times New Roman"/>
                <w:b/>
                <w:bCs/>
                <w:color w:val="000000"/>
                <w:sz w:val="24"/>
                <w:szCs w:val="24"/>
              </w:rPr>
              <w:t>11</w:t>
            </w:r>
          </w:p>
        </w:tc>
        <w:tc>
          <w:tcPr>
            <w:tcW w:w="2386" w:type="dxa"/>
            <w:vMerge/>
            <w:shd w:val="clear" w:color="auto" w:fill="EDEDED"/>
            <w:hideMark/>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p>
        </w:tc>
        <w:tc>
          <w:tcPr>
            <w:tcW w:w="850" w:type="dxa"/>
            <w:shd w:val="clear" w:color="auto" w:fill="EDEDED"/>
            <w:hideMark/>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 xml:space="preserve">2 </w:t>
            </w:r>
            <w:proofErr w:type="spellStart"/>
            <w:r w:rsidRPr="00A83DDF">
              <w:rPr>
                <w:rFonts w:ascii="Times New Roman" w:eastAsia="Times New Roman" w:hAnsi="Times New Roman" w:cs="Times New Roman"/>
                <w:color w:val="000000"/>
                <w:sz w:val="24"/>
                <w:szCs w:val="24"/>
              </w:rPr>
              <w:t>ПиОСО</w:t>
            </w:r>
            <w:proofErr w:type="spellEnd"/>
            <w:r w:rsidRPr="00A83DDF">
              <w:rPr>
                <w:rFonts w:ascii="Times New Roman" w:eastAsia="Times New Roman" w:hAnsi="Times New Roman" w:cs="Times New Roman"/>
                <w:color w:val="000000"/>
                <w:sz w:val="24"/>
                <w:szCs w:val="24"/>
              </w:rPr>
              <w:t xml:space="preserve"> В</w:t>
            </w:r>
          </w:p>
        </w:tc>
        <w:tc>
          <w:tcPr>
            <w:tcW w:w="567" w:type="dxa"/>
            <w:shd w:val="clear" w:color="auto" w:fill="EDEDED"/>
            <w:hideMark/>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26</w:t>
            </w:r>
          </w:p>
        </w:tc>
        <w:tc>
          <w:tcPr>
            <w:tcW w:w="567" w:type="dxa"/>
            <w:shd w:val="clear" w:color="auto" w:fill="EDEDED"/>
            <w:hideMark/>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12</w:t>
            </w:r>
          </w:p>
        </w:tc>
        <w:tc>
          <w:tcPr>
            <w:tcW w:w="851" w:type="dxa"/>
            <w:shd w:val="clear" w:color="auto" w:fill="EDEDED"/>
            <w:hideMark/>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46%</w:t>
            </w:r>
          </w:p>
        </w:tc>
        <w:tc>
          <w:tcPr>
            <w:tcW w:w="567" w:type="dxa"/>
            <w:shd w:val="clear" w:color="auto" w:fill="EDEDED"/>
            <w:hideMark/>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w:t>
            </w:r>
          </w:p>
        </w:tc>
        <w:tc>
          <w:tcPr>
            <w:tcW w:w="567" w:type="dxa"/>
            <w:shd w:val="clear" w:color="auto" w:fill="EDEDED"/>
            <w:hideMark/>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12</w:t>
            </w:r>
          </w:p>
        </w:tc>
        <w:tc>
          <w:tcPr>
            <w:tcW w:w="708" w:type="dxa"/>
            <w:shd w:val="clear" w:color="auto" w:fill="EDEDED"/>
            <w:hideMark/>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1 </w:t>
            </w:r>
          </w:p>
        </w:tc>
        <w:tc>
          <w:tcPr>
            <w:tcW w:w="567" w:type="dxa"/>
            <w:shd w:val="clear" w:color="auto" w:fill="EDEDED"/>
            <w:hideMark/>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25</w:t>
            </w:r>
          </w:p>
        </w:tc>
        <w:tc>
          <w:tcPr>
            <w:tcW w:w="567" w:type="dxa"/>
            <w:shd w:val="clear" w:color="auto" w:fill="EDEDED"/>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1</w:t>
            </w:r>
          </w:p>
        </w:tc>
        <w:tc>
          <w:tcPr>
            <w:tcW w:w="851" w:type="dxa"/>
            <w:shd w:val="clear" w:color="auto" w:fill="EDEDED"/>
            <w:hideMark/>
          </w:tcPr>
          <w:p w:rsidR="00C92D6C" w:rsidRPr="00A83DDF" w:rsidRDefault="00C92D6C" w:rsidP="00A83DDF">
            <w:pPr>
              <w:spacing w:after="0" w:line="240" w:lineRule="auto"/>
              <w:jc w:val="both"/>
              <w:rPr>
                <w:rFonts w:ascii="Times New Roman" w:eastAsia="Times New Roman" w:hAnsi="Times New Roman" w:cs="Times New Roman"/>
                <w:color w:val="000000"/>
                <w:sz w:val="24"/>
                <w:szCs w:val="24"/>
              </w:rPr>
            </w:pPr>
            <w:r w:rsidRPr="00A83DDF">
              <w:rPr>
                <w:rFonts w:ascii="Times New Roman" w:eastAsia="Times New Roman" w:hAnsi="Times New Roman" w:cs="Times New Roman"/>
                <w:color w:val="000000"/>
                <w:sz w:val="24"/>
                <w:szCs w:val="24"/>
              </w:rPr>
              <w:t>96%</w:t>
            </w:r>
          </w:p>
        </w:tc>
      </w:tr>
      <w:tr w:rsidR="00C92D6C" w:rsidRPr="00A83DDF" w:rsidTr="005B12C0">
        <w:trPr>
          <w:trHeight w:val="315"/>
        </w:trPr>
        <w:tc>
          <w:tcPr>
            <w:tcW w:w="392" w:type="dxa"/>
            <w:shd w:val="clear" w:color="auto" w:fill="auto"/>
            <w:noWrap/>
            <w:hideMark/>
          </w:tcPr>
          <w:p w:rsidR="00C92D6C" w:rsidRPr="00A83DDF" w:rsidRDefault="00C92D6C" w:rsidP="00A83DDF">
            <w:pPr>
              <w:spacing w:after="0" w:line="240" w:lineRule="auto"/>
              <w:jc w:val="both"/>
              <w:rPr>
                <w:rFonts w:ascii="Times New Roman" w:eastAsia="Times New Roman" w:hAnsi="Times New Roman" w:cs="Times New Roman"/>
                <w:b/>
                <w:bCs/>
                <w:color w:val="000000"/>
                <w:sz w:val="24"/>
                <w:szCs w:val="24"/>
              </w:rPr>
            </w:pPr>
            <w:r w:rsidRPr="00A83DDF">
              <w:rPr>
                <w:rFonts w:ascii="Times New Roman" w:eastAsia="Times New Roman" w:hAnsi="Times New Roman" w:cs="Times New Roman"/>
                <w:b/>
                <w:bCs/>
                <w:color w:val="000000"/>
                <w:sz w:val="24"/>
                <w:szCs w:val="24"/>
              </w:rPr>
              <w:t> </w:t>
            </w:r>
          </w:p>
        </w:tc>
        <w:tc>
          <w:tcPr>
            <w:tcW w:w="2386" w:type="dxa"/>
            <w:shd w:val="clear" w:color="auto" w:fill="auto"/>
            <w:hideMark/>
          </w:tcPr>
          <w:p w:rsidR="00C92D6C" w:rsidRPr="00A83DDF" w:rsidRDefault="00C92D6C" w:rsidP="00A83DDF">
            <w:pPr>
              <w:spacing w:after="0" w:line="240" w:lineRule="auto"/>
              <w:jc w:val="both"/>
              <w:rPr>
                <w:rFonts w:ascii="Times New Roman" w:eastAsia="Times New Roman" w:hAnsi="Times New Roman" w:cs="Times New Roman"/>
                <w:b/>
                <w:bCs/>
                <w:color w:val="000000"/>
                <w:sz w:val="24"/>
                <w:szCs w:val="24"/>
              </w:rPr>
            </w:pPr>
            <w:r w:rsidRPr="00A83DDF">
              <w:rPr>
                <w:rFonts w:ascii="Times New Roman" w:eastAsia="Times New Roman" w:hAnsi="Times New Roman" w:cs="Times New Roman"/>
                <w:b/>
                <w:bCs/>
                <w:color w:val="000000"/>
                <w:sz w:val="24"/>
                <w:szCs w:val="24"/>
              </w:rPr>
              <w:t> Всего</w:t>
            </w:r>
          </w:p>
        </w:tc>
        <w:tc>
          <w:tcPr>
            <w:tcW w:w="850" w:type="dxa"/>
            <w:shd w:val="clear" w:color="auto" w:fill="auto"/>
            <w:hideMark/>
          </w:tcPr>
          <w:p w:rsidR="00C92D6C" w:rsidRPr="00A83DDF" w:rsidRDefault="00C92D6C" w:rsidP="00A83DDF">
            <w:pPr>
              <w:spacing w:after="0" w:line="240" w:lineRule="auto"/>
              <w:jc w:val="both"/>
              <w:rPr>
                <w:rFonts w:ascii="Times New Roman" w:eastAsia="Times New Roman" w:hAnsi="Times New Roman" w:cs="Times New Roman"/>
                <w:b/>
                <w:bCs/>
                <w:color w:val="000000"/>
                <w:sz w:val="24"/>
                <w:szCs w:val="24"/>
              </w:rPr>
            </w:pPr>
            <w:r w:rsidRPr="00A83DDF">
              <w:rPr>
                <w:rFonts w:ascii="Times New Roman" w:eastAsia="Times New Roman" w:hAnsi="Times New Roman" w:cs="Times New Roman"/>
                <w:b/>
                <w:bCs/>
                <w:color w:val="000000"/>
                <w:sz w:val="24"/>
                <w:szCs w:val="24"/>
              </w:rPr>
              <w:t> </w:t>
            </w:r>
          </w:p>
        </w:tc>
        <w:tc>
          <w:tcPr>
            <w:tcW w:w="567" w:type="dxa"/>
            <w:shd w:val="clear" w:color="auto" w:fill="auto"/>
            <w:hideMark/>
          </w:tcPr>
          <w:p w:rsidR="00C92D6C" w:rsidRPr="00A83DDF" w:rsidRDefault="00C92D6C" w:rsidP="00A83DDF">
            <w:pPr>
              <w:spacing w:after="0" w:line="240" w:lineRule="auto"/>
              <w:jc w:val="both"/>
              <w:rPr>
                <w:rFonts w:ascii="Times New Roman" w:eastAsia="Times New Roman" w:hAnsi="Times New Roman" w:cs="Times New Roman"/>
                <w:b/>
                <w:bCs/>
                <w:color w:val="000000"/>
                <w:sz w:val="24"/>
                <w:szCs w:val="24"/>
              </w:rPr>
            </w:pPr>
            <w:r w:rsidRPr="00A83DDF">
              <w:rPr>
                <w:rFonts w:ascii="Times New Roman" w:eastAsia="Times New Roman" w:hAnsi="Times New Roman" w:cs="Times New Roman"/>
                <w:b/>
                <w:bCs/>
                <w:color w:val="000000"/>
                <w:sz w:val="24"/>
                <w:szCs w:val="24"/>
              </w:rPr>
              <w:t>227</w:t>
            </w:r>
          </w:p>
        </w:tc>
        <w:tc>
          <w:tcPr>
            <w:tcW w:w="567" w:type="dxa"/>
            <w:shd w:val="clear" w:color="auto" w:fill="auto"/>
            <w:hideMark/>
          </w:tcPr>
          <w:p w:rsidR="00C92D6C" w:rsidRPr="00A83DDF" w:rsidRDefault="00C92D6C" w:rsidP="00A83DDF">
            <w:pPr>
              <w:spacing w:after="0" w:line="240" w:lineRule="auto"/>
              <w:jc w:val="both"/>
              <w:rPr>
                <w:rFonts w:ascii="Times New Roman" w:eastAsia="Times New Roman" w:hAnsi="Times New Roman" w:cs="Times New Roman"/>
                <w:b/>
                <w:bCs/>
                <w:color w:val="000000"/>
                <w:sz w:val="24"/>
                <w:szCs w:val="24"/>
              </w:rPr>
            </w:pPr>
            <w:r w:rsidRPr="00A83DDF">
              <w:rPr>
                <w:rFonts w:ascii="Times New Roman" w:eastAsia="Times New Roman" w:hAnsi="Times New Roman" w:cs="Times New Roman"/>
                <w:b/>
                <w:bCs/>
                <w:color w:val="000000"/>
                <w:sz w:val="24"/>
                <w:szCs w:val="24"/>
              </w:rPr>
              <w:t>118</w:t>
            </w:r>
          </w:p>
        </w:tc>
        <w:tc>
          <w:tcPr>
            <w:tcW w:w="851" w:type="dxa"/>
            <w:shd w:val="clear" w:color="auto" w:fill="auto"/>
            <w:hideMark/>
          </w:tcPr>
          <w:p w:rsidR="00C92D6C" w:rsidRPr="00A83DDF" w:rsidRDefault="00C92D6C" w:rsidP="00A83DDF">
            <w:pPr>
              <w:spacing w:after="0" w:line="240" w:lineRule="auto"/>
              <w:jc w:val="both"/>
              <w:rPr>
                <w:rFonts w:ascii="Times New Roman" w:eastAsia="Times New Roman" w:hAnsi="Times New Roman" w:cs="Times New Roman"/>
                <w:b/>
                <w:bCs/>
                <w:color w:val="000000"/>
                <w:sz w:val="24"/>
                <w:szCs w:val="24"/>
              </w:rPr>
            </w:pPr>
            <w:r w:rsidRPr="00A83DDF">
              <w:rPr>
                <w:rFonts w:ascii="Times New Roman" w:eastAsia="Times New Roman" w:hAnsi="Times New Roman" w:cs="Times New Roman"/>
                <w:b/>
                <w:bCs/>
                <w:color w:val="000000"/>
                <w:sz w:val="24"/>
                <w:szCs w:val="24"/>
              </w:rPr>
              <w:t>51,9%</w:t>
            </w:r>
          </w:p>
        </w:tc>
        <w:tc>
          <w:tcPr>
            <w:tcW w:w="567" w:type="dxa"/>
            <w:shd w:val="clear" w:color="auto" w:fill="auto"/>
            <w:hideMark/>
          </w:tcPr>
          <w:p w:rsidR="00C92D6C" w:rsidRPr="00A83DDF" w:rsidRDefault="00C92D6C" w:rsidP="00A83DDF">
            <w:pPr>
              <w:spacing w:after="0" w:line="240" w:lineRule="auto"/>
              <w:jc w:val="both"/>
              <w:rPr>
                <w:rFonts w:ascii="Times New Roman" w:eastAsia="Times New Roman" w:hAnsi="Times New Roman" w:cs="Times New Roman"/>
                <w:b/>
                <w:bCs/>
                <w:color w:val="000000"/>
                <w:sz w:val="24"/>
                <w:szCs w:val="24"/>
              </w:rPr>
            </w:pPr>
            <w:r w:rsidRPr="00A83DDF">
              <w:rPr>
                <w:rFonts w:ascii="Times New Roman" w:eastAsia="Times New Roman" w:hAnsi="Times New Roman" w:cs="Times New Roman"/>
                <w:b/>
                <w:bCs/>
                <w:color w:val="000000"/>
                <w:sz w:val="24"/>
                <w:szCs w:val="24"/>
              </w:rPr>
              <w:t>11</w:t>
            </w:r>
          </w:p>
        </w:tc>
        <w:tc>
          <w:tcPr>
            <w:tcW w:w="567" w:type="dxa"/>
            <w:shd w:val="clear" w:color="auto" w:fill="auto"/>
            <w:hideMark/>
          </w:tcPr>
          <w:p w:rsidR="00C92D6C" w:rsidRPr="00A83DDF" w:rsidRDefault="00C92D6C" w:rsidP="00A83DDF">
            <w:pPr>
              <w:spacing w:after="0" w:line="240" w:lineRule="auto"/>
              <w:jc w:val="both"/>
              <w:rPr>
                <w:rFonts w:ascii="Times New Roman" w:eastAsia="Times New Roman" w:hAnsi="Times New Roman" w:cs="Times New Roman"/>
                <w:b/>
                <w:bCs/>
                <w:color w:val="000000"/>
                <w:sz w:val="24"/>
                <w:szCs w:val="24"/>
              </w:rPr>
            </w:pPr>
            <w:r w:rsidRPr="00A83DDF">
              <w:rPr>
                <w:rFonts w:ascii="Times New Roman" w:eastAsia="Times New Roman" w:hAnsi="Times New Roman" w:cs="Times New Roman"/>
                <w:b/>
                <w:bCs/>
                <w:color w:val="000000"/>
                <w:sz w:val="24"/>
                <w:szCs w:val="24"/>
              </w:rPr>
              <w:t>78</w:t>
            </w:r>
          </w:p>
        </w:tc>
        <w:tc>
          <w:tcPr>
            <w:tcW w:w="708" w:type="dxa"/>
            <w:shd w:val="clear" w:color="auto" w:fill="auto"/>
            <w:hideMark/>
          </w:tcPr>
          <w:p w:rsidR="00C92D6C" w:rsidRPr="00A83DDF" w:rsidRDefault="00C92D6C" w:rsidP="00A83DDF">
            <w:pPr>
              <w:spacing w:after="0" w:line="240" w:lineRule="auto"/>
              <w:jc w:val="both"/>
              <w:rPr>
                <w:rFonts w:ascii="Times New Roman" w:eastAsia="Times New Roman" w:hAnsi="Times New Roman" w:cs="Times New Roman"/>
                <w:b/>
                <w:bCs/>
                <w:color w:val="000000"/>
                <w:sz w:val="24"/>
                <w:szCs w:val="24"/>
              </w:rPr>
            </w:pPr>
            <w:r w:rsidRPr="00A83DDF">
              <w:rPr>
                <w:rFonts w:ascii="Times New Roman" w:eastAsia="Times New Roman" w:hAnsi="Times New Roman" w:cs="Times New Roman"/>
                <w:b/>
                <w:bCs/>
                <w:color w:val="000000"/>
                <w:sz w:val="24"/>
                <w:szCs w:val="24"/>
              </w:rPr>
              <w:t>17</w:t>
            </w:r>
          </w:p>
        </w:tc>
        <w:tc>
          <w:tcPr>
            <w:tcW w:w="567" w:type="dxa"/>
            <w:shd w:val="clear" w:color="auto" w:fill="auto"/>
            <w:hideMark/>
          </w:tcPr>
          <w:p w:rsidR="00C92D6C" w:rsidRPr="00A83DDF" w:rsidRDefault="00C92D6C" w:rsidP="00A83DDF">
            <w:pPr>
              <w:spacing w:after="0" w:line="240" w:lineRule="auto"/>
              <w:jc w:val="both"/>
              <w:rPr>
                <w:rFonts w:ascii="Times New Roman" w:eastAsia="Times New Roman" w:hAnsi="Times New Roman" w:cs="Times New Roman"/>
                <w:b/>
                <w:bCs/>
                <w:color w:val="000000"/>
                <w:sz w:val="24"/>
                <w:szCs w:val="24"/>
              </w:rPr>
            </w:pPr>
            <w:r w:rsidRPr="00A83DDF">
              <w:rPr>
                <w:rFonts w:ascii="Times New Roman" w:eastAsia="Times New Roman" w:hAnsi="Times New Roman" w:cs="Times New Roman"/>
                <w:b/>
                <w:bCs/>
                <w:color w:val="000000"/>
                <w:sz w:val="24"/>
                <w:szCs w:val="24"/>
              </w:rPr>
              <w:t>224</w:t>
            </w:r>
          </w:p>
        </w:tc>
        <w:tc>
          <w:tcPr>
            <w:tcW w:w="567" w:type="dxa"/>
          </w:tcPr>
          <w:p w:rsidR="00C92D6C" w:rsidRPr="00A83DDF" w:rsidRDefault="00C92D6C" w:rsidP="00A83DDF">
            <w:pPr>
              <w:spacing w:after="0" w:line="240" w:lineRule="auto"/>
              <w:jc w:val="both"/>
              <w:rPr>
                <w:rFonts w:ascii="Times New Roman" w:eastAsia="Times New Roman" w:hAnsi="Times New Roman" w:cs="Times New Roman"/>
                <w:b/>
                <w:bCs/>
                <w:color w:val="000000"/>
                <w:sz w:val="24"/>
                <w:szCs w:val="24"/>
              </w:rPr>
            </w:pPr>
            <w:r w:rsidRPr="00A83DDF">
              <w:rPr>
                <w:rFonts w:ascii="Times New Roman" w:eastAsia="Times New Roman" w:hAnsi="Times New Roman" w:cs="Times New Roman"/>
                <w:b/>
                <w:bCs/>
                <w:color w:val="000000"/>
                <w:sz w:val="24"/>
                <w:szCs w:val="24"/>
              </w:rPr>
              <w:t>3</w:t>
            </w:r>
          </w:p>
        </w:tc>
        <w:tc>
          <w:tcPr>
            <w:tcW w:w="851" w:type="dxa"/>
            <w:shd w:val="clear" w:color="auto" w:fill="auto"/>
            <w:hideMark/>
          </w:tcPr>
          <w:p w:rsidR="00C92D6C" w:rsidRPr="00A83DDF" w:rsidRDefault="00C92D6C" w:rsidP="00A83DDF">
            <w:pPr>
              <w:spacing w:after="0" w:line="240" w:lineRule="auto"/>
              <w:jc w:val="both"/>
              <w:rPr>
                <w:rFonts w:ascii="Times New Roman" w:eastAsia="Times New Roman" w:hAnsi="Times New Roman" w:cs="Times New Roman"/>
                <w:b/>
                <w:bCs/>
                <w:color w:val="000000"/>
                <w:sz w:val="24"/>
                <w:szCs w:val="24"/>
              </w:rPr>
            </w:pPr>
            <w:r w:rsidRPr="00A83DDF">
              <w:rPr>
                <w:rFonts w:ascii="Times New Roman" w:eastAsia="Times New Roman" w:hAnsi="Times New Roman" w:cs="Times New Roman"/>
                <w:b/>
                <w:bCs/>
                <w:color w:val="000000"/>
                <w:sz w:val="24"/>
                <w:szCs w:val="24"/>
              </w:rPr>
              <w:t>98,6%</w:t>
            </w:r>
          </w:p>
        </w:tc>
      </w:tr>
    </w:tbl>
    <w:p w:rsidR="00C92D6C" w:rsidRPr="00A83DDF" w:rsidRDefault="00C92D6C" w:rsidP="00A83DDF">
      <w:pPr>
        <w:spacing w:after="0" w:line="240" w:lineRule="auto"/>
        <w:ind w:firstLine="567"/>
        <w:jc w:val="both"/>
        <w:rPr>
          <w:rFonts w:ascii="Times New Roman" w:eastAsia="Times New Roman" w:hAnsi="Times New Roman" w:cs="Times New Roman"/>
          <w:b/>
          <w:sz w:val="28"/>
          <w:szCs w:val="28"/>
        </w:rPr>
      </w:pPr>
    </w:p>
    <w:p w:rsidR="00C92D6C" w:rsidRPr="00A83DDF" w:rsidRDefault="004803C1" w:rsidP="00A83DDF">
      <w:pPr>
        <w:spacing w:after="0" w:line="240" w:lineRule="auto"/>
        <w:ind w:firstLine="567"/>
        <w:jc w:val="both"/>
        <w:rPr>
          <w:rFonts w:ascii="Times New Roman" w:eastAsia="Times New Roman" w:hAnsi="Times New Roman" w:cs="Times New Roman"/>
          <w:sz w:val="28"/>
          <w:szCs w:val="28"/>
        </w:rPr>
      </w:pPr>
      <w:r w:rsidRPr="00A83DDF">
        <w:rPr>
          <w:rFonts w:ascii="Times New Roman" w:eastAsia="Times New Roman" w:hAnsi="Times New Roman" w:cs="Times New Roman"/>
          <w:sz w:val="28"/>
          <w:szCs w:val="28"/>
        </w:rPr>
        <w:t>В</w:t>
      </w:r>
      <w:r w:rsidR="00C92D6C" w:rsidRPr="00A83DDF">
        <w:rPr>
          <w:rFonts w:ascii="Times New Roman" w:eastAsia="Times New Roman" w:hAnsi="Times New Roman" w:cs="Times New Roman"/>
          <w:sz w:val="28"/>
          <w:szCs w:val="28"/>
        </w:rPr>
        <w:t xml:space="preserve"> 2017 году </w:t>
      </w:r>
      <w:proofErr w:type="spellStart"/>
      <w:r w:rsidR="00C92D6C" w:rsidRPr="00A83DDF">
        <w:rPr>
          <w:rFonts w:ascii="Times New Roman" w:eastAsia="Times New Roman" w:hAnsi="Times New Roman" w:cs="Times New Roman"/>
          <w:sz w:val="28"/>
          <w:szCs w:val="28"/>
        </w:rPr>
        <w:t>трудоустроенность</w:t>
      </w:r>
      <w:proofErr w:type="spellEnd"/>
      <w:r w:rsidR="00A83DDF">
        <w:rPr>
          <w:rFonts w:ascii="Times New Roman" w:eastAsia="Times New Roman" w:hAnsi="Times New Roman" w:cs="Times New Roman"/>
          <w:sz w:val="28"/>
          <w:szCs w:val="28"/>
        </w:rPr>
        <w:t xml:space="preserve"> </w:t>
      </w:r>
      <w:r w:rsidRPr="00A83DDF">
        <w:rPr>
          <w:rFonts w:ascii="Times New Roman" w:eastAsia="Times New Roman" w:hAnsi="Times New Roman" w:cs="Times New Roman"/>
          <w:sz w:val="28"/>
          <w:szCs w:val="28"/>
        </w:rPr>
        <w:t>по специальности</w:t>
      </w:r>
      <w:r w:rsidR="00C92D6C" w:rsidRPr="00A83DDF">
        <w:rPr>
          <w:rFonts w:ascii="Times New Roman" w:eastAsia="Times New Roman" w:hAnsi="Times New Roman" w:cs="Times New Roman"/>
          <w:sz w:val="28"/>
          <w:szCs w:val="28"/>
        </w:rPr>
        <w:t xml:space="preserve"> бюджетных групп составляет 77</w:t>
      </w:r>
      <w:r w:rsidRPr="00A83DDF">
        <w:rPr>
          <w:rFonts w:ascii="Times New Roman" w:eastAsia="Times New Roman" w:hAnsi="Times New Roman" w:cs="Times New Roman"/>
          <w:sz w:val="28"/>
          <w:szCs w:val="28"/>
        </w:rPr>
        <w:t xml:space="preserve"> выпускников</w:t>
      </w:r>
      <w:r w:rsidR="00C92D6C" w:rsidRPr="00A83DDF">
        <w:rPr>
          <w:rFonts w:ascii="Times New Roman" w:eastAsia="Times New Roman" w:hAnsi="Times New Roman" w:cs="Times New Roman"/>
          <w:sz w:val="28"/>
          <w:szCs w:val="28"/>
        </w:rPr>
        <w:t xml:space="preserve">, что показало 57,4%. Количество трудоустроенных студентов из внебюджетных групп составляет 41 выпускников, это 44% от всего количества выпускников внебюджетных групп. </w:t>
      </w:r>
    </w:p>
    <w:p w:rsidR="00C92D6C" w:rsidRPr="00A83DDF" w:rsidRDefault="00C92D6C" w:rsidP="00A83DDF">
      <w:pPr>
        <w:spacing w:after="0" w:line="240" w:lineRule="auto"/>
        <w:ind w:firstLine="567"/>
        <w:jc w:val="both"/>
        <w:rPr>
          <w:rFonts w:ascii="Times New Roman" w:eastAsia="Times New Roman" w:hAnsi="Times New Roman" w:cs="Times New Roman"/>
          <w:sz w:val="28"/>
          <w:szCs w:val="28"/>
        </w:rPr>
      </w:pPr>
      <w:proofErr w:type="gramStart"/>
      <w:r w:rsidRPr="00A83DDF">
        <w:rPr>
          <w:rFonts w:ascii="Times New Roman" w:eastAsia="Times New Roman" w:hAnsi="Times New Roman" w:cs="Times New Roman"/>
          <w:sz w:val="28"/>
          <w:szCs w:val="28"/>
        </w:rPr>
        <w:lastRenderedPageBreak/>
        <w:t xml:space="preserve">Призваны в ряды Российской Армии 11 выпускников, из них 6 с бюджетных групп, 5 из внебюджетных групп. </w:t>
      </w:r>
      <w:proofErr w:type="gramEnd"/>
    </w:p>
    <w:p w:rsidR="00C92D6C" w:rsidRPr="00A83DDF" w:rsidRDefault="00C92D6C" w:rsidP="00A83DDF">
      <w:pPr>
        <w:spacing w:after="0" w:line="240" w:lineRule="auto"/>
        <w:ind w:firstLine="567"/>
        <w:jc w:val="both"/>
        <w:rPr>
          <w:rFonts w:ascii="Times New Roman" w:eastAsia="Times New Roman" w:hAnsi="Times New Roman" w:cs="Times New Roman"/>
          <w:sz w:val="28"/>
          <w:szCs w:val="28"/>
        </w:rPr>
      </w:pPr>
      <w:r w:rsidRPr="00A83DDF">
        <w:rPr>
          <w:rFonts w:ascii="Times New Roman" w:eastAsia="Times New Roman" w:hAnsi="Times New Roman" w:cs="Times New Roman"/>
          <w:sz w:val="28"/>
          <w:szCs w:val="28"/>
        </w:rPr>
        <w:t xml:space="preserve">Наибольшее количество студентов, пожелавших продолжить очное обучение составили </w:t>
      </w:r>
      <w:proofErr w:type="gramStart"/>
      <w:r w:rsidRPr="00A83DDF">
        <w:rPr>
          <w:rFonts w:ascii="Times New Roman" w:eastAsia="Times New Roman" w:hAnsi="Times New Roman" w:cs="Times New Roman"/>
          <w:sz w:val="28"/>
          <w:szCs w:val="28"/>
        </w:rPr>
        <w:t>из</w:t>
      </w:r>
      <w:proofErr w:type="gramEnd"/>
      <w:r w:rsidRPr="00A83DDF">
        <w:rPr>
          <w:rFonts w:ascii="Times New Roman" w:eastAsia="Times New Roman" w:hAnsi="Times New Roman" w:cs="Times New Roman"/>
          <w:sz w:val="28"/>
          <w:szCs w:val="28"/>
        </w:rPr>
        <w:t xml:space="preserve"> </w:t>
      </w:r>
      <w:proofErr w:type="gramStart"/>
      <w:r w:rsidRPr="00A83DDF">
        <w:rPr>
          <w:rFonts w:ascii="Times New Roman" w:eastAsia="Times New Roman" w:hAnsi="Times New Roman" w:cs="Times New Roman"/>
          <w:sz w:val="28"/>
          <w:szCs w:val="28"/>
        </w:rPr>
        <w:t>бюджетных</w:t>
      </w:r>
      <w:proofErr w:type="gramEnd"/>
      <w:r w:rsidRPr="00A83DDF">
        <w:rPr>
          <w:rFonts w:ascii="Times New Roman" w:eastAsia="Times New Roman" w:hAnsi="Times New Roman" w:cs="Times New Roman"/>
          <w:sz w:val="28"/>
          <w:szCs w:val="28"/>
        </w:rPr>
        <w:t xml:space="preserve"> групп-40 человек, а из внебюджетных групп 38. </w:t>
      </w:r>
    </w:p>
    <w:p w:rsidR="00C92D6C" w:rsidRPr="00A83DDF" w:rsidRDefault="004803C1" w:rsidP="00A83DDF">
      <w:pPr>
        <w:spacing w:after="0" w:line="240" w:lineRule="auto"/>
        <w:ind w:firstLine="567"/>
        <w:jc w:val="both"/>
        <w:rPr>
          <w:rFonts w:ascii="Times New Roman" w:eastAsia="Times New Roman" w:hAnsi="Times New Roman" w:cs="Times New Roman"/>
          <w:sz w:val="28"/>
          <w:szCs w:val="28"/>
        </w:rPr>
      </w:pPr>
      <w:r w:rsidRPr="00A83DDF">
        <w:rPr>
          <w:rFonts w:ascii="Times New Roman" w:eastAsia="Times New Roman" w:hAnsi="Times New Roman" w:cs="Times New Roman"/>
          <w:sz w:val="28"/>
          <w:szCs w:val="28"/>
        </w:rPr>
        <w:t xml:space="preserve">От всего количества студентов в отпуск по уходу за ребенком оформили </w:t>
      </w:r>
      <w:r w:rsidR="00C92D6C" w:rsidRPr="00A83DDF">
        <w:rPr>
          <w:rFonts w:ascii="Times New Roman" w:eastAsia="Times New Roman" w:hAnsi="Times New Roman" w:cs="Times New Roman"/>
          <w:sz w:val="28"/>
          <w:szCs w:val="28"/>
        </w:rPr>
        <w:t xml:space="preserve">11 выпускников из бюджетных групп, 6 из внебюджетных групп. </w:t>
      </w:r>
    </w:p>
    <w:p w:rsidR="00C92D6C" w:rsidRPr="00A83DDF" w:rsidRDefault="00C92D6C" w:rsidP="00A83DDF">
      <w:pPr>
        <w:spacing w:after="0" w:line="240" w:lineRule="auto"/>
        <w:ind w:firstLine="567"/>
        <w:jc w:val="both"/>
        <w:rPr>
          <w:rFonts w:ascii="Times New Roman" w:eastAsia="Times New Roman" w:hAnsi="Times New Roman" w:cs="Times New Roman"/>
          <w:sz w:val="28"/>
          <w:szCs w:val="28"/>
        </w:rPr>
      </w:pPr>
      <w:r w:rsidRPr="00A83DDF">
        <w:rPr>
          <w:rFonts w:ascii="Times New Roman" w:eastAsia="Times New Roman" w:hAnsi="Times New Roman" w:cs="Times New Roman"/>
          <w:sz w:val="28"/>
          <w:szCs w:val="28"/>
        </w:rPr>
        <w:t xml:space="preserve">Если рассмотреть показатели таблицы 1 по отделениям очной формы обучения то, количество трудоустроенных выпускников Агротехнологического отделения составляет 34 человека, что показывает 58,6% трудоустройства. В Отделении подготовки руководящих кадров количество трудоустроенных выпускников составляет 84 человека, это 49,7% трудоустройства. </w:t>
      </w:r>
    </w:p>
    <w:p w:rsidR="00A83DDF" w:rsidRDefault="00A83DDF" w:rsidP="00A83DDF">
      <w:pPr>
        <w:pStyle w:val="a5"/>
        <w:spacing w:after="0" w:line="240" w:lineRule="auto"/>
        <w:ind w:left="0" w:firstLine="567"/>
        <w:jc w:val="both"/>
        <w:rPr>
          <w:rFonts w:ascii="Times New Roman" w:eastAsia="Times New Roman" w:hAnsi="Times New Roman" w:cs="Times New Roman"/>
          <w:b/>
          <w:color w:val="000000"/>
          <w:sz w:val="28"/>
          <w:szCs w:val="28"/>
        </w:rPr>
      </w:pPr>
    </w:p>
    <w:p w:rsidR="0045314E" w:rsidRPr="00A83DDF" w:rsidRDefault="0045314E" w:rsidP="00A83DDF">
      <w:pPr>
        <w:pStyle w:val="a5"/>
        <w:spacing w:after="0" w:line="240" w:lineRule="auto"/>
        <w:ind w:left="0" w:firstLine="567"/>
        <w:jc w:val="both"/>
        <w:rPr>
          <w:rFonts w:ascii="Times New Roman" w:eastAsia="Times New Roman" w:hAnsi="Times New Roman" w:cs="Times New Roman"/>
          <w:b/>
          <w:color w:val="000000"/>
          <w:sz w:val="28"/>
          <w:szCs w:val="28"/>
        </w:rPr>
      </w:pPr>
      <w:r w:rsidRPr="00A83DDF">
        <w:rPr>
          <w:rFonts w:ascii="Times New Roman" w:eastAsia="Times New Roman" w:hAnsi="Times New Roman" w:cs="Times New Roman"/>
          <w:b/>
          <w:color w:val="000000"/>
          <w:sz w:val="28"/>
          <w:szCs w:val="28"/>
        </w:rPr>
        <w:t xml:space="preserve">Организация и проведение производственной (профессиональной) практики </w:t>
      </w:r>
      <w:proofErr w:type="gramStart"/>
      <w:r w:rsidRPr="00A83DDF">
        <w:rPr>
          <w:rFonts w:ascii="Times New Roman" w:eastAsia="Times New Roman" w:hAnsi="Times New Roman" w:cs="Times New Roman"/>
          <w:b/>
          <w:color w:val="000000"/>
          <w:sz w:val="28"/>
          <w:szCs w:val="28"/>
        </w:rPr>
        <w:t>обучающихся</w:t>
      </w:r>
      <w:proofErr w:type="gramEnd"/>
    </w:p>
    <w:p w:rsidR="00D25527" w:rsidRPr="00A83DDF" w:rsidRDefault="00D25527" w:rsidP="00A83DDF">
      <w:pPr>
        <w:pStyle w:val="a5"/>
        <w:spacing w:after="0" w:line="240" w:lineRule="auto"/>
        <w:ind w:left="0" w:firstLine="567"/>
        <w:jc w:val="both"/>
        <w:rPr>
          <w:rFonts w:ascii="Times New Roman" w:eastAsia="Times New Roman" w:hAnsi="Times New Roman" w:cs="Times New Roman"/>
          <w:color w:val="000000"/>
          <w:sz w:val="28"/>
          <w:szCs w:val="28"/>
          <w:lang w:eastAsia="ru-RU"/>
        </w:rPr>
      </w:pPr>
    </w:p>
    <w:p w:rsidR="0045314E" w:rsidRPr="00A83DDF" w:rsidRDefault="0045314E" w:rsidP="00A83DDF">
      <w:pPr>
        <w:pStyle w:val="a5"/>
        <w:spacing w:after="0" w:line="240" w:lineRule="auto"/>
        <w:ind w:left="0" w:firstLine="567"/>
        <w:jc w:val="both"/>
        <w:rPr>
          <w:rFonts w:ascii="Times New Roman" w:eastAsia="Times New Roman" w:hAnsi="Times New Roman" w:cs="Times New Roman"/>
          <w:color w:val="000000"/>
          <w:sz w:val="28"/>
          <w:szCs w:val="28"/>
          <w:lang w:eastAsia="ru-RU"/>
        </w:rPr>
      </w:pPr>
      <w:r w:rsidRPr="00A83DDF">
        <w:rPr>
          <w:rFonts w:ascii="Times New Roman" w:hAnsi="Times New Roman" w:cs="Times New Roman"/>
          <w:sz w:val="28"/>
          <w:szCs w:val="28"/>
        </w:rPr>
        <w:t>Основным направлением подготовки специалистов является практико-ориентированное обучение, что в соответствии с ФГОС составляет 60-70 % от общего объема часов.</w:t>
      </w:r>
    </w:p>
    <w:p w:rsidR="00D25527" w:rsidRPr="00A83DDF" w:rsidRDefault="00D25527" w:rsidP="00A83DDF">
      <w:pPr>
        <w:pStyle w:val="a5"/>
        <w:spacing w:after="0" w:line="240" w:lineRule="auto"/>
        <w:ind w:left="0" w:firstLine="567"/>
        <w:jc w:val="both"/>
        <w:rPr>
          <w:rFonts w:ascii="Times New Roman" w:eastAsia="Times New Roman" w:hAnsi="Times New Roman" w:cs="Times New Roman"/>
          <w:color w:val="000000"/>
          <w:sz w:val="28"/>
          <w:szCs w:val="28"/>
          <w:lang w:eastAsia="ru-RU"/>
        </w:rPr>
      </w:pPr>
      <w:r w:rsidRPr="00A83DDF">
        <w:rPr>
          <w:rFonts w:ascii="Times New Roman" w:eastAsia="Times New Roman" w:hAnsi="Times New Roman" w:cs="Times New Roman"/>
          <w:color w:val="000000"/>
          <w:sz w:val="28"/>
          <w:szCs w:val="28"/>
          <w:lang w:eastAsia="ru-RU"/>
        </w:rPr>
        <w:t>На основании  соглашений, договоров  о совместной деятельности по производственному обучению студенты проходят  порядка в 80-ти производственных базах  различных  предприятий, учреждений, кооперативов,  крестьянских хозяйств, индивидуальных предпринимателей. Так основные наши социальные партнеры</w:t>
      </w:r>
      <w:proofErr w:type="gramStart"/>
      <w:r w:rsidRPr="00A83DDF">
        <w:rPr>
          <w:rFonts w:ascii="Times New Roman" w:eastAsia="Times New Roman" w:hAnsi="Times New Roman" w:cs="Times New Roman"/>
          <w:color w:val="000000"/>
          <w:sz w:val="28"/>
          <w:szCs w:val="28"/>
          <w:lang w:eastAsia="ru-RU"/>
        </w:rPr>
        <w:t xml:space="preserve"> :</w:t>
      </w:r>
      <w:proofErr w:type="gramEnd"/>
    </w:p>
    <w:p w:rsidR="00D25527" w:rsidRPr="00A83DDF" w:rsidRDefault="00D25527" w:rsidP="00A83DDF">
      <w:pPr>
        <w:pStyle w:val="a5"/>
        <w:spacing w:after="0" w:line="240" w:lineRule="auto"/>
        <w:ind w:left="0" w:firstLine="567"/>
        <w:jc w:val="both"/>
        <w:rPr>
          <w:rFonts w:ascii="Times New Roman" w:eastAsia="Times New Roman" w:hAnsi="Times New Roman" w:cs="Times New Roman"/>
          <w:color w:val="000000"/>
          <w:sz w:val="28"/>
          <w:szCs w:val="28"/>
          <w:lang w:eastAsia="ru-RU"/>
        </w:rPr>
      </w:pPr>
      <w:r w:rsidRPr="00A83DDF">
        <w:rPr>
          <w:rFonts w:ascii="Times New Roman" w:eastAsia="Times New Roman" w:hAnsi="Times New Roman" w:cs="Times New Roman"/>
          <w:color w:val="000000"/>
          <w:sz w:val="28"/>
          <w:szCs w:val="28"/>
          <w:lang w:eastAsia="ru-RU"/>
        </w:rPr>
        <w:t>•</w:t>
      </w:r>
      <w:r w:rsidRPr="00A83DDF">
        <w:rPr>
          <w:rFonts w:ascii="Times New Roman" w:eastAsia="Times New Roman" w:hAnsi="Times New Roman" w:cs="Times New Roman"/>
          <w:color w:val="000000"/>
          <w:sz w:val="28"/>
          <w:szCs w:val="28"/>
          <w:lang w:eastAsia="ru-RU"/>
        </w:rPr>
        <w:tab/>
        <w:t>практики студентами специальности «Агрономия</w:t>
      </w:r>
      <w:r w:rsidR="0045314E" w:rsidRPr="00A83DDF">
        <w:rPr>
          <w:rFonts w:ascii="Times New Roman" w:eastAsia="Times New Roman" w:hAnsi="Times New Roman" w:cs="Times New Roman"/>
          <w:color w:val="000000"/>
          <w:sz w:val="28"/>
          <w:szCs w:val="28"/>
          <w:lang w:eastAsia="ru-RU"/>
        </w:rPr>
        <w:t>»</w:t>
      </w:r>
      <w:r w:rsidRPr="00A83DDF">
        <w:rPr>
          <w:rFonts w:ascii="Times New Roman" w:eastAsia="Times New Roman" w:hAnsi="Times New Roman" w:cs="Times New Roman"/>
          <w:color w:val="000000"/>
          <w:sz w:val="28"/>
          <w:szCs w:val="28"/>
          <w:lang w:eastAsia="ru-RU"/>
        </w:rPr>
        <w:t xml:space="preserve"> в организациях: ООО </w:t>
      </w:r>
      <w:proofErr w:type="spellStart"/>
      <w:r w:rsidRPr="00A83DDF">
        <w:rPr>
          <w:rFonts w:ascii="Times New Roman" w:eastAsia="Times New Roman" w:hAnsi="Times New Roman" w:cs="Times New Roman"/>
          <w:color w:val="000000"/>
          <w:sz w:val="28"/>
          <w:szCs w:val="28"/>
          <w:lang w:eastAsia="ru-RU"/>
        </w:rPr>
        <w:t>Эркээн</w:t>
      </w:r>
      <w:proofErr w:type="gramStart"/>
      <w:r w:rsidRPr="00A83DDF">
        <w:rPr>
          <w:rFonts w:ascii="Times New Roman" w:eastAsia="Times New Roman" w:hAnsi="Times New Roman" w:cs="Times New Roman"/>
          <w:color w:val="000000"/>
          <w:sz w:val="28"/>
          <w:szCs w:val="28"/>
          <w:lang w:eastAsia="ru-RU"/>
        </w:rPr>
        <w:t>и</w:t>
      </w:r>
      <w:proofErr w:type="spellEnd"/>
      <w:r w:rsidRPr="00A83DDF">
        <w:rPr>
          <w:rFonts w:ascii="Times New Roman" w:eastAsia="Times New Roman" w:hAnsi="Times New Roman" w:cs="Times New Roman"/>
          <w:color w:val="000000"/>
          <w:sz w:val="28"/>
          <w:szCs w:val="28"/>
          <w:lang w:eastAsia="ru-RU"/>
        </w:rPr>
        <w:t>-</w:t>
      </w:r>
      <w:proofErr w:type="gramEnd"/>
      <w:r w:rsidRPr="00A83DDF">
        <w:rPr>
          <w:rFonts w:ascii="Times New Roman" w:eastAsia="Times New Roman" w:hAnsi="Times New Roman" w:cs="Times New Roman"/>
          <w:color w:val="000000"/>
          <w:sz w:val="28"/>
          <w:szCs w:val="28"/>
          <w:lang w:eastAsia="ru-RU"/>
        </w:rPr>
        <w:t xml:space="preserve"> </w:t>
      </w:r>
      <w:proofErr w:type="spellStart"/>
      <w:r w:rsidRPr="00A83DDF">
        <w:rPr>
          <w:rFonts w:ascii="Times New Roman" w:eastAsia="Times New Roman" w:hAnsi="Times New Roman" w:cs="Times New Roman"/>
          <w:color w:val="000000"/>
          <w:sz w:val="28"/>
          <w:szCs w:val="28"/>
          <w:lang w:eastAsia="ru-RU"/>
        </w:rPr>
        <w:t>зернопродукт</w:t>
      </w:r>
      <w:proofErr w:type="spellEnd"/>
      <w:r w:rsidRPr="00A83DDF">
        <w:rPr>
          <w:rFonts w:ascii="Times New Roman" w:eastAsia="Times New Roman" w:hAnsi="Times New Roman" w:cs="Times New Roman"/>
          <w:color w:val="000000"/>
          <w:sz w:val="28"/>
          <w:szCs w:val="28"/>
          <w:lang w:eastAsia="ru-RU"/>
        </w:rPr>
        <w:t xml:space="preserve">», </w:t>
      </w:r>
      <w:proofErr w:type="spellStart"/>
      <w:r w:rsidRPr="00A83DDF">
        <w:rPr>
          <w:rFonts w:ascii="Times New Roman" w:eastAsia="Times New Roman" w:hAnsi="Times New Roman" w:cs="Times New Roman"/>
          <w:color w:val="000000"/>
          <w:sz w:val="28"/>
          <w:szCs w:val="28"/>
          <w:lang w:eastAsia="ru-RU"/>
        </w:rPr>
        <w:t>Хангаласский</w:t>
      </w:r>
      <w:proofErr w:type="spellEnd"/>
      <w:r w:rsidR="00A83DDF">
        <w:rPr>
          <w:rFonts w:ascii="Times New Roman" w:eastAsia="Times New Roman" w:hAnsi="Times New Roman" w:cs="Times New Roman"/>
          <w:color w:val="000000"/>
          <w:sz w:val="28"/>
          <w:szCs w:val="28"/>
          <w:lang w:eastAsia="ru-RU"/>
        </w:rPr>
        <w:t xml:space="preserve"> </w:t>
      </w:r>
      <w:r w:rsidRPr="00A83DDF">
        <w:rPr>
          <w:rFonts w:ascii="Times New Roman" w:eastAsia="Times New Roman" w:hAnsi="Times New Roman" w:cs="Times New Roman"/>
          <w:color w:val="000000"/>
          <w:sz w:val="28"/>
          <w:szCs w:val="28"/>
          <w:lang w:eastAsia="ru-RU"/>
        </w:rPr>
        <w:t>улус , Республиканская Агрохимическая проектно-изыскательная станция, г. Якутск, КХ «</w:t>
      </w:r>
      <w:proofErr w:type="spellStart"/>
      <w:r w:rsidRPr="00A83DDF">
        <w:rPr>
          <w:rFonts w:ascii="Times New Roman" w:eastAsia="Times New Roman" w:hAnsi="Times New Roman" w:cs="Times New Roman"/>
          <w:color w:val="000000"/>
          <w:sz w:val="28"/>
          <w:szCs w:val="28"/>
          <w:lang w:eastAsia="ru-RU"/>
        </w:rPr>
        <w:t>Котрус</w:t>
      </w:r>
      <w:proofErr w:type="spellEnd"/>
      <w:r w:rsidRPr="00A83DDF">
        <w:rPr>
          <w:rFonts w:ascii="Times New Roman" w:eastAsia="Times New Roman" w:hAnsi="Times New Roman" w:cs="Times New Roman"/>
          <w:color w:val="000000"/>
          <w:sz w:val="28"/>
          <w:szCs w:val="28"/>
          <w:lang w:eastAsia="ru-RU"/>
        </w:rPr>
        <w:t xml:space="preserve"> Е. В., с. </w:t>
      </w:r>
      <w:proofErr w:type="spellStart"/>
      <w:r w:rsidRPr="00A83DDF">
        <w:rPr>
          <w:rFonts w:ascii="Times New Roman" w:eastAsia="Times New Roman" w:hAnsi="Times New Roman" w:cs="Times New Roman"/>
          <w:color w:val="000000"/>
          <w:sz w:val="28"/>
          <w:szCs w:val="28"/>
          <w:lang w:eastAsia="ru-RU"/>
        </w:rPr>
        <w:t>Маган</w:t>
      </w:r>
      <w:proofErr w:type="spellEnd"/>
      <w:r w:rsidRPr="00A83DDF">
        <w:rPr>
          <w:rFonts w:ascii="Times New Roman" w:eastAsia="Times New Roman" w:hAnsi="Times New Roman" w:cs="Times New Roman"/>
          <w:color w:val="000000"/>
          <w:sz w:val="28"/>
          <w:szCs w:val="28"/>
          <w:lang w:eastAsia="ru-RU"/>
        </w:rPr>
        <w:t>, Ботанический сад г. Якутска, сельскохозяйственные организации улусов, наслегов республики;</w:t>
      </w:r>
    </w:p>
    <w:p w:rsidR="00D25527" w:rsidRPr="00A83DDF" w:rsidRDefault="00D25527" w:rsidP="00A83DDF">
      <w:pPr>
        <w:pStyle w:val="a5"/>
        <w:spacing w:after="0" w:line="240" w:lineRule="auto"/>
        <w:ind w:left="0" w:firstLine="567"/>
        <w:jc w:val="both"/>
        <w:rPr>
          <w:rFonts w:ascii="Times New Roman" w:eastAsia="Times New Roman" w:hAnsi="Times New Roman" w:cs="Times New Roman"/>
          <w:color w:val="000000"/>
          <w:sz w:val="28"/>
          <w:szCs w:val="28"/>
          <w:lang w:eastAsia="ru-RU"/>
        </w:rPr>
      </w:pPr>
      <w:r w:rsidRPr="00A83DDF">
        <w:rPr>
          <w:rFonts w:ascii="Times New Roman" w:eastAsia="Times New Roman" w:hAnsi="Times New Roman" w:cs="Times New Roman"/>
          <w:color w:val="000000"/>
          <w:sz w:val="28"/>
          <w:szCs w:val="28"/>
          <w:lang w:eastAsia="ru-RU"/>
        </w:rPr>
        <w:t>•</w:t>
      </w:r>
      <w:r w:rsidRPr="00A83DDF">
        <w:rPr>
          <w:rFonts w:ascii="Times New Roman" w:eastAsia="Times New Roman" w:hAnsi="Times New Roman" w:cs="Times New Roman"/>
          <w:color w:val="000000"/>
          <w:sz w:val="28"/>
          <w:szCs w:val="28"/>
          <w:lang w:eastAsia="ru-RU"/>
        </w:rPr>
        <w:tab/>
        <w:t>практики студентами специальности «Ветеринария»  на следующих предприятиях:  лаборатория Крестьянского рынка, животноводческий комплекс  ОАО «</w:t>
      </w:r>
      <w:proofErr w:type="spellStart"/>
      <w:r w:rsidRPr="00A83DDF">
        <w:rPr>
          <w:rFonts w:ascii="Times New Roman" w:eastAsia="Times New Roman" w:hAnsi="Times New Roman" w:cs="Times New Roman"/>
          <w:color w:val="000000"/>
          <w:sz w:val="28"/>
          <w:szCs w:val="28"/>
          <w:lang w:eastAsia="ru-RU"/>
        </w:rPr>
        <w:t>Сахаплемобъединение</w:t>
      </w:r>
      <w:proofErr w:type="spellEnd"/>
      <w:r w:rsidRPr="00A83DDF">
        <w:rPr>
          <w:rFonts w:ascii="Times New Roman" w:eastAsia="Times New Roman" w:hAnsi="Times New Roman" w:cs="Times New Roman"/>
          <w:color w:val="000000"/>
          <w:sz w:val="28"/>
          <w:szCs w:val="28"/>
          <w:lang w:eastAsia="ru-RU"/>
        </w:rPr>
        <w:t xml:space="preserve">», ОАО «Якутская птицефабрика,  ветеринарные участки с. </w:t>
      </w:r>
      <w:proofErr w:type="spellStart"/>
      <w:r w:rsidRPr="00A83DDF">
        <w:rPr>
          <w:rFonts w:ascii="Times New Roman" w:eastAsia="Times New Roman" w:hAnsi="Times New Roman" w:cs="Times New Roman"/>
          <w:color w:val="000000"/>
          <w:sz w:val="28"/>
          <w:szCs w:val="28"/>
          <w:lang w:eastAsia="ru-RU"/>
        </w:rPr>
        <w:t>Марха</w:t>
      </w:r>
      <w:proofErr w:type="spellEnd"/>
      <w:r w:rsidRPr="00A83DDF">
        <w:rPr>
          <w:rFonts w:ascii="Times New Roman" w:eastAsia="Times New Roman" w:hAnsi="Times New Roman" w:cs="Times New Roman"/>
          <w:color w:val="000000"/>
          <w:sz w:val="28"/>
          <w:szCs w:val="28"/>
          <w:lang w:eastAsia="ru-RU"/>
        </w:rPr>
        <w:t xml:space="preserve">, с. </w:t>
      </w:r>
      <w:proofErr w:type="spellStart"/>
      <w:r w:rsidRPr="00A83DDF">
        <w:rPr>
          <w:rFonts w:ascii="Times New Roman" w:eastAsia="Times New Roman" w:hAnsi="Times New Roman" w:cs="Times New Roman"/>
          <w:color w:val="000000"/>
          <w:sz w:val="28"/>
          <w:szCs w:val="28"/>
          <w:lang w:eastAsia="ru-RU"/>
        </w:rPr>
        <w:t>Тулагино</w:t>
      </w:r>
      <w:proofErr w:type="spellEnd"/>
      <w:r w:rsidRPr="00A83DDF">
        <w:rPr>
          <w:rFonts w:ascii="Times New Roman" w:eastAsia="Times New Roman" w:hAnsi="Times New Roman" w:cs="Times New Roman"/>
          <w:color w:val="000000"/>
          <w:sz w:val="28"/>
          <w:szCs w:val="28"/>
          <w:lang w:eastAsia="ru-RU"/>
        </w:rPr>
        <w:t xml:space="preserve">,   с. </w:t>
      </w:r>
      <w:proofErr w:type="spellStart"/>
      <w:r w:rsidRPr="00A83DDF">
        <w:rPr>
          <w:rFonts w:ascii="Times New Roman" w:eastAsia="Times New Roman" w:hAnsi="Times New Roman" w:cs="Times New Roman"/>
          <w:color w:val="000000"/>
          <w:sz w:val="28"/>
          <w:szCs w:val="28"/>
          <w:lang w:eastAsia="ru-RU"/>
        </w:rPr>
        <w:t>Хатассы</w:t>
      </w:r>
      <w:proofErr w:type="spellEnd"/>
      <w:r w:rsidRPr="00A83DDF">
        <w:rPr>
          <w:rFonts w:ascii="Times New Roman" w:eastAsia="Times New Roman" w:hAnsi="Times New Roman" w:cs="Times New Roman"/>
          <w:color w:val="000000"/>
          <w:sz w:val="28"/>
          <w:szCs w:val="28"/>
          <w:lang w:eastAsia="ru-RU"/>
        </w:rPr>
        <w:t>, ветеринарные клиники г. Якутска, Управления  ветеринарии  районов  Р</w:t>
      </w:r>
      <w:proofErr w:type="gramStart"/>
      <w:r w:rsidRPr="00A83DDF">
        <w:rPr>
          <w:rFonts w:ascii="Times New Roman" w:eastAsia="Times New Roman" w:hAnsi="Times New Roman" w:cs="Times New Roman"/>
          <w:color w:val="000000"/>
          <w:sz w:val="28"/>
          <w:szCs w:val="28"/>
          <w:lang w:eastAsia="ru-RU"/>
        </w:rPr>
        <w:t>С(</w:t>
      </w:r>
      <w:proofErr w:type="gramEnd"/>
      <w:r w:rsidRPr="00A83DDF">
        <w:rPr>
          <w:rFonts w:ascii="Times New Roman" w:eastAsia="Times New Roman" w:hAnsi="Times New Roman" w:cs="Times New Roman"/>
          <w:color w:val="000000"/>
          <w:sz w:val="28"/>
          <w:szCs w:val="28"/>
          <w:lang w:eastAsia="ru-RU"/>
        </w:rPr>
        <w:t>Я) с ВИЛ, ветеринарные участки наслегов республики;</w:t>
      </w:r>
    </w:p>
    <w:p w:rsidR="00D25527" w:rsidRPr="00A83DDF" w:rsidRDefault="00D25527" w:rsidP="00A83DDF">
      <w:pPr>
        <w:pStyle w:val="a5"/>
        <w:spacing w:after="0" w:line="240" w:lineRule="auto"/>
        <w:ind w:left="0" w:firstLine="567"/>
        <w:jc w:val="both"/>
        <w:rPr>
          <w:rFonts w:ascii="Times New Roman" w:eastAsia="Times New Roman" w:hAnsi="Times New Roman" w:cs="Times New Roman"/>
          <w:color w:val="000000"/>
          <w:sz w:val="28"/>
          <w:szCs w:val="28"/>
          <w:lang w:eastAsia="ru-RU"/>
        </w:rPr>
      </w:pPr>
      <w:r w:rsidRPr="00A83DDF">
        <w:rPr>
          <w:rFonts w:ascii="Times New Roman" w:eastAsia="Times New Roman" w:hAnsi="Times New Roman" w:cs="Times New Roman"/>
          <w:color w:val="000000"/>
          <w:sz w:val="28"/>
          <w:szCs w:val="28"/>
          <w:lang w:eastAsia="ru-RU"/>
        </w:rPr>
        <w:t>•</w:t>
      </w:r>
      <w:r w:rsidRPr="00A83DDF">
        <w:rPr>
          <w:rFonts w:ascii="Times New Roman" w:eastAsia="Times New Roman" w:hAnsi="Times New Roman" w:cs="Times New Roman"/>
          <w:color w:val="000000"/>
          <w:sz w:val="28"/>
          <w:szCs w:val="28"/>
          <w:lang w:eastAsia="ru-RU"/>
        </w:rPr>
        <w:tab/>
        <w:t>практики студентами специальности «Зоотехния»  - животноводческие комплексы  ОАО «</w:t>
      </w:r>
      <w:proofErr w:type="spellStart"/>
      <w:r w:rsidRPr="00A83DDF">
        <w:rPr>
          <w:rFonts w:ascii="Times New Roman" w:eastAsia="Times New Roman" w:hAnsi="Times New Roman" w:cs="Times New Roman"/>
          <w:color w:val="000000"/>
          <w:sz w:val="28"/>
          <w:szCs w:val="28"/>
          <w:lang w:eastAsia="ru-RU"/>
        </w:rPr>
        <w:t>Сахаплемобъединение</w:t>
      </w:r>
      <w:proofErr w:type="spellEnd"/>
      <w:r w:rsidRPr="00A83DDF">
        <w:rPr>
          <w:rFonts w:ascii="Times New Roman" w:eastAsia="Times New Roman" w:hAnsi="Times New Roman" w:cs="Times New Roman"/>
          <w:color w:val="000000"/>
          <w:sz w:val="28"/>
          <w:szCs w:val="28"/>
          <w:lang w:eastAsia="ru-RU"/>
        </w:rPr>
        <w:t xml:space="preserve">», с. </w:t>
      </w:r>
      <w:proofErr w:type="spellStart"/>
      <w:r w:rsidRPr="00A83DDF">
        <w:rPr>
          <w:rFonts w:ascii="Times New Roman" w:eastAsia="Times New Roman" w:hAnsi="Times New Roman" w:cs="Times New Roman"/>
          <w:color w:val="000000"/>
          <w:sz w:val="28"/>
          <w:szCs w:val="28"/>
          <w:lang w:eastAsia="ru-RU"/>
        </w:rPr>
        <w:t>Хатассы</w:t>
      </w:r>
      <w:proofErr w:type="spellEnd"/>
      <w:r w:rsidRPr="00A83DDF">
        <w:rPr>
          <w:rFonts w:ascii="Times New Roman" w:eastAsia="Times New Roman" w:hAnsi="Times New Roman" w:cs="Times New Roman"/>
          <w:color w:val="000000"/>
          <w:sz w:val="28"/>
          <w:szCs w:val="28"/>
          <w:lang w:eastAsia="ru-RU"/>
        </w:rPr>
        <w:t xml:space="preserve">, с. </w:t>
      </w:r>
      <w:proofErr w:type="spellStart"/>
      <w:r w:rsidRPr="00A83DDF">
        <w:rPr>
          <w:rFonts w:ascii="Times New Roman" w:eastAsia="Times New Roman" w:hAnsi="Times New Roman" w:cs="Times New Roman"/>
          <w:color w:val="000000"/>
          <w:sz w:val="28"/>
          <w:szCs w:val="28"/>
          <w:lang w:eastAsia="ru-RU"/>
        </w:rPr>
        <w:t>Марха</w:t>
      </w:r>
      <w:proofErr w:type="spellEnd"/>
      <w:r w:rsidRPr="00A83DDF">
        <w:rPr>
          <w:rFonts w:ascii="Times New Roman" w:eastAsia="Times New Roman" w:hAnsi="Times New Roman" w:cs="Times New Roman"/>
          <w:color w:val="000000"/>
          <w:sz w:val="28"/>
          <w:szCs w:val="28"/>
          <w:lang w:eastAsia="ru-RU"/>
        </w:rPr>
        <w:t xml:space="preserve">, с. </w:t>
      </w:r>
      <w:proofErr w:type="spellStart"/>
      <w:r w:rsidRPr="00A83DDF">
        <w:rPr>
          <w:rFonts w:ascii="Times New Roman" w:eastAsia="Times New Roman" w:hAnsi="Times New Roman" w:cs="Times New Roman"/>
          <w:color w:val="000000"/>
          <w:sz w:val="28"/>
          <w:szCs w:val="28"/>
          <w:lang w:eastAsia="ru-RU"/>
        </w:rPr>
        <w:t>Тулагино</w:t>
      </w:r>
      <w:proofErr w:type="spellEnd"/>
      <w:r w:rsidRPr="00A83DDF">
        <w:rPr>
          <w:rFonts w:ascii="Times New Roman" w:eastAsia="Times New Roman" w:hAnsi="Times New Roman" w:cs="Times New Roman"/>
          <w:color w:val="000000"/>
          <w:sz w:val="28"/>
          <w:szCs w:val="28"/>
          <w:lang w:eastAsia="ru-RU"/>
        </w:rPr>
        <w:t xml:space="preserve">, Племенное свиноводческое  крестьянское хозяйство  «Сибирь» с. </w:t>
      </w:r>
      <w:proofErr w:type="spellStart"/>
      <w:r w:rsidRPr="00A83DDF">
        <w:rPr>
          <w:rFonts w:ascii="Times New Roman" w:eastAsia="Times New Roman" w:hAnsi="Times New Roman" w:cs="Times New Roman"/>
          <w:color w:val="000000"/>
          <w:sz w:val="28"/>
          <w:szCs w:val="28"/>
          <w:lang w:eastAsia="ru-RU"/>
        </w:rPr>
        <w:t>Марха</w:t>
      </w:r>
      <w:proofErr w:type="spellEnd"/>
      <w:r w:rsidRPr="00A83DDF">
        <w:rPr>
          <w:rFonts w:ascii="Times New Roman" w:eastAsia="Times New Roman" w:hAnsi="Times New Roman" w:cs="Times New Roman"/>
          <w:color w:val="000000"/>
          <w:sz w:val="28"/>
          <w:szCs w:val="28"/>
          <w:lang w:eastAsia="ru-RU"/>
        </w:rPr>
        <w:t>, ОАО «Якутская птицефабрика,  сельскохозяйственных животноводческих предприятиях наслегов республики;</w:t>
      </w:r>
    </w:p>
    <w:p w:rsidR="00D25527" w:rsidRPr="00A83DDF" w:rsidRDefault="00D25527" w:rsidP="00A83DDF">
      <w:pPr>
        <w:pStyle w:val="a5"/>
        <w:spacing w:after="0" w:line="240" w:lineRule="auto"/>
        <w:ind w:left="0" w:firstLine="567"/>
        <w:jc w:val="both"/>
        <w:rPr>
          <w:rFonts w:ascii="Times New Roman" w:eastAsia="Times New Roman" w:hAnsi="Times New Roman" w:cs="Times New Roman"/>
          <w:color w:val="000000"/>
          <w:sz w:val="28"/>
          <w:szCs w:val="28"/>
          <w:lang w:eastAsia="ru-RU"/>
        </w:rPr>
      </w:pPr>
      <w:r w:rsidRPr="00A83DDF">
        <w:rPr>
          <w:rFonts w:ascii="Times New Roman" w:eastAsia="Times New Roman" w:hAnsi="Times New Roman" w:cs="Times New Roman"/>
          <w:color w:val="000000"/>
          <w:sz w:val="28"/>
          <w:szCs w:val="28"/>
          <w:lang w:eastAsia="ru-RU"/>
        </w:rPr>
        <w:t>•</w:t>
      </w:r>
      <w:r w:rsidRPr="00A83DDF">
        <w:rPr>
          <w:rFonts w:ascii="Times New Roman" w:eastAsia="Times New Roman" w:hAnsi="Times New Roman" w:cs="Times New Roman"/>
          <w:color w:val="000000"/>
          <w:sz w:val="28"/>
          <w:szCs w:val="28"/>
          <w:lang w:eastAsia="ru-RU"/>
        </w:rPr>
        <w:tab/>
        <w:t>практики студентами специальности «Технология молока и молочных продуктов»  на производственной базе  РСПССК «</w:t>
      </w:r>
      <w:proofErr w:type="spellStart"/>
      <w:r w:rsidRPr="00A83DDF">
        <w:rPr>
          <w:rFonts w:ascii="Times New Roman" w:eastAsia="Times New Roman" w:hAnsi="Times New Roman" w:cs="Times New Roman"/>
          <w:color w:val="000000"/>
          <w:sz w:val="28"/>
          <w:szCs w:val="28"/>
          <w:lang w:eastAsia="ru-RU"/>
        </w:rPr>
        <w:t>Сахаагропродукт</w:t>
      </w:r>
      <w:proofErr w:type="spellEnd"/>
      <w:r w:rsidRPr="00A83DDF">
        <w:rPr>
          <w:rFonts w:ascii="Times New Roman" w:eastAsia="Times New Roman" w:hAnsi="Times New Roman" w:cs="Times New Roman"/>
          <w:color w:val="000000"/>
          <w:sz w:val="28"/>
          <w:szCs w:val="28"/>
          <w:lang w:eastAsia="ru-RU"/>
        </w:rPr>
        <w:t xml:space="preserve">»,  </w:t>
      </w:r>
      <w:proofErr w:type="spellStart"/>
      <w:r w:rsidRPr="00A83DDF">
        <w:rPr>
          <w:rFonts w:ascii="Times New Roman" w:eastAsia="Times New Roman" w:hAnsi="Times New Roman" w:cs="Times New Roman"/>
          <w:color w:val="000000"/>
          <w:sz w:val="28"/>
          <w:szCs w:val="28"/>
          <w:lang w:eastAsia="ru-RU"/>
        </w:rPr>
        <w:t>Гормолзаводе</w:t>
      </w:r>
      <w:proofErr w:type="spellEnd"/>
      <w:r w:rsidRPr="00A83DDF">
        <w:rPr>
          <w:rFonts w:ascii="Times New Roman" w:eastAsia="Times New Roman" w:hAnsi="Times New Roman" w:cs="Times New Roman"/>
          <w:color w:val="000000"/>
          <w:sz w:val="28"/>
          <w:szCs w:val="28"/>
          <w:lang w:eastAsia="ru-RU"/>
        </w:rPr>
        <w:t xml:space="preserve"> г. Якутск, СХПК «Чурапча» с. Чурапча, СХПК «</w:t>
      </w:r>
      <w:proofErr w:type="spellStart"/>
      <w:r w:rsidRPr="00A83DDF">
        <w:rPr>
          <w:rFonts w:ascii="Times New Roman" w:eastAsia="Times New Roman" w:hAnsi="Times New Roman" w:cs="Times New Roman"/>
          <w:color w:val="000000"/>
          <w:sz w:val="28"/>
          <w:szCs w:val="28"/>
          <w:lang w:eastAsia="ru-RU"/>
        </w:rPr>
        <w:t>Байар</w:t>
      </w:r>
      <w:proofErr w:type="spellEnd"/>
      <w:r w:rsidRPr="00A83DDF">
        <w:rPr>
          <w:rFonts w:ascii="Times New Roman" w:eastAsia="Times New Roman" w:hAnsi="Times New Roman" w:cs="Times New Roman"/>
          <w:color w:val="000000"/>
          <w:sz w:val="28"/>
          <w:szCs w:val="28"/>
          <w:lang w:eastAsia="ru-RU"/>
        </w:rPr>
        <w:t xml:space="preserve">» г. </w:t>
      </w:r>
      <w:r w:rsidRPr="00A83DDF">
        <w:rPr>
          <w:rFonts w:ascii="Times New Roman" w:eastAsia="Times New Roman" w:hAnsi="Times New Roman" w:cs="Times New Roman"/>
          <w:color w:val="000000"/>
          <w:sz w:val="28"/>
          <w:szCs w:val="28"/>
          <w:lang w:eastAsia="ru-RU"/>
        </w:rPr>
        <w:lastRenderedPageBreak/>
        <w:t>Нюрба, СХПК «</w:t>
      </w:r>
      <w:proofErr w:type="spellStart"/>
      <w:r w:rsidRPr="00A83DDF">
        <w:rPr>
          <w:rFonts w:ascii="Times New Roman" w:eastAsia="Times New Roman" w:hAnsi="Times New Roman" w:cs="Times New Roman"/>
          <w:color w:val="000000"/>
          <w:sz w:val="28"/>
          <w:szCs w:val="28"/>
          <w:lang w:eastAsia="ru-RU"/>
        </w:rPr>
        <w:t>Уст</w:t>
      </w:r>
      <w:proofErr w:type="gramStart"/>
      <w:r w:rsidRPr="00A83DDF">
        <w:rPr>
          <w:rFonts w:ascii="Times New Roman" w:eastAsia="Times New Roman" w:hAnsi="Times New Roman" w:cs="Times New Roman"/>
          <w:color w:val="000000"/>
          <w:sz w:val="28"/>
          <w:szCs w:val="28"/>
          <w:lang w:eastAsia="ru-RU"/>
        </w:rPr>
        <w:t>ь</w:t>
      </w:r>
      <w:proofErr w:type="spellEnd"/>
      <w:r w:rsidRPr="00A83DDF">
        <w:rPr>
          <w:rFonts w:ascii="Times New Roman" w:eastAsia="Times New Roman" w:hAnsi="Times New Roman" w:cs="Times New Roman"/>
          <w:color w:val="000000"/>
          <w:sz w:val="28"/>
          <w:szCs w:val="28"/>
          <w:lang w:eastAsia="ru-RU"/>
        </w:rPr>
        <w:t>-</w:t>
      </w:r>
      <w:proofErr w:type="gramEnd"/>
      <w:r w:rsidRPr="00A83DDF">
        <w:rPr>
          <w:rFonts w:ascii="Times New Roman" w:eastAsia="Times New Roman" w:hAnsi="Times New Roman" w:cs="Times New Roman"/>
          <w:color w:val="000000"/>
          <w:sz w:val="28"/>
          <w:szCs w:val="28"/>
          <w:lang w:eastAsia="ru-RU"/>
        </w:rPr>
        <w:t xml:space="preserve"> Алдан» с. Борогонцы и других предприятиях улусов республики;</w:t>
      </w:r>
    </w:p>
    <w:p w:rsidR="00D25527" w:rsidRPr="00A83DDF" w:rsidRDefault="00D25527" w:rsidP="00A83DDF">
      <w:pPr>
        <w:pStyle w:val="a5"/>
        <w:spacing w:after="0" w:line="240" w:lineRule="auto"/>
        <w:ind w:left="0" w:firstLine="567"/>
        <w:jc w:val="both"/>
        <w:rPr>
          <w:rFonts w:ascii="Times New Roman" w:eastAsia="Times New Roman" w:hAnsi="Times New Roman" w:cs="Times New Roman"/>
          <w:color w:val="000000"/>
          <w:sz w:val="28"/>
          <w:szCs w:val="28"/>
          <w:lang w:eastAsia="ru-RU"/>
        </w:rPr>
      </w:pPr>
      <w:r w:rsidRPr="00A83DDF">
        <w:rPr>
          <w:rFonts w:ascii="Times New Roman" w:eastAsia="Times New Roman" w:hAnsi="Times New Roman" w:cs="Times New Roman"/>
          <w:color w:val="000000"/>
          <w:sz w:val="28"/>
          <w:szCs w:val="28"/>
          <w:lang w:eastAsia="ru-RU"/>
        </w:rPr>
        <w:t>•</w:t>
      </w:r>
      <w:r w:rsidRPr="00A83DDF">
        <w:rPr>
          <w:rFonts w:ascii="Times New Roman" w:eastAsia="Times New Roman" w:hAnsi="Times New Roman" w:cs="Times New Roman"/>
          <w:color w:val="000000"/>
          <w:sz w:val="28"/>
          <w:szCs w:val="28"/>
          <w:lang w:eastAsia="ru-RU"/>
        </w:rPr>
        <w:tab/>
        <w:t xml:space="preserve">практики  студентами специальности  «Механизация сельского хозяйство»  в  ООО </w:t>
      </w:r>
      <w:proofErr w:type="spellStart"/>
      <w:r w:rsidRPr="00A83DDF">
        <w:rPr>
          <w:rFonts w:ascii="Times New Roman" w:eastAsia="Times New Roman" w:hAnsi="Times New Roman" w:cs="Times New Roman"/>
          <w:color w:val="000000"/>
          <w:sz w:val="28"/>
          <w:szCs w:val="28"/>
          <w:lang w:eastAsia="ru-RU"/>
        </w:rPr>
        <w:t>Эркээн</w:t>
      </w:r>
      <w:proofErr w:type="gramStart"/>
      <w:r w:rsidRPr="00A83DDF">
        <w:rPr>
          <w:rFonts w:ascii="Times New Roman" w:eastAsia="Times New Roman" w:hAnsi="Times New Roman" w:cs="Times New Roman"/>
          <w:color w:val="000000"/>
          <w:sz w:val="28"/>
          <w:szCs w:val="28"/>
          <w:lang w:eastAsia="ru-RU"/>
        </w:rPr>
        <w:t>и</w:t>
      </w:r>
      <w:proofErr w:type="spellEnd"/>
      <w:r w:rsidRPr="00A83DDF">
        <w:rPr>
          <w:rFonts w:ascii="Times New Roman" w:eastAsia="Times New Roman" w:hAnsi="Times New Roman" w:cs="Times New Roman"/>
          <w:color w:val="000000"/>
          <w:sz w:val="28"/>
          <w:szCs w:val="28"/>
          <w:lang w:eastAsia="ru-RU"/>
        </w:rPr>
        <w:t>-</w:t>
      </w:r>
      <w:proofErr w:type="gramEnd"/>
      <w:r w:rsidR="00A83DDF">
        <w:rPr>
          <w:rFonts w:ascii="Times New Roman" w:eastAsia="Times New Roman" w:hAnsi="Times New Roman" w:cs="Times New Roman"/>
          <w:color w:val="000000"/>
          <w:sz w:val="28"/>
          <w:szCs w:val="28"/>
          <w:lang w:eastAsia="ru-RU"/>
        </w:rPr>
        <w:t xml:space="preserve"> </w:t>
      </w:r>
      <w:proofErr w:type="spellStart"/>
      <w:r w:rsidR="00A83DDF">
        <w:rPr>
          <w:rFonts w:ascii="Times New Roman" w:eastAsia="Times New Roman" w:hAnsi="Times New Roman" w:cs="Times New Roman"/>
          <w:color w:val="000000"/>
          <w:sz w:val="28"/>
          <w:szCs w:val="28"/>
          <w:lang w:eastAsia="ru-RU"/>
        </w:rPr>
        <w:t>зерноплюс</w:t>
      </w:r>
      <w:proofErr w:type="spellEnd"/>
      <w:r w:rsidR="00A83DDF">
        <w:rPr>
          <w:rFonts w:ascii="Times New Roman" w:eastAsia="Times New Roman" w:hAnsi="Times New Roman" w:cs="Times New Roman"/>
          <w:color w:val="000000"/>
          <w:sz w:val="28"/>
          <w:szCs w:val="28"/>
          <w:lang w:eastAsia="ru-RU"/>
        </w:rPr>
        <w:t xml:space="preserve">», </w:t>
      </w:r>
      <w:proofErr w:type="spellStart"/>
      <w:r w:rsidR="00A83DDF">
        <w:rPr>
          <w:rFonts w:ascii="Times New Roman" w:eastAsia="Times New Roman" w:hAnsi="Times New Roman" w:cs="Times New Roman"/>
          <w:color w:val="000000"/>
          <w:sz w:val="28"/>
          <w:szCs w:val="28"/>
          <w:lang w:eastAsia="ru-RU"/>
        </w:rPr>
        <w:t>Хангаласский</w:t>
      </w:r>
      <w:proofErr w:type="spellEnd"/>
      <w:r w:rsidR="00A83DDF">
        <w:rPr>
          <w:rFonts w:ascii="Times New Roman" w:eastAsia="Times New Roman" w:hAnsi="Times New Roman" w:cs="Times New Roman"/>
          <w:color w:val="000000"/>
          <w:sz w:val="28"/>
          <w:szCs w:val="28"/>
          <w:lang w:eastAsia="ru-RU"/>
        </w:rPr>
        <w:t xml:space="preserve"> улус</w:t>
      </w:r>
      <w:r w:rsidRPr="00A83DDF">
        <w:rPr>
          <w:rFonts w:ascii="Times New Roman" w:eastAsia="Times New Roman" w:hAnsi="Times New Roman" w:cs="Times New Roman"/>
          <w:color w:val="000000"/>
          <w:sz w:val="28"/>
          <w:szCs w:val="28"/>
          <w:lang w:eastAsia="ru-RU"/>
        </w:rPr>
        <w:t xml:space="preserve">, КФХ  «Фомин А. К.», </w:t>
      </w:r>
      <w:proofErr w:type="spellStart"/>
      <w:r w:rsidRPr="00A83DDF">
        <w:rPr>
          <w:rFonts w:ascii="Times New Roman" w:eastAsia="Times New Roman" w:hAnsi="Times New Roman" w:cs="Times New Roman"/>
          <w:color w:val="000000"/>
          <w:sz w:val="28"/>
          <w:szCs w:val="28"/>
          <w:lang w:eastAsia="ru-RU"/>
        </w:rPr>
        <w:t>Амгинский</w:t>
      </w:r>
      <w:proofErr w:type="spellEnd"/>
      <w:r w:rsidRPr="00A83DDF">
        <w:rPr>
          <w:rFonts w:ascii="Times New Roman" w:eastAsia="Times New Roman" w:hAnsi="Times New Roman" w:cs="Times New Roman"/>
          <w:color w:val="000000"/>
          <w:sz w:val="28"/>
          <w:szCs w:val="28"/>
          <w:lang w:eastAsia="ru-RU"/>
        </w:rPr>
        <w:t xml:space="preserve"> улус,  с. </w:t>
      </w:r>
      <w:proofErr w:type="spellStart"/>
      <w:r w:rsidRPr="00A83DDF">
        <w:rPr>
          <w:rFonts w:ascii="Times New Roman" w:eastAsia="Times New Roman" w:hAnsi="Times New Roman" w:cs="Times New Roman"/>
          <w:color w:val="000000"/>
          <w:sz w:val="28"/>
          <w:szCs w:val="28"/>
          <w:lang w:eastAsia="ru-RU"/>
        </w:rPr>
        <w:t>Сулгачи</w:t>
      </w:r>
      <w:proofErr w:type="spellEnd"/>
      <w:r w:rsidRPr="00A83DDF">
        <w:rPr>
          <w:rFonts w:ascii="Times New Roman" w:eastAsia="Times New Roman" w:hAnsi="Times New Roman" w:cs="Times New Roman"/>
          <w:color w:val="000000"/>
          <w:sz w:val="28"/>
          <w:szCs w:val="28"/>
          <w:lang w:eastAsia="ru-RU"/>
        </w:rPr>
        <w:t>, ООО ЛК «</w:t>
      </w:r>
      <w:proofErr w:type="spellStart"/>
      <w:r w:rsidRPr="00A83DDF">
        <w:rPr>
          <w:rFonts w:ascii="Times New Roman" w:eastAsia="Times New Roman" w:hAnsi="Times New Roman" w:cs="Times New Roman"/>
          <w:color w:val="000000"/>
          <w:sz w:val="28"/>
          <w:szCs w:val="28"/>
          <w:lang w:eastAsia="ru-RU"/>
        </w:rPr>
        <w:t>Туймаада</w:t>
      </w:r>
      <w:proofErr w:type="spellEnd"/>
      <w:r w:rsidRPr="00A83DDF">
        <w:rPr>
          <w:rFonts w:ascii="Times New Roman" w:eastAsia="Times New Roman" w:hAnsi="Times New Roman" w:cs="Times New Roman"/>
          <w:color w:val="000000"/>
          <w:sz w:val="28"/>
          <w:szCs w:val="28"/>
          <w:lang w:eastAsia="ru-RU"/>
        </w:rPr>
        <w:t xml:space="preserve"> - Лизинг»,  СХПК «</w:t>
      </w:r>
      <w:proofErr w:type="spellStart"/>
      <w:r w:rsidRPr="00A83DDF">
        <w:rPr>
          <w:rFonts w:ascii="Times New Roman" w:eastAsia="Times New Roman" w:hAnsi="Times New Roman" w:cs="Times New Roman"/>
          <w:color w:val="000000"/>
          <w:sz w:val="28"/>
          <w:szCs w:val="28"/>
          <w:lang w:eastAsia="ru-RU"/>
        </w:rPr>
        <w:t>Илгэ</w:t>
      </w:r>
      <w:proofErr w:type="spellEnd"/>
      <w:r w:rsidRPr="00A83DDF">
        <w:rPr>
          <w:rFonts w:ascii="Times New Roman" w:eastAsia="Times New Roman" w:hAnsi="Times New Roman" w:cs="Times New Roman"/>
          <w:color w:val="000000"/>
          <w:sz w:val="28"/>
          <w:szCs w:val="28"/>
          <w:lang w:eastAsia="ru-RU"/>
        </w:rPr>
        <w:t xml:space="preserve">», с. </w:t>
      </w:r>
      <w:proofErr w:type="spellStart"/>
      <w:r w:rsidRPr="00A83DDF">
        <w:rPr>
          <w:rFonts w:ascii="Times New Roman" w:eastAsia="Times New Roman" w:hAnsi="Times New Roman" w:cs="Times New Roman"/>
          <w:color w:val="000000"/>
          <w:sz w:val="28"/>
          <w:szCs w:val="28"/>
          <w:lang w:eastAsia="ru-RU"/>
        </w:rPr>
        <w:t>Усун</w:t>
      </w:r>
      <w:proofErr w:type="spellEnd"/>
      <w:r w:rsidRPr="00A83DDF">
        <w:rPr>
          <w:rFonts w:ascii="Times New Roman" w:eastAsia="Times New Roman" w:hAnsi="Times New Roman" w:cs="Times New Roman"/>
          <w:color w:val="000000"/>
          <w:sz w:val="28"/>
          <w:szCs w:val="28"/>
          <w:lang w:eastAsia="ru-RU"/>
        </w:rPr>
        <w:t xml:space="preserve">- </w:t>
      </w:r>
      <w:proofErr w:type="spellStart"/>
      <w:r w:rsidRPr="00A83DDF">
        <w:rPr>
          <w:rFonts w:ascii="Times New Roman" w:eastAsia="Times New Roman" w:hAnsi="Times New Roman" w:cs="Times New Roman"/>
          <w:color w:val="000000"/>
          <w:sz w:val="28"/>
          <w:szCs w:val="28"/>
          <w:lang w:eastAsia="ru-RU"/>
        </w:rPr>
        <w:t>КюельВерхнеколымского</w:t>
      </w:r>
      <w:proofErr w:type="spellEnd"/>
      <w:r w:rsidRPr="00A83DDF">
        <w:rPr>
          <w:rFonts w:ascii="Times New Roman" w:eastAsia="Times New Roman" w:hAnsi="Times New Roman" w:cs="Times New Roman"/>
          <w:color w:val="000000"/>
          <w:sz w:val="28"/>
          <w:szCs w:val="28"/>
          <w:lang w:eastAsia="ru-RU"/>
        </w:rPr>
        <w:t xml:space="preserve"> улуса, СХПК «</w:t>
      </w:r>
      <w:proofErr w:type="spellStart"/>
      <w:r w:rsidRPr="00A83DDF">
        <w:rPr>
          <w:rFonts w:ascii="Times New Roman" w:eastAsia="Times New Roman" w:hAnsi="Times New Roman" w:cs="Times New Roman"/>
          <w:color w:val="000000"/>
          <w:sz w:val="28"/>
          <w:szCs w:val="28"/>
          <w:lang w:eastAsia="ru-RU"/>
        </w:rPr>
        <w:t>Танда</w:t>
      </w:r>
      <w:proofErr w:type="spellEnd"/>
      <w:r w:rsidRPr="00A83DDF">
        <w:rPr>
          <w:rFonts w:ascii="Times New Roman" w:eastAsia="Times New Roman" w:hAnsi="Times New Roman" w:cs="Times New Roman"/>
          <w:color w:val="000000"/>
          <w:sz w:val="28"/>
          <w:szCs w:val="28"/>
          <w:lang w:eastAsia="ru-RU"/>
        </w:rPr>
        <w:t xml:space="preserve">», с. </w:t>
      </w:r>
      <w:proofErr w:type="spellStart"/>
      <w:r w:rsidRPr="00A83DDF">
        <w:rPr>
          <w:rFonts w:ascii="Times New Roman" w:eastAsia="Times New Roman" w:hAnsi="Times New Roman" w:cs="Times New Roman"/>
          <w:color w:val="000000"/>
          <w:sz w:val="28"/>
          <w:szCs w:val="28"/>
          <w:lang w:eastAsia="ru-RU"/>
        </w:rPr>
        <w:t>ТандаУсть</w:t>
      </w:r>
      <w:proofErr w:type="spellEnd"/>
      <w:r w:rsidRPr="00A83DDF">
        <w:rPr>
          <w:rFonts w:ascii="Times New Roman" w:eastAsia="Times New Roman" w:hAnsi="Times New Roman" w:cs="Times New Roman"/>
          <w:color w:val="000000"/>
          <w:sz w:val="28"/>
          <w:szCs w:val="28"/>
          <w:lang w:eastAsia="ru-RU"/>
        </w:rPr>
        <w:t xml:space="preserve"> – </w:t>
      </w:r>
      <w:proofErr w:type="spellStart"/>
      <w:r w:rsidRPr="00A83DDF">
        <w:rPr>
          <w:rFonts w:ascii="Times New Roman" w:eastAsia="Times New Roman" w:hAnsi="Times New Roman" w:cs="Times New Roman"/>
          <w:color w:val="000000"/>
          <w:sz w:val="28"/>
          <w:szCs w:val="28"/>
          <w:lang w:eastAsia="ru-RU"/>
        </w:rPr>
        <w:t>Алданского</w:t>
      </w:r>
      <w:proofErr w:type="spellEnd"/>
      <w:r w:rsidRPr="00A83DDF">
        <w:rPr>
          <w:rFonts w:ascii="Times New Roman" w:eastAsia="Times New Roman" w:hAnsi="Times New Roman" w:cs="Times New Roman"/>
          <w:color w:val="000000"/>
          <w:sz w:val="28"/>
          <w:szCs w:val="28"/>
          <w:lang w:eastAsia="ru-RU"/>
        </w:rPr>
        <w:t xml:space="preserve"> улуса и других предприятий наслегов;</w:t>
      </w:r>
    </w:p>
    <w:p w:rsidR="00D25527" w:rsidRPr="00A83DDF" w:rsidRDefault="00D25527" w:rsidP="00A83DDF">
      <w:pPr>
        <w:pStyle w:val="a5"/>
        <w:spacing w:after="0" w:line="240" w:lineRule="auto"/>
        <w:ind w:left="0" w:firstLine="567"/>
        <w:jc w:val="both"/>
        <w:rPr>
          <w:rFonts w:ascii="Times New Roman" w:eastAsia="Times New Roman" w:hAnsi="Times New Roman" w:cs="Times New Roman"/>
          <w:color w:val="000000"/>
          <w:sz w:val="28"/>
          <w:szCs w:val="28"/>
          <w:lang w:eastAsia="ru-RU"/>
        </w:rPr>
      </w:pPr>
      <w:proofErr w:type="gramStart"/>
      <w:r w:rsidRPr="00A83DDF">
        <w:rPr>
          <w:rFonts w:ascii="Times New Roman" w:eastAsia="Times New Roman" w:hAnsi="Times New Roman" w:cs="Times New Roman"/>
          <w:color w:val="000000"/>
          <w:sz w:val="28"/>
          <w:szCs w:val="28"/>
          <w:lang w:eastAsia="ru-RU"/>
        </w:rPr>
        <w:t>•</w:t>
      </w:r>
      <w:r w:rsidRPr="00A83DDF">
        <w:rPr>
          <w:rFonts w:ascii="Times New Roman" w:eastAsia="Times New Roman" w:hAnsi="Times New Roman" w:cs="Times New Roman"/>
          <w:color w:val="000000"/>
          <w:sz w:val="28"/>
          <w:szCs w:val="28"/>
          <w:lang w:eastAsia="ru-RU"/>
        </w:rPr>
        <w:tab/>
        <w:t>практики  студентами специальности «Землеустройство»  на производственных базах ОАО «</w:t>
      </w:r>
      <w:proofErr w:type="spellStart"/>
      <w:r w:rsidRPr="00A83DDF">
        <w:rPr>
          <w:rFonts w:ascii="Times New Roman" w:eastAsia="Times New Roman" w:hAnsi="Times New Roman" w:cs="Times New Roman"/>
          <w:color w:val="000000"/>
          <w:sz w:val="28"/>
          <w:szCs w:val="28"/>
          <w:lang w:eastAsia="ru-RU"/>
        </w:rPr>
        <w:t>Сахагипрозем</w:t>
      </w:r>
      <w:proofErr w:type="spellEnd"/>
      <w:r w:rsidRPr="00A83DDF">
        <w:rPr>
          <w:rFonts w:ascii="Times New Roman" w:eastAsia="Times New Roman" w:hAnsi="Times New Roman" w:cs="Times New Roman"/>
          <w:color w:val="000000"/>
          <w:sz w:val="28"/>
          <w:szCs w:val="28"/>
          <w:lang w:eastAsia="ru-RU"/>
        </w:rPr>
        <w:t>», г. Якутск, МБУ «</w:t>
      </w:r>
      <w:proofErr w:type="spellStart"/>
      <w:r w:rsidRPr="00A83DDF">
        <w:rPr>
          <w:rFonts w:ascii="Times New Roman" w:eastAsia="Times New Roman" w:hAnsi="Times New Roman" w:cs="Times New Roman"/>
          <w:color w:val="000000"/>
          <w:sz w:val="28"/>
          <w:szCs w:val="28"/>
          <w:lang w:eastAsia="ru-RU"/>
        </w:rPr>
        <w:t>ГлавАПУ</w:t>
      </w:r>
      <w:proofErr w:type="spellEnd"/>
      <w:r w:rsidRPr="00A83DDF">
        <w:rPr>
          <w:rFonts w:ascii="Times New Roman" w:eastAsia="Times New Roman" w:hAnsi="Times New Roman" w:cs="Times New Roman"/>
          <w:color w:val="000000"/>
          <w:sz w:val="28"/>
          <w:szCs w:val="28"/>
          <w:lang w:eastAsia="ru-RU"/>
        </w:rPr>
        <w:t>»  ОА  г. Якутска, ООО «</w:t>
      </w:r>
      <w:proofErr w:type="spellStart"/>
      <w:r w:rsidRPr="00A83DDF">
        <w:rPr>
          <w:rFonts w:ascii="Times New Roman" w:eastAsia="Times New Roman" w:hAnsi="Times New Roman" w:cs="Times New Roman"/>
          <w:color w:val="000000"/>
          <w:sz w:val="28"/>
          <w:szCs w:val="28"/>
          <w:lang w:eastAsia="ru-RU"/>
        </w:rPr>
        <w:t>Сахагеокадастр</w:t>
      </w:r>
      <w:proofErr w:type="spellEnd"/>
      <w:r w:rsidRPr="00A83DDF">
        <w:rPr>
          <w:rFonts w:ascii="Times New Roman" w:eastAsia="Times New Roman" w:hAnsi="Times New Roman" w:cs="Times New Roman"/>
          <w:color w:val="000000"/>
          <w:sz w:val="28"/>
          <w:szCs w:val="28"/>
          <w:lang w:eastAsia="ru-RU"/>
        </w:rPr>
        <w:t>», г. Якутск, ООО «</w:t>
      </w:r>
      <w:proofErr w:type="spellStart"/>
      <w:r w:rsidRPr="00A83DDF">
        <w:rPr>
          <w:rFonts w:ascii="Times New Roman" w:eastAsia="Times New Roman" w:hAnsi="Times New Roman" w:cs="Times New Roman"/>
          <w:color w:val="000000"/>
          <w:sz w:val="28"/>
          <w:szCs w:val="28"/>
          <w:lang w:eastAsia="ru-RU"/>
        </w:rPr>
        <w:t>Земстройсервис</w:t>
      </w:r>
      <w:proofErr w:type="spellEnd"/>
      <w:r w:rsidRPr="00A83DDF">
        <w:rPr>
          <w:rFonts w:ascii="Times New Roman" w:eastAsia="Times New Roman" w:hAnsi="Times New Roman" w:cs="Times New Roman"/>
          <w:color w:val="000000"/>
          <w:sz w:val="28"/>
          <w:szCs w:val="28"/>
          <w:lang w:eastAsia="ru-RU"/>
        </w:rPr>
        <w:t xml:space="preserve">», г. Якутск и других предприятиях улусов республики,  </w:t>
      </w:r>
      <w:proofErr w:type="spellStart"/>
      <w:r w:rsidRPr="00A83DDF">
        <w:rPr>
          <w:rFonts w:ascii="Times New Roman" w:eastAsia="Times New Roman" w:hAnsi="Times New Roman" w:cs="Times New Roman"/>
          <w:color w:val="000000"/>
          <w:sz w:val="28"/>
          <w:szCs w:val="28"/>
          <w:lang w:eastAsia="ru-RU"/>
        </w:rPr>
        <w:t>наслежных</w:t>
      </w:r>
      <w:proofErr w:type="spellEnd"/>
      <w:r w:rsidRPr="00A83DDF">
        <w:rPr>
          <w:rFonts w:ascii="Times New Roman" w:eastAsia="Times New Roman" w:hAnsi="Times New Roman" w:cs="Times New Roman"/>
          <w:color w:val="000000"/>
          <w:sz w:val="28"/>
          <w:szCs w:val="28"/>
          <w:lang w:eastAsia="ru-RU"/>
        </w:rPr>
        <w:t xml:space="preserve">  администрациях;</w:t>
      </w:r>
      <w:proofErr w:type="gramEnd"/>
    </w:p>
    <w:p w:rsidR="00D25527" w:rsidRPr="00A83DDF" w:rsidRDefault="00D25527" w:rsidP="00A83DDF">
      <w:pPr>
        <w:pStyle w:val="a5"/>
        <w:spacing w:after="0" w:line="240" w:lineRule="auto"/>
        <w:ind w:left="0" w:firstLine="567"/>
        <w:jc w:val="both"/>
        <w:rPr>
          <w:rFonts w:ascii="Times New Roman" w:eastAsia="Times New Roman" w:hAnsi="Times New Roman" w:cs="Times New Roman"/>
          <w:color w:val="000000"/>
          <w:sz w:val="28"/>
          <w:szCs w:val="28"/>
          <w:lang w:eastAsia="ru-RU"/>
        </w:rPr>
      </w:pPr>
      <w:r w:rsidRPr="00A83DDF">
        <w:rPr>
          <w:rFonts w:ascii="Times New Roman" w:eastAsia="Times New Roman" w:hAnsi="Times New Roman" w:cs="Times New Roman"/>
          <w:color w:val="000000"/>
          <w:sz w:val="28"/>
          <w:szCs w:val="28"/>
          <w:lang w:eastAsia="ru-RU"/>
        </w:rPr>
        <w:t>•</w:t>
      </w:r>
      <w:r w:rsidRPr="00A83DDF">
        <w:rPr>
          <w:rFonts w:ascii="Times New Roman" w:eastAsia="Times New Roman" w:hAnsi="Times New Roman" w:cs="Times New Roman"/>
          <w:color w:val="000000"/>
          <w:sz w:val="28"/>
          <w:szCs w:val="28"/>
          <w:lang w:eastAsia="ru-RU"/>
        </w:rPr>
        <w:tab/>
        <w:t xml:space="preserve">практики  студентами специальности   «Земельно- имущественные отношения»  в  улусных филиалах ФФГБУ «ФКП </w:t>
      </w:r>
      <w:proofErr w:type="spellStart"/>
      <w:r w:rsidRPr="00A83DDF">
        <w:rPr>
          <w:rFonts w:ascii="Times New Roman" w:eastAsia="Times New Roman" w:hAnsi="Times New Roman" w:cs="Times New Roman"/>
          <w:color w:val="000000"/>
          <w:sz w:val="28"/>
          <w:szCs w:val="28"/>
          <w:lang w:eastAsia="ru-RU"/>
        </w:rPr>
        <w:t>Росреестра</w:t>
      </w:r>
      <w:proofErr w:type="spellEnd"/>
      <w:r w:rsidRPr="00A83DDF">
        <w:rPr>
          <w:rFonts w:ascii="Times New Roman" w:eastAsia="Times New Roman" w:hAnsi="Times New Roman" w:cs="Times New Roman"/>
          <w:color w:val="000000"/>
          <w:sz w:val="28"/>
          <w:szCs w:val="28"/>
          <w:lang w:eastAsia="ru-RU"/>
        </w:rPr>
        <w:t>»</w:t>
      </w:r>
      <w:proofErr w:type="gramStart"/>
      <w:r w:rsidRPr="00A83DDF">
        <w:rPr>
          <w:rFonts w:ascii="Times New Roman" w:eastAsia="Times New Roman" w:hAnsi="Times New Roman" w:cs="Times New Roman"/>
          <w:color w:val="000000"/>
          <w:sz w:val="28"/>
          <w:szCs w:val="28"/>
          <w:lang w:eastAsia="ru-RU"/>
        </w:rPr>
        <w:t xml:space="preserve"> ,</w:t>
      </w:r>
      <w:proofErr w:type="gramEnd"/>
      <w:r w:rsidRPr="00A83DDF">
        <w:rPr>
          <w:rFonts w:ascii="Times New Roman" w:eastAsia="Times New Roman" w:hAnsi="Times New Roman" w:cs="Times New Roman"/>
          <w:color w:val="000000"/>
          <w:sz w:val="28"/>
          <w:szCs w:val="28"/>
          <w:lang w:eastAsia="ru-RU"/>
        </w:rPr>
        <w:t xml:space="preserve">  улусных филиалах  ГУП РЦТИ , ООО «Оценка недвижимости», г. Якутск, ООО «</w:t>
      </w:r>
      <w:proofErr w:type="spellStart"/>
      <w:r w:rsidRPr="00A83DDF">
        <w:rPr>
          <w:rFonts w:ascii="Times New Roman" w:eastAsia="Times New Roman" w:hAnsi="Times New Roman" w:cs="Times New Roman"/>
          <w:color w:val="000000"/>
          <w:sz w:val="28"/>
          <w:szCs w:val="28"/>
          <w:lang w:eastAsia="ru-RU"/>
        </w:rPr>
        <w:t>Росоценка</w:t>
      </w:r>
      <w:proofErr w:type="spellEnd"/>
      <w:r w:rsidRPr="00A83DDF">
        <w:rPr>
          <w:rFonts w:ascii="Times New Roman" w:eastAsia="Times New Roman" w:hAnsi="Times New Roman" w:cs="Times New Roman"/>
          <w:color w:val="000000"/>
          <w:sz w:val="28"/>
          <w:szCs w:val="28"/>
          <w:lang w:eastAsia="ru-RU"/>
        </w:rPr>
        <w:t>». г. Якутск, ООО «</w:t>
      </w:r>
      <w:proofErr w:type="spellStart"/>
      <w:r w:rsidRPr="00A83DDF">
        <w:rPr>
          <w:rFonts w:ascii="Times New Roman" w:eastAsia="Times New Roman" w:hAnsi="Times New Roman" w:cs="Times New Roman"/>
          <w:color w:val="000000"/>
          <w:sz w:val="28"/>
          <w:szCs w:val="28"/>
          <w:lang w:eastAsia="ru-RU"/>
        </w:rPr>
        <w:t>Профоценка</w:t>
      </w:r>
      <w:proofErr w:type="spellEnd"/>
      <w:r w:rsidRPr="00A83DDF">
        <w:rPr>
          <w:rFonts w:ascii="Times New Roman" w:eastAsia="Times New Roman" w:hAnsi="Times New Roman" w:cs="Times New Roman"/>
          <w:color w:val="000000"/>
          <w:sz w:val="28"/>
          <w:szCs w:val="28"/>
          <w:lang w:eastAsia="ru-RU"/>
        </w:rPr>
        <w:t>», г. Якутск, ИП  «</w:t>
      </w:r>
      <w:proofErr w:type="spellStart"/>
      <w:r w:rsidRPr="00A83DDF">
        <w:rPr>
          <w:rFonts w:ascii="Times New Roman" w:eastAsia="Times New Roman" w:hAnsi="Times New Roman" w:cs="Times New Roman"/>
          <w:color w:val="000000"/>
          <w:sz w:val="28"/>
          <w:szCs w:val="28"/>
          <w:lang w:eastAsia="ru-RU"/>
        </w:rPr>
        <w:t>Юмшанов</w:t>
      </w:r>
      <w:proofErr w:type="spellEnd"/>
      <w:r w:rsidRPr="00A83DDF">
        <w:rPr>
          <w:rFonts w:ascii="Times New Roman" w:eastAsia="Times New Roman" w:hAnsi="Times New Roman" w:cs="Times New Roman"/>
          <w:color w:val="000000"/>
          <w:sz w:val="28"/>
          <w:szCs w:val="28"/>
          <w:lang w:eastAsia="ru-RU"/>
        </w:rPr>
        <w:t xml:space="preserve"> В. Н.» бюро оценки, г. Якутск и др.;</w:t>
      </w:r>
    </w:p>
    <w:p w:rsidR="00D25527" w:rsidRPr="00A83DDF" w:rsidRDefault="00D25527" w:rsidP="00A83DDF">
      <w:pPr>
        <w:pStyle w:val="a5"/>
        <w:spacing w:after="0" w:line="240" w:lineRule="auto"/>
        <w:ind w:left="0" w:firstLine="567"/>
        <w:jc w:val="both"/>
        <w:rPr>
          <w:rFonts w:ascii="Times New Roman" w:eastAsia="Times New Roman" w:hAnsi="Times New Roman" w:cs="Times New Roman"/>
          <w:color w:val="000000"/>
          <w:sz w:val="28"/>
          <w:szCs w:val="28"/>
          <w:lang w:eastAsia="ru-RU"/>
        </w:rPr>
      </w:pPr>
      <w:r w:rsidRPr="00A83DDF">
        <w:rPr>
          <w:rFonts w:ascii="Times New Roman" w:eastAsia="Times New Roman" w:hAnsi="Times New Roman" w:cs="Times New Roman"/>
          <w:color w:val="000000"/>
          <w:sz w:val="28"/>
          <w:szCs w:val="28"/>
          <w:lang w:eastAsia="ru-RU"/>
        </w:rPr>
        <w:t>•</w:t>
      </w:r>
      <w:r w:rsidRPr="00A83DDF">
        <w:rPr>
          <w:rFonts w:ascii="Times New Roman" w:eastAsia="Times New Roman" w:hAnsi="Times New Roman" w:cs="Times New Roman"/>
          <w:color w:val="000000"/>
          <w:sz w:val="28"/>
          <w:szCs w:val="28"/>
          <w:lang w:eastAsia="ru-RU"/>
        </w:rPr>
        <w:tab/>
        <w:t>практики  студентами специальности «Экономика и бухгалтерский учет»  в бухгалтериях РСХПССК «</w:t>
      </w:r>
      <w:proofErr w:type="spellStart"/>
      <w:r w:rsidRPr="00A83DDF">
        <w:rPr>
          <w:rFonts w:ascii="Times New Roman" w:eastAsia="Times New Roman" w:hAnsi="Times New Roman" w:cs="Times New Roman"/>
          <w:color w:val="000000"/>
          <w:sz w:val="28"/>
          <w:szCs w:val="28"/>
          <w:lang w:eastAsia="ru-RU"/>
        </w:rPr>
        <w:t>Сахаагропродукт</w:t>
      </w:r>
      <w:proofErr w:type="spellEnd"/>
      <w:r w:rsidRPr="00A83DDF">
        <w:rPr>
          <w:rFonts w:ascii="Times New Roman" w:eastAsia="Times New Roman" w:hAnsi="Times New Roman" w:cs="Times New Roman"/>
          <w:color w:val="000000"/>
          <w:sz w:val="28"/>
          <w:szCs w:val="28"/>
          <w:lang w:eastAsia="ru-RU"/>
        </w:rPr>
        <w:t>»     г. Якутск, СХПК «</w:t>
      </w:r>
      <w:proofErr w:type="spellStart"/>
      <w:r w:rsidRPr="00A83DDF">
        <w:rPr>
          <w:rFonts w:ascii="Times New Roman" w:eastAsia="Times New Roman" w:hAnsi="Times New Roman" w:cs="Times New Roman"/>
          <w:color w:val="000000"/>
          <w:sz w:val="28"/>
          <w:szCs w:val="28"/>
          <w:lang w:eastAsia="ru-RU"/>
        </w:rPr>
        <w:t>Эрэл</w:t>
      </w:r>
      <w:proofErr w:type="spellEnd"/>
      <w:r w:rsidRPr="00A83DDF">
        <w:rPr>
          <w:rFonts w:ascii="Times New Roman" w:eastAsia="Times New Roman" w:hAnsi="Times New Roman" w:cs="Times New Roman"/>
          <w:color w:val="000000"/>
          <w:sz w:val="28"/>
          <w:szCs w:val="28"/>
          <w:lang w:eastAsia="ru-RU"/>
        </w:rPr>
        <w:t xml:space="preserve">», с. Намцы </w:t>
      </w:r>
      <w:proofErr w:type="spellStart"/>
      <w:r w:rsidRPr="00A83DDF">
        <w:rPr>
          <w:rFonts w:ascii="Times New Roman" w:eastAsia="Times New Roman" w:hAnsi="Times New Roman" w:cs="Times New Roman"/>
          <w:color w:val="000000"/>
          <w:sz w:val="28"/>
          <w:szCs w:val="28"/>
          <w:lang w:eastAsia="ru-RU"/>
        </w:rPr>
        <w:t>Намского</w:t>
      </w:r>
      <w:proofErr w:type="spellEnd"/>
      <w:r w:rsidRPr="00A83DDF">
        <w:rPr>
          <w:rFonts w:ascii="Times New Roman" w:eastAsia="Times New Roman" w:hAnsi="Times New Roman" w:cs="Times New Roman"/>
          <w:color w:val="000000"/>
          <w:sz w:val="28"/>
          <w:szCs w:val="28"/>
          <w:lang w:eastAsia="ru-RU"/>
        </w:rPr>
        <w:t xml:space="preserve"> улуса, СХППК «</w:t>
      </w:r>
      <w:proofErr w:type="spellStart"/>
      <w:r w:rsidRPr="00A83DDF">
        <w:rPr>
          <w:rFonts w:ascii="Times New Roman" w:eastAsia="Times New Roman" w:hAnsi="Times New Roman" w:cs="Times New Roman"/>
          <w:color w:val="000000"/>
          <w:sz w:val="28"/>
          <w:szCs w:val="28"/>
          <w:lang w:eastAsia="ru-RU"/>
        </w:rPr>
        <w:t>Таата</w:t>
      </w:r>
      <w:proofErr w:type="spellEnd"/>
      <w:r w:rsidRPr="00A83DDF">
        <w:rPr>
          <w:rFonts w:ascii="Times New Roman" w:eastAsia="Times New Roman" w:hAnsi="Times New Roman" w:cs="Times New Roman"/>
          <w:color w:val="000000"/>
          <w:sz w:val="28"/>
          <w:szCs w:val="28"/>
          <w:lang w:eastAsia="ru-RU"/>
        </w:rPr>
        <w:t xml:space="preserve">»,  с. </w:t>
      </w:r>
      <w:proofErr w:type="spellStart"/>
      <w:r w:rsidRPr="00A83DDF">
        <w:rPr>
          <w:rFonts w:ascii="Times New Roman" w:eastAsia="Times New Roman" w:hAnsi="Times New Roman" w:cs="Times New Roman"/>
          <w:color w:val="000000"/>
          <w:sz w:val="28"/>
          <w:szCs w:val="28"/>
          <w:lang w:eastAsia="ru-RU"/>
        </w:rPr>
        <w:t>Ытык</w:t>
      </w:r>
      <w:proofErr w:type="spellEnd"/>
      <w:r w:rsidRPr="00A83DDF">
        <w:rPr>
          <w:rFonts w:ascii="Times New Roman" w:eastAsia="Times New Roman" w:hAnsi="Times New Roman" w:cs="Times New Roman"/>
          <w:color w:val="000000"/>
          <w:sz w:val="28"/>
          <w:szCs w:val="28"/>
          <w:lang w:eastAsia="ru-RU"/>
        </w:rPr>
        <w:t xml:space="preserve"> – </w:t>
      </w:r>
      <w:proofErr w:type="spellStart"/>
      <w:r w:rsidRPr="00A83DDF">
        <w:rPr>
          <w:rFonts w:ascii="Times New Roman" w:eastAsia="Times New Roman" w:hAnsi="Times New Roman" w:cs="Times New Roman"/>
          <w:color w:val="000000"/>
          <w:sz w:val="28"/>
          <w:szCs w:val="28"/>
          <w:lang w:eastAsia="ru-RU"/>
        </w:rPr>
        <w:t>КюельТаттинского</w:t>
      </w:r>
      <w:proofErr w:type="spellEnd"/>
      <w:r w:rsidRPr="00A83DDF">
        <w:rPr>
          <w:rFonts w:ascii="Times New Roman" w:eastAsia="Times New Roman" w:hAnsi="Times New Roman" w:cs="Times New Roman"/>
          <w:color w:val="000000"/>
          <w:sz w:val="28"/>
          <w:szCs w:val="28"/>
          <w:lang w:eastAsia="ru-RU"/>
        </w:rPr>
        <w:t xml:space="preserve"> улуса, СХПК  «</w:t>
      </w:r>
      <w:proofErr w:type="spellStart"/>
      <w:r w:rsidRPr="00A83DDF">
        <w:rPr>
          <w:rFonts w:ascii="Times New Roman" w:eastAsia="Times New Roman" w:hAnsi="Times New Roman" w:cs="Times New Roman"/>
          <w:color w:val="000000"/>
          <w:sz w:val="28"/>
          <w:szCs w:val="28"/>
          <w:lang w:eastAsia="ru-RU"/>
        </w:rPr>
        <w:t>Жиганский</w:t>
      </w:r>
      <w:proofErr w:type="spellEnd"/>
      <w:r w:rsidRPr="00A83DDF">
        <w:rPr>
          <w:rFonts w:ascii="Times New Roman" w:eastAsia="Times New Roman" w:hAnsi="Times New Roman" w:cs="Times New Roman"/>
          <w:color w:val="000000"/>
          <w:sz w:val="28"/>
          <w:szCs w:val="28"/>
          <w:lang w:eastAsia="ru-RU"/>
        </w:rPr>
        <w:t xml:space="preserve">»  с. </w:t>
      </w:r>
      <w:proofErr w:type="spellStart"/>
      <w:r w:rsidRPr="00A83DDF">
        <w:rPr>
          <w:rFonts w:ascii="Times New Roman" w:eastAsia="Times New Roman" w:hAnsi="Times New Roman" w:cs="Times New Roman"/>
          <w:color w:val="000000"/>
          <w:sz w:val="28"/>
          <w:szCs w:val="28"/>
          <w:lang w:eastAsia="ru-RU"/>
        </w:rPr>
        <w:t>ЖиганскЖиганского</w:t>
      </w:r>
      <w:proofErr w:type="spellEnd"/>
      <w:r w:rsidRPr="00A83DDF">
        <w:rPr>
          <w:rFonts w:ascii="Times New Roman" w:eastAsia="Times New Roman" w:hAnsi="Times New Roman" w:cs="Times New Roman"/>
          <w:color w:val="000000"/>
          <w:sz w:val="28"/>
          <w:szCs w:val="28"/>
          <w:lang w:eastAsia="ru-RU"/>
        </w:rPr>
        <w:t xml:space="preserve"> улуса и других предприятиях улусов республики.</w:t>
      </w:r>
    </w:p>
    <w:p w:rsidR="00D25527" w:rsidRPr="00A83DDF" w:rsidRDefault="0045314E" w:rsidP="00A83DDF">
      <w:pPr>
        <w:pStyle w:val="a5"/>
        <w:spacing w:after="0" w:line="240" w:lineRule="auto"/>
        <w:ind w:left="0" w:firstLine="567"/>
        <w:jc w:val="both"/>
        <w:rPr>
          <w:rFonts w:ascii="Times New Roman" w:eastAsia="Times New Roman" w:hAnsi="Times New Roman" w:cs="Times New Roman"/>
          <w:color w:val="000000"/>
          <w:sz w:val="28"/>
          <w:szCs w:val="28"/>
          <w:lang w:eastAsia="ru-RU"/>
        </w:rPr>
      </w:pPr>
      <w:r w:rsidRPr="00A83DDF">
        <w:rPr>
          <w:rFonts w:ascii="Times New Roman" w:eastAsia="Times New Roman" w:hAnsi="Times New Roman" w:cs="Times New Roman"/>
          <w:color w:val="000000"/>
          <w:sz w:val="28"/>
          <w:szCs w:val="28"/>
          <w:lang w:eastAsia="ru-RU"/>
        </w:rPr>
        <w:t>В 2016 году</w:t>
      </w:r>
      <w:r w:rsidR="00A83DDF">
        <w:rPr>
          <w:rFonts w:ascii="Times New Roman" w:eastAsia="Times New Roman" w:hAnsi="Times New Roman" w:cs="Times New Roman"/>
          <w:color w:val="000000"/>
          <w:sz w:val="28"/>
          <w:szCs w:val="28"/>
          <w:lang w:eastAsia="ru-RU"/>
        </w:rPr>
        <w:t xml:space="preserve"> </w:t>
      </w:r>
      <w:r w:rsidR="00D25527" w:rsidRPr="00A83DDF">
        <w:rPr>
          <w:rFonts w:ascii="Times New Roman" w:eastAsia="Times New Roman" w:hAnsi="Times New Roman" w:cs="Times New Roman"/>
          <w:color w:val="000000"/>
          <w:sz w:val="28"/>
          <w:szCs w:val="28"/>
          <w:lang w:eastAsia="ru-RU"/>
        </w:rPr>
        <w:t>подписаны  долгосрочные договоры с двумя предприятиями</w:t>
      </w:r>
    </w:p>
    <w:p w:rsidR="00D25527" w:rsidRPr="00A83DDF" w:rsidRDefault="00D25527" w:rsidP="00A83DDF">
      <w:pPr>
        <w:pStyle w:val="a5"/>
        <w:numPr>
          <w:ilvl w:val="0"/>
          <w:numId w:val="1"/>
        </w:numPr>
        <w:spacing w:after="0" w:line="240" w:lineRule="auto"/>
        <w:ind w:left="0" w:firstLine="567"/>
        <w:jc w:val="both"/>
        <w:rPr>
          <w:rFonts w:ascii="Times New Roman" w:eastAsia="Times New Roman" w:hAnsi="Times New Roman" w:cs="Times New Roman"/>
          <w:color w:val="000000"/>
          <w:sz w:val="28"/>
          <w:szCs w:val="28"/>
          <w:lang w:eastAsia="ru-RU"/>
        </w:rPr>
      </w:pPr>
      <w:r w:rsidRPr="00A83DDF">
        <w:rPr>
          <w:rFonts w:ascii="Times New Roman" w:eastAsia="Times New Roman" w:hAnsi="Times New Roman" w:cs="Times New Roman"/>
          <w:color w:val="000000"/>
          <w:sz w:val="28"/>
          <w:szCs w:val="28"/>
          <w:lang w:eastAsia="ru-RU"/>
        </w:rPr>
        <w:t>ОАО «</w:t>
      </w:r>
      <w:proofErr w:type="spellStart"/>
      <w:r w:rsidRPr="00A83DDF">
        <w:rPr>
          <w:rFonts w:ascii="Times New Roman" w:eastAsia="Times New Roman" w:hAnsi="Times New Roman" w:cs="Times New Roman"/>
          <w:color w:val="000000"/>
          <w:sz w:val="28"/>
          <w:szCs w:val="28"/>
          <w:lang w:eastAsia="ru-RU"/>
        </w:rPr>
        <w:t>Туймаада</w:t>
      </w:r>
      <w:proofErr w:type="spellEnd"/>
      <w:r w:rsidRPr="00A83DDF">
        <w:rPr>
          <w:rFonts w:ascii="Times New Roman" w:eastAsia="Times New Roman" w:hAnsi="Times New Roman" w:cs="Times New Roman"/>
          <w:color w:val="000000"/>
          <w:sz w:val="28"/>
          <w:szCs w:val="28"/>
          <w:lang w:eastAsia="ru-RU"/>
        </w:rPr>
        <w:t xml:space="preserve"> Лизинг» (МЕХ, БУХ)</w:t>
      </w:r>
    </w:p>
    <w:p w:rsidR="00D25527" w:rsidRPr="00A83DDF" w:rsidRDefault="00D25527" w:rsidP="00A83DDF">
      <w:pPr>
        <w:pStyle w:val="a5"/>
        <w:numPr>
          <w:ilvl w:val="0"/>
          <w:numId w:val="1"/>
        </w:numPr>
        <w:spacing w:after="0" w:line="240" w:lineRule="auto"/>
        <w:ind w:left="0" w:firstLine="567"/>
        <w:jc w:val="both"/>
        <w:rPr>
          <w:rFonts w:ascii="Times New Roman" w:eastAsia="Times New Roman" w:hAnsi="Times New Roman" w:cs="Times New Roman"/>
          <w:color w:val="000000"/>
          <w:sz w:val="28"/>
          <w:szCs w:val="28"/>
          <w:lang w:eastAsia="ru-RU"/>
        </w:rPr>
      </w:pPr>
      <w:r w:rsidRPr="00A83DDF">
        <w:rPr>
          <w:rFonts w:ascii="Times New Roman" w:eastAsia="Times New Roman" w:hAnsi="Times New Roman" w:cs="Times New Roman"/>
          <w:color w:val="000000"/>
          <w:sz w:val="28"/>
          <w:szCs w:val="28"/>
          <w:lang w:eastAsia="ru-RU"/>
        </w:rPr>
        <w:t>СХПК «</w:t>
      </w:r>
      <w:proofErr w:type="spellStart"/>
      <w:r w:rsidRPr="00A83DDF">
        <w:rPr>
          <w:rFonts w:ascii="Times New Roman" w:eastAsia="Times New Roman" w:hAnsi="Times New Roman" w:cs="Times New Roman"/>
          <w:color w:val="000000"/>
          <w:sz w:val="28"/>
          <w:szCs w:val="28"/>
          <w:lang w:eastAsia="ru-RU"/>
        </w:rPr>
        <w:t>Хачыкаат</w:t>
      </w:r>
      <w:proofErr w:type="spellEnd"/>
      <w:r w:rsidRPr="00A83DDF">
        <w:rPr>
          <w:rFonts w:ascii="Times New Roman" w:eastAsia="Times New Roman" w:hAnsi="Times New Roman" w:cs="Times New Roman"/>
          <w:color w:val="000000"/>
          <w:sz w:val="28"/>
          <w:szCs w:val="28"/>
          <w:lang w:eastAsia="ru-RU"/>
        </w:rPr>
        <w:t xml:space="preserve">» (мех, </w:t>
      </w:r>
      <w:proofErr w:type="spellStart"/>
      <w:r w:rsidRPr="00A83DDF">
        <w:rPr>
          <w:rFonts w:ascii="Times New Roman" w:eastAsia="Times New Roman" w:hAnsi="Times New Roman" w:cs="Times New Roman"/>
          <w:color w:val="000000"/>
          <w:sz w:val="28"/>
          <w:szCs w:val="28"/>
          <w:lang w:eastAsia="ru-RU"/>
        </w:rPr>
        <w:t>агро</w:t>
      </w:r>
      <w:proofErr w:type="spellEnd"/>
      <w:r w:rsidRPr="00A83DDF">
        <w:rPr>
          <w:rFonts w:ascii="Times New Roman" w:eastAsia="Times New Roman" w:hAnsi="Times New Roman" w:cs="Times New Roman"/>
          <w:color w:val="000000"/>
          <w:sz w:val="28"/>
          <w:szCs w:val="28"/>
          <w:lang w:eastAsia="ru-RU"/>
        </w:rPr>
        <w:t>)</w:t>
      </w:r>
    </w:p>
    <w:p w:rsidR="0045314E" w:rsidRPr="00A83DDF" w:rsidRDefault="0045314E" w:rsidP="00A83DDF">
      <w:pPr>
        <w:spacing w:after="0" w:line="240" w:lineRule="auto"/>
        <w:ind w:firstLine="567"/>
        <w:jc w:val="both"/>
        <w:rPr>
          <w:rFonts w:ascii="Times New Roman" w:eastAsia="Calibri" w:hAnsi="Times New Roman" w:cs="Times New Roman"/>
          <w:sz w:val="28"/>
          <w:szCs w:val="28"/>
        </w:rPr>
      </w:pPr>
      <w:r w:rsidRPr="00A83DDF">
        <w:rPr>
          <w:rFonts w:ascii="Times New Roman" w:hAnsi="Times New Roman" w:cs="Times New Roman"/>
          <w:sz w:val="28"/>
          <w:szCs w:val="28"/>
        </w:rPr>
        <w:t>З</w:t>
      </w:r>
      <w:r w:rsidR="00D25527" w:rsidRPr="00A83DDF">
        <w:rPr>
          <w:rFonts w:ascii="Times New Roman" w:hAnsi="Times New Roman" w:cs="Times New Roman"/>
          <w:sz w:val="28"/>
          <w:szCs w:val="28"/>
        </w:rPr>
        <w:t xml:space="preserve">а этот учебный год    организована  и  проведена работа по уборке осеннего урожая </w:t>
      </w:r>
      <w:r w:rsidR="00D25527" w:rsidRPr="00A83DDF">
        <w:rPr>
          <w:rFonts w:ascii="Times New Roman" w:eastAsia="Calibri" w:hAnsi="Times New Roman" w:cs="Times New Roman"/>
          <w:sz w:val="28"/>
          <w:szCs w:val="28"/>
        </w:rPr>
        <w:t>на таких предприятиях, как  ООО «</w:t>
      </w:r>
      <w:proofErr w:type="spellStart"/>
      <w:r w:rsidR="00D25527" w:rsidRPr="00A83DDF">
        <w:rPr>
          <w:rFonts w:ascii="Times New Roman" w:eastAsia="Calibri" w:hAnsi="Times New Roman" w:cs="Times New Roman"/>
          <w:sz w:val="28"/>
          <w:szCs w:val="28"/>
        </w:rPr>
        <w:t>Эркээн</w:t>
      </w:r>
      <w:proofErr w:type="gramStart"/>
      <w:r w:rsidR="00D25527" w:rsidRPr="00A83DDF">
        <w:rPr>
          <w:rFonts w:ascii="Times New Roman" w:eastAsia="Calibri" w:hAnsi="Times New Roman" w:cs="Times New Roman"/>
          <w:sz w:val="28"/>
          <w:szCs w:val="28"/>
        </w:rPr>
        <w:t>и</w:t>
      </w:r>
      <w:proofErr w:type="spellEnd"/>
      <w:r w:rsidR="00D25527" w:rsidRPr="00A83DDF">
        <w:rPr>
          <w:rFonts w:ascii="Times New Roman" w:eastAsia="Calibri" w:hAnsi="Times New Roman" w:cs="Times New Roman"/>
          <w:sz w:val="28"/>
          <w:szCs w:val="28"/>
        </w:rPr>
        <w:t>-</w:t>
      </w:r>
      <w:proofErr w:type="gramEnd"/>
      <w:r w:rsidR="00D25527" w:rsidRPr="00A83DDF">
        <w:rPr>
          <w:rFonts w:ascii="Times New Roman" w:eastAsia="Calibri" w:hAnsi="Times New Roman" w:cs="Times New Roman"/>
          <w:sz w:val="28"/>
          <w:szCs w:val="28"/>
        </w:rPr>
        <w:t xml:space="preserve"> плюс»    с. </w:t>
      </w:r>
      <w:proofErr w:type="spellStart"/>
      <w:r w:rsidR="00D25527" w:rsidRPr="00A83DDF">
        <w:rPr>
          <w:rFonts w:ascii="Times New Roman" w:eastAsia="Calibri" w:hAnsi="Times New Roman" w:cs="Times New Roman"/>
          <w:sz w:val="28"/>
          <w:szCs w:val="28"/>
        </w:rPr>
        <w:t>Улаах</w:t>
      </w:r>
      <w:proofErr w:type="spellEnd"/>
      <w:r w:rsidR="00D25527" w:rsidRPr="00A83DDF">
        <w:rPr>
          <w:rFonts w:ascii="Times New Roman" w:eastAsia="Calibri" w:hAnsi="Times New Roman" w:cs="Times New Roman"/>
          <w:sz w:val="28"/>
          <w:szCs w:val="28"/>
        </w:rPr>
        <w:t xml:space="preserve">- Ан </w:t>
      </w:r>
      <w:proofErr w:type="spellStart"/>
      <w:r w:rsidR="00D25527" w:rsidRPr="00A83DDF">
        <w:rPr>
          <w:rFonts w:ascii="Times New Roman" w:eastAsia="Calibri" w:hAnsi="Times New Roman" w:cs="Times New Roman"/>
          <w:sz w:val="28"/>
          <w:szCs w:val="28"/>
        </w:rPr>
        <w:t>Хангаласского</w:t>
      </w:r>
      <w:proofErr w:type="spellEnd"/>
      <w:r w:rsidR="00D25527" w:rsidRPr="00A83DDF">
        <w:rPr>
          <w:rFonts w:ascii="Times New Roman" w:eastAsia="Calibri" w:hAnsi="Times New Roman" w:cs="Times New Roman"/>
          <w:sz w:val="28"/>
          <w:szCs w:val="28"/>
        </w:rPr>
        <w:t xml:space="preserve"> улуса (</w:t>
      </w:r>
      <w:proofErr w:type="spellStart"/>
      <w:r w:rsidR="00D25527" w:rsidRPr="00A83DDF">
        <w:rPr>
          <w:rFonts w:ascii="Times New Roman" w:eastAsia="Calibri" w:hAnsi="Times New Roman" w:cs="Times New Roman"/>
          <w:sz w:val="28"/>
          <w:szCs w:val="28"/>
        </w:rPr>
        <w:t>зеронвые</w:t>
      </w:r>
      <w:proofErr w:type="spellEnd"/>
      <w:r w:rsidR="00D25527" w:rsidRPr="00A83DDF">
        <w:rPr>
          <w:rFonts w:ascii="Times New Roman" w:eastAsia="Calibri" w:hAnsi="Times New Roman" w:cs="Times New Roman"/>
          <w:sz w:val="28"/>
          <w:szCs w:val="28"/>
        </w:rPr>
        <w:t>), КХ «</w:t>
      </w:r>
      <w:proofErr w:type="spellStart"/>
      <w:r w:rsidR="00D25527" w:rsidRPr="00A83DDF">
        <w:rPr>
          <w:rFonts w:ascii="Times New Roman" w:eastAsia="Calibri" w:hAnsi="Times New Roman" w:cs="Times New Roman"/>
          <w:sz w:val="28"/>
          <w:szCs w:val="28"/>
        </w:rPr>
        <w:t>Котрус</w:t>
      </w:r>
      <w:proofErr w:type="spellEnd"/>
      <w:r w:rsidR="00D25527" w:rsidRPr="00A83DDF">
        <w:rPr>
          <w:rFonts w:ascii="Times New Roman" w:eastAsia="Calibri" w:hAnsi="Times New Roman" w:cs="Times New Roman"/>
          <w:sz w:val="28"/>
          <w:szCs w:val="28"/>
        </w:rPr>
        <w:t xml:space="preserve">», КФХ </w:t>
      </w:r>
      <w:proofErr w:type="spellStart"/>
      <w:r w:rsidR="00D25527" w:rsidRPr="00A83DDF">
        <w:rPr>
          <w:rFonts w:ascii="Times New Roman" w:eastAsia="Calibri" w:hAnsi="Times New Roman" w:cs="Times New Roman"/>
          <w:sz w:val="28"/>
          <w:szCs w:val="28"/>
        </w:rPr>
        <w:t>Ксенфонтов</w:t>
      </w:r>
      <w:proofErr w:type="spellEnd"/>
      <w:r w:rsidR="00D25527" w:rsidRPr="00A83DDF">
        <w:rPr>
          <w:rFonts w:ascii="Times New Roman" w:eastAsia="Calibri" w:hAnsi="Times New Roman" w:cs="Times New Roman"/>
          <w:sz w:val="28"/>
          <w:szCs w:val="28"/>
        </w:rPr>
        <w:t xml:space="preserve"> Ю. В. С. </w:t>
      </w:r>
      <w:proofErr w:type="spellStart"/>
      <w:r w:rsidR="00D25527" w:rsidRPr="00A83DDF">
        <w:rPr>
          <w:rFonts w:ascii="Times New Roman" w:eastAsia="Calibri" w:hAnsi="Times New Roman" w:cs="Times New Roman"/>
          <w:sz w:val="28"/>
          <w:szCs w:val="28"/>
        </w:rPr>
        <w:t>Маган</w:t>
      </w:r>
      <w:proofErr w:type="spellEnd"/>
      <w:r w:rsidR="00D25527" w:rsidRPr="00A83DDF">
        <w:rPr>
          <w:rFonts w:ascii="Times New Roman" w:eastAsia="Calibri" w:hAnsi="Times New Roman" w:cs="Times New Roman"/>
          <w:sz w:val="28"/>
          <w:szCs w:val="28"/>
        </w:rPr>
        <w:t xml:space="preserve"> (картофель, морковь, свекла), СХПК «</w:t>
      </w:r>
      <w:proofErr w:type="spellStart"/>
      <w:r w:rsidR="00D25527" w:rsidRPr="00A83DDF">
        <w:rPr>
          <w:rFonts w:ascii="Times New Roman" w:eastAsia="Calibri" w:hAnsi="Times New Roman" w:cs="Times New Roman"/>
          <w:sz w:val="28"/>
          <w:szCs w:val="28"/>
        </w:rPr>
        <w:t>Саньяхтахский</w:t>
      </w:r>
      <w:proofErr w:type="spellEnd"/>
      <w:r w:rsidR="00D25527" w:rsidRPr="00A83DDF">
        <w:rPr>
          <w:rFonts w:ascii="Times New Roman" w:eastAsia="Calibri" w:hAnsi="Times New Roman" w:cs="Times New Roman"/>
          <w:sz w:val="28"/>
          <w:szCs w:val="28"/>
        </w:rPr>
        <w:t xml:space="preserve">»  с. </w:t>
      </w:r>
      <w:proofErr w:type="spellStart"/>
      <w:r w:rsidR="00D25527" w:rsidRPr="00A83DDF">
        <w:rPr>
          <w:rFonts w:ascii="Times New Roman" w:eastAsia="Calibri" w:hAnsi="Times New Roman" w:cs="Times New Roman"/>
          <w:sz w:val="28"/>
          <w:szCs w:val="28"/>
        </w:rPr>
        <w:t>СаныяхтахОлекминского</w:t>
      </w:r>
      <w:proofErr w:type="spellEnd"/>
      <w:r w:rsidR="00D25527" w:rsidRPr="00A83DDF">
        <w:rPr>
          <w:rFonts w:ascii="Times New Roman" w:eastAsia="Calibri" w:hAnsi="Times New Roman" w:cs="Times New Roman"/>
          <w:sz w:val="28"/>
          <w:szCs w:val="28"/>
        </w:rPr>
        <w:t xml:space="preserve"> района (картофель), СХПК «</w:t>
      </w:r>
      <w:proofErr w:type="spellStart"/>
      <w:r w:rsidR="00D25527" w:rsidRPr="00A83DDF">
        <w:rPr>
          <w:rFonts w:ascii="Times New Roman" w:eastAsia="Calibri" w:hAnsi="Times New Roman" w:cs="Times New Roman"/>
          <w:sz w:val="28"/>
          <w:szCs w:val="28"/>
        </w:rPr>
        <w:t>Хачыкаат</w:t>
      </w:r>
      <w:proofErr w:type="spellEnd"/>
      <w:r w:rsidR="00D25527" w:rsidRPr="00A83DDF">
        <w:rPr>
          <w:rFonts w:ascii="Times New Roman" w:eastAsia="Calibri" w:hAnsi="Times New Roman" w:cs="Times New Roman"/>
          <w:sz w:val="28"/>
          <w:szCs w:val="28"/>
        </w:rPr>
        <w:t xml:space="preserve">»  с. </w:t>
      </w:r>
      <w:proofErr w:type="spellStart"/>
      <w:r w:rsidR="00D25527" w:rsidRPr="00A83DDF">
        <w:rPr>
          <w:rFonts w:ascii="Times New Roman" w:eastAsia="Calibri" w:hAnsi="Times New Roman" w:cs="Times New Roman"/>
          <w:sz w:val="28"/>
          <w:szCs w:val="28"/>
        </w:rPr>
        <w:t>Качыкатцы</w:t>
      </w:r>
      <w:proofErr w:type="spellEnd"/>
      <w:r w:rsidR="00D25527" w:rsidRPr="00A83DDF">
        <w:rPr>
          <w:rFonts w:ascii="Times New Roman" w:eastAsia="Calibri" w:hAnsi="Times New Roman" w:cs="Times New Roman"/>
          <w:sz w:val="28"/>
          <w:szCs w:val="28"/>
        </w:rPr>
        <w:t xml:space="preserve"> (зерновые), СХПК «Овощевод», с. 2й </w:t>
      </w:r>
      <w:proofErr w:type="spellStart"/>
      <w:r w:rsidR="00D25527" w:rsidRPr="00A83DDF">
        <w:rPr>
          <w:rFonts w:ascii="Times New Roman" w:eastAsia="Calibri" w:hAnsi="Times New Roman" w:cs="Times New Roman"/>
          <w:sz w:val="28"/>
          <w:szCs w:val="28"/>
        </w:rPr>
        <w:t>ЖемконХангаласского</w:t>
      </w:r>
      <w:proofErr w:type="spellEnd"/>
      <w:r w:rsidR="00D25527" w:rsidRPr="00A83DDF">
        <w:rPr>
          <w:rFonts w:ascii="Times New Roman" w:eastAsia="Calibri" w:hAnsi="Times New Roman" w:cs="Times New Roman"/>
          <w:sz w:val="28"/>
          <w:szCs w:val="28"/>
        </w:rPr>
        <w:t xml:space="preserve"> улуса (картофель), КФХ «</w:t>
      </w:r>
      <w:proofErr w:type="spellStart"/>
      <w:r w:rsidR="00D25527" w:rsidRPr="00A83DDF">
        <w:rPr>
          <w:rFonts w:ascii="Times New Roman" w:eastAsia="Calibri" w:hAnsi="Times New Roman" w:cs="Times New Roman"/>
          <w:sz w:val="28"/>
          <w:szCs w:val="28"/>
        </w:rPr>
        <w:t>Алгыс</w:t>
      </w:r>
      <w:proofErr w:type="spellEnd"/>
      <w:r w:rsidR="00D25527" w:rsidRPr="00A83DDF">
        <w:rPr>
          <w:rFonts w:ascii="Times New Roman" w:eastAsia="Calibri" w:hAnsi="Times New Roman" w:cs="Times New Roman"/>
          <w:sz w:val="28"/>
          <w:szCs w:val="28"/>
        </w:rPr>
        <w:t>» ИП Охлопков С. С  У</w:t>
      </w:r>
      <w:proofErr w:type="gramStart"/>
      <w:r w:rsidR="00D25527" w:rsidRPr="00A83DDF">
        <w:rPr>
          <w:rFonts w:ascii="Times New Roman" w:eastAsia="Calibri" w:hAnsi="Times New Roman" w:cs="Times New Roman"/>
          <w:sz w:val="28"/>
          <w:szCs w:val="28"/>
        </w:rPr>
        <w:t>с-</w:t>
      </w:r>
      <w:proofErr w:type="gramEnd"/>
      <w:r w:rsidR="00D25527" w:rsidRPr="00A83DDF">
        <w:rPr>
          <w:rFonts w:ascii="Times New Roman" w:eastAsia="Calibri" w:hAnsi="Times New Roman" w:cs="Times New Roman"/>
          <w:sz w:val="28"/>
          <w:szCs w:val="28"/>
        </w:rPr>
        <w:t xml:space="preserve"> </w:t>
      </w:r>
      <w:proofErr w:type="spellStart"/>
      <w:r w:rsidR="00D25527" w:rsidRPr="00A83DDF">
        <w:rPr>
          <w:rFonts w:ascii="Times New Roman" w:eastAsia="Calibri" w:hAnsi="Times New Roman" w:cs="Times New Roman"/>
          <w:sz w:val="28"/>
          <w:szCs w:val="28"/>
        </w:rPr>
        <w:t>Хатын</w:t>
      </w:r>
      <w:proofErr w:type="spellEnd"/>
      <w:r w:rsidR="00D25527" w:rsidRPr="00A83DDF">
        <w:rPr>
          <w:rFonts w:ascii="Times New Roman" w:eastAsia="Calibri" w:hAnsi="Times New Roman" w:cs="Times New Roman"/>
          <w:sz w:val="28"/>
          <w:szCs w:val="28"/>
        </w:rPr>
        <w:t xml:space="preserve">, производственные базы ФГБНУ ЯНИИСХ, </w:t>
      </w:r>
      <w:proofErr w:type="spellStart"/>
      <w:r w:rsidR="00D25527" w:rsidRPr="00A83DDF">
        <w:rPr>
          <w:rFonts w:ascii="Times New Roman" w:eastAsia="Calibri" w:hAnsi="Times New Roman" w:cs="Times New Roman"/>
          <w:sz w:val="28"/>
          <w:szCs w:val="28"/>
        </w:rPr>
        <w:t>Агроснаб</w:t>
      </w:r>
      <w:proofErr w:type="spellEnd"/>
      <w:r w:rsidR="00D25527" w:rsidRPr="00A83DDF">
        <w:rPr>
          <w:rFonts w:ascii="Times New Roman" w:eastAsia="Calibri" w:hAnsi="Times New Roman" w:cs="Times New Roman"/>
          <w:sz w:val="28"/>
          <w:szCs w:val="28"/>
        </w:rPr>
        <w:t xml:space="preserve">. </w:t>
      </w:r>
    </w:p>
    <w:p w:rsidR="00D25527" w:rsidRPr="00A83DDF" w:rsidRDefault="00D25527" w:rsidP="00A83DDF">
      <w:pPr>
        <w:spacing w:after="0" w:line="240" w:lineRule="auto"/>
        <w:ind w:firstLine="567"/>
        <w:jc w:val="both"/>
        <w:rPr>
          <w:rFonts w:ascii="Times New Roman" w:hAnsi="Times New Roman" w:cs="Times New Roman"/>
          <w:sz w:val="28"/>
          <w:szCs w:val="28"/>
        </w:rPr>
      </w:pPr>
      <w:r w:rsidRPr="00A83DDF">
        <w:rPr>
          <w:rFonts w:ascii="Times New Roman" w:hAnsi="Times New Roman" w:cs="Times New Roman"/>
          <w:sz w:val="28"/>
          <w:szCs w:val="28"/>
        </w:rPr>
        <w:t xml:space="preserve"> Наши студенты специальности «Агрономии»</w:t>
      </w:r>
      <w:r w:rsidR="00A83DDF">
        <w:rPr>
          <w:rFonts w:ascii="Times New Roman" w:hAnsi="Times New Roman" w:cs="Times New Roman"/>
          <w:sz w:val="28"/>
          <w:szCs w:val="28"/>
        </w:rPr>
        <w:t xml:space="preserve"> </w:t>
      </w:r>
      <w:r w:rsidRPr="00A83DDF">
        <w:rPr>
          <w:rFonts w:ascii="Times New Roman" w:hAnsi="Times New Roman" w:cs="Times New Roman"/>
          <w:sz w:val="28"/>
          <w:szCs w:val="28"/>
        </w:rPr>
        <w:t>(2, 3 курс)</w:t>
      </w:r>
      <w:r w:rsidR="00A83DDF">
        <w:rPr>
          <w:rFonts w:ascii="Times New Roman" w:hAnsi="Times New Roman" w:cs="Times New Roman"/>
          <w:sz w:val="28"/>
          <w:szCs w:val="28"/>
        </w:rPr>
        <w:t xml:space="preserve"> </w:t>
      </w:r>
      <w:r w:rsidRPr="00A83DDF">
        <w:rPr>
          <w:rFonts w:ascii="Times New Roman" w:hAnsi="Times New Roman" w:cs="Times New Roman"/>
          <w:sz w:val="28"/>
          <w:szCs w:val="28"/>
        </w:rPr>
        <w:t xml:space="preserve">с прошлого года плотно работают с сотрудниками ЯНИИСХ на опытных участках. Покровска,  в местности Ус </w:t>
      </w:r>
      <w:proofErr w:type="spellStart"/>
      <w:r w:rsidRPr="00A83DDF">
        <w:rPr>
          <w:rFonts w:ascii="Times New Roman" w:hAnsi="Times New Roman" w:cs="Times New Roman"/>
          <w:sz w:val="28"/>
          <w:szCs w:val="28"/>
        </w:rPr>
        <w:t>Хатын</w:t>
      </w:r>
      <w:proofErr w:type="spellEnd"/>
      <w:r w:rsidRPr="00A83DDF">
        <w:rPr>
          <w:rFonts w:ascii="Times New Roman" w:hAnsi="Times New Roman" w:cs="Times New Roman"/>
          <w:sz w:val="28"/>
          <w:szCs w:val="28"/>
        </w:rPr>
        <w:t xml:space="preserve">, с. </w:t>
      </w:r>
      <w:proofErr w:type="spellStart"/>
      <w:r w:rsidRPr="00A83DDF">
        <w:rPr>
          <w:rFonts w:ascii="Times New Roman" w:hAnsi="Times New Roman" w:cs="Times New Roman"/>
          <w:sz w:val="28"/>
          <w:szCs w:val="28"/>
        </w:rPr>
        <w:t>Мындагай</w:t>
      </w:r>
      <w:proofErr w:type="spellEnd"/>
      <w:r w:rsidR="00A83DDF">
        <w:rPr>
          <w:rFonts w:ascii="Times New Roman" w:hAnsi="Times New Roman" w:cs="Times New Roman"/>
          <w:sz w:val="28"/>
          <w:szCs w:val="28"/>
        </w:rPr>
        <w:t xml:space="preserve"> </w:t>
      </w:r>
      <w:proofErr w:type="spellStart"/>
      <w:r w:rsidRPr="00A83DDF">
        <w:rPr>
          <w:rFonts w:ascii="Times New Roman" w:hAnsi="Times New Roman" w:cs="Times New Roman"/>
          <w:sz w:val="28"/>
          <w:szCs w:val="28"/>
        </w:rPr>
        <w:t>Амгинского</w:t>
      </w:r>
      <w:proofErr w:type="spellEnd"/>
      <w:r w:rsidRPr="00A83DDF">
        <w:rPr>
          <w:rFonts w:ascii="Times New Roman" w:hAnsi="Times New Roman" w:cs="Times New Roman"/>
          <w:sz w:val="28"/>
          <w:szCs w:val="28"/>
        </w:rPr>
        <w:t xml:space="preserve"> улуса.</w:t>
      </w:r>
    </w:p>
    <w:p w:rsidR="00D25527" w:rsidRPr="00A83DDF" w:rsidRDefault="00D25527" w:rsidP="00A83DDF">
      <w:pPr>
        <w:spacing w:after="0" w:line="240" w:lineRule="auto"/>
        <w:ind w:firstLine="567"/>
        <w:jc w:val="both"/>
        <w:rPr>
          <w:rFonts w:ascii="Times New Roman" w:hAnsi="Times New Roman" w:cs="Times New Roman"/>
          <w:sz w:val="28"/>
          <w:szCs w:val="28"/>
        </w:rPr>
      </w:pPr>
      <w:r w:rsidRPr="00A83DDF">
        <w:rPr>
          <w:rFonts w:ascii="Times New Roman" w:hAnsi="Times New Roman" w:cs="Times New Roman"/>
          <w:sz w:val="28"/>
          <w:szCs w:val="28"/>
        </w:rPr>
        <w:t xml:space="preserve">  Также прошли </w:t>
      </w:r>
      <w:r w:rsidR="00850744" w:rsidRPr="00A83DDF">
        <w:rPr>
          <w:rFonts w:ascii="Times New Roman" w:hAnsi="Times New Roman" w:cs="Times New Roman"/>
          <w:sz w:val="28"/>
          <w:szCs w:val="28"/>
        </w:rPr>
        <w:t xml:space="preserve"> выездные практики</w:t>
      </w:r>
      <w:r w:rsidRPr="00A83DDF">
        <w:rPr>
          <w:rFonts w:ascii="Times New Roman" w:hAnsi="Times New Roman" w:cs="Times New Roman"/>
          <w:sz w:val="28"/>
          <w:szCs w:val="28"/>
        </w:rPr>
        <w:t xml:space="preserve"> по весенним и летним  </w:t>
      </w:r>
      <w:proofErr w:type="gramStart"/>
      <w:r w:rsidRPr="00A83DDF">
        <w:rPr>
          <w:rFonts w:ascii="Times New Roman" w:hAnsi="Times New Roman" w:cs="Times New Roman"/>
          <w:sz w:val="28"/>
          <w:szCs w:val="28"/>
        </w:rPr>
        <w:t>с</w:t>
      </w:r>
      <w:proofErr w:type="gramEnd"/>
      <w:r w:rsidRPr="00A83DDF">
        <w:rPr>
          <w:rFonts w:ascii="Times New Roman" w:hAnsi="Times New Roman" w:cs="Times New Roman"/>
          <w:sz w:val="28"/>
          <w:szCs w:val="28"/>
        </w:rPr>
        <w:t>/х работам:</w:t>
      </w:r>
    </w:p>
    <w:p w:rsidR="00D25527" w:rsidRPr="00A83DDF" w:rsidRDefault="00D25527" w:rsidP="00A83DDF">
      <w:pPr>
        <w:spacing w:after="0" w:line="240" w:lineRule="auto"/>
        <w:ind w:firstLine="567"/>
        <w:jc w:val="both"/>
        <w:rPr>
          <w:rFonts w:ascii="Times New Roman" w:hAnsi="Times New Roman" w:cs="Times New Roman"/>
          <w:sz w:val="28"/>
          <w:szCs w:val="28"/>
        </w:rPr>
      </w:pPr>
      <w:r w:rsidRPr="00A83DDF">
        <w:rPr>
          <w:rFonts w:ascii="Times New Roman" w:hAnsi="Times New Roman" w:cs="Times New Roman"/>
          <w:sz w:val="28"/>
          <w:szCs w:val="28"/>
        </w:rPr>
        <w:t xml:space="preserve">  -  СХПК «</w:t>
      </w:r>
      <w:proofErr w:type="spellStart"/>
      <w:r w:rsidRPr="00A83DDF">
        <w:rPr>
          <w:rFonts w:ascii="Times New Roman" w:hAnsi="Times New Roman" w:cs="Times New Roman"/>
          <w:sz w:val="28"/>
          <w:szCs w:val="28"/>
        </w:rPr>
        <w:t>Хачыкаат</w:t>
      </w:r>
      <w:proofErr w:type="spellEnd"/>
      <w:r w:rsidRPr="00A83DDF">
        <w:rPr>
          <w:rFonts w:ascii="Times New Roman" w:hAnsi="Times New Roman" w:cs="Times New Roman"/>
          <w:sz w:val="28"/>
          <w:szCs w:val="28"/>
        </w:rPr>
        <w:t>» - 2 мех</w:t>
      </w:r>
    </w:p>
    <w:p w:rsidR="00D25527" w:rsidRPr="00A83DDF" w:rsidRDefault="00D25527" w:rsidP="00A83DDF">
      <w:pPr>
        <w:spacing w:after="0" w:line="240" w:lineRule="auto"/>
        <w:ind w:firstLine="567"/>
        <w:jc w:val="both"/>
        <w:rPr>
          <w:rFonts w:ascii="Times New Roman" w:hAnsi="Times New Roman" w:cs="Times New Roman"/>
          <w:sz w:val="28"/>
          <w:szCs w:val="28"/>
        </w:rPr>
      </w:pPr>
      <w:r w:rsidRPr="00A83DDF">
        <w:rPr>
          <w:rFonts w:ascii="Times New Roman" w:hAnsi="Times New Roman" w:cs="Times New Roman"/>
          <w:sz w:val="28"/>
          <w:szCs w:val="28"/>
        </w:rPr>
        <w:t>-   ПСХК  «</w:t>
      </w:r>
      <w:proofErr w:type="spellStart"/>
      <w:r w:rsidRPr="00A83DDF">
        <w:rPr>
          <w:rFonts w:ascii="Times New Roman" w:hAnsi="Times New Roman" w:cs="Times New Roman"/>
          <w:sz w:val="28"/>
          <w:szCs w:val="28"/>
        </w:rPr>
        <w:t>Дирин</w:t>
      </w:r>
      <w:proofErr w:type="spellEnd"/>
      <w:r w:rsidRPr="00A83DDF">
        <w:rPr>
          <w:rFonts w:ascii="Times New Roman" w:hAnsi="Times New Roman" w:cs="Times New Roman"/>
          <w:sz w:val="28"/>
          <w:szCs w:val="28"/>
        </w:rPr>
        <w:t xml:space="preserve">»,  с. </w:t>
      </w:r>
      <w:proofErr w:type="spellStart"/>
      <w:r w:rsidRPr="00A83DDF">
        <w:rPr>
          <w:rFonts w:ascii="Times New Roman" w:hAnsi="Times New Roman" w:cs="Times New Roman"/>
          <w:sz w:val="28"/>
          <w:szCs w:val="28"/>
        </w:rPr>
        <w:t>Хаптагай</w:t>
      </w:r>
      <w:proofErr w:type="spellEnd"/>
      <w:r w:rsidRPr="00A83DDF">
        <w:rPr>
          <w:rFonts w:ascii="Times New Roman" w:hAnsi="Times New Roman" w:cs="Times New Roman"/>
          <w:sz w:val="28"/>
          <w:szCs w:val="28"/>
        </w:rPr>
        <w:t xml:space="preserve">, ИП «Яковлева А. В.»,  с. Павловск  - 2 </w:t>
      </w:r>
      <w:proofErr w:type="spellStart"/>
      <w:r w:rsidRPr="00A83DDF">
        <w:rPr>
          <w:rFonts w:ascii="Times New Roman" w:hAnsi="Times New Roman" w:cs="Times New Roman"/>
          <w:sz w:val="28"/>
          <w:szCs w:val="28"/>
        </w:rPr>
        <w:t>агро</w:t>
      </w:r>
      <w:proofErr w:type="spellEnd"/>
    </w:p>
    <w:p w:rsidR="00D25527" w:rsidRPr="00A83DDF" w:rsidRDefault="00D25527" w:rsidP="00A83DDF">
      <w:pPr>
        <w:spacing w:after="0" w:line="240" w:lineRule="auto"/>
        <w:ind w:firstLine="567"/>
        <w:jc w:val="both"/>
        <w:rPr>
          <w:rFonts w:ascii="Times New Roman" w:hAnsi="Times New Roman" w:cs="Times New Roman"/>
          <w:sz w:val="28"/>
          <w:szCs w:val="28"/>
        </w:rPr>
      </w:pPr>
      <w:r w:rsidRPr="00A83DDF">
        <w:rPr>
          <w:rFonts w:ascii="Times New Roman" w:hAnsi="Times New Roman" w:cs="Times New Roman"/>
          <w:sz w:val="28"/>
          <w:szCs w:val="28"/>
        </w:rPr>
        <w:t>-   производственные  базы ФГБНУ ЯНИИСХ   г</w:t>
      </w:r>
      <w:r w:rsidR="00850744" w:rsidRPr="00A83DDF">
        <w:rPr>
          <w:rFonts w:ascii="Times New Roman" w:hAnsi="Times New Roman" w:cs="Times New Roman"/>
          <w:sz w:val="28"/>
          <w:szCs w:val="28"/>
        </w:rPr>
        <w:t xml:space="preserve">. Покровск, с. </w:t>
      </w:r>
      <w:proofErr w:type="spellStart"/>
      <w:r w:rsidR="00850744" w:rsidRPr="00A83DDF">
        <w:rPr>
          <w:rFonts w:ascii="Times New Roman" w:hAnsi="Times New Roman" w:cs="Times New Roman"/>
          <w:sz w:val="28"/>
          <w:szCs w:val="28"/>
        </w:rPr>
        <w:t>Мяндиги</w:t>
      </w:r>
      <w:proofErr w:type="spellEnd"/>
      <w:r w:rsidR="00850744" w:rsidRPr="00A83DDF">
        <w:rPr>
          <w:rFonts w:ascii="Times New Roman" w:hAnsi="Times New Roman" w:cs="Times New Roman"/>
          <w:sz w:val="28"/>
          <w:szCs w:val="28"/>
        </w:rPr>
        <w:t xml:space="preserve">  - 1 мех.</w:t>
      </w:r>
    </w:p>
    <w:p w:rsidR="00850744" w:rsidRPr="00A83DDF" w:rsidRDefault="00850744" w:rsidP="00A83DDF">
      <w:pPr>
        <w:spacing w:after="0" w:line="240" w:lineRule="auto"/>
        <w:ind w:firstLine="567"/>
        <w:jc w:val="both"/>
        <w:rPr>
          <w:rFonts w:ascii="Times New Roman" w:hAnsi="Times New Roman" w:cs="Times New Roman"/>
          <w:sz w:val="28"/>
          <w:szCs w:val="28"/>
        </w:rPr>
      </w:pPr>
      <w:r w:rsidRPr="00A83DDF">
        <w:rPr>
          <w:rFonts w:ascii="Times New Roman" w:hAnsi="Times New Roman" w:cs="Times New Roman"/>
          <w:sz w:val="28"/>
          <w:szCs w:val="28"/>
        </w:rPr>
        <w:t xml:space="preserve">  </w:t>
      </w:r>
      <w:proofErr w:type="gramStart"/>
      <w:r w:rsidRPr="00A83DDF">
        <w:rPr>
          <w:rFonts w:ascii="Times New Roman" w:hAnsi="Times New Roman" w:cs="Times New Roman"/>
          <w:sz w:val="28"/>
          <w:szCs w:val="28"/>
        </w:rPr>
        <w:t xml:space="preserve">Для повышения качества практического обучения в 2016 году с согласия МИЗО и МОН РС (Я) создано ООО «Учебно-производственное хозяйство» на базе ГБПОУ РС (Я) «Якутский сельскохозяйственный </w:t>
      </w:r>
      <w:r w:rsidRPr="00A83DDF">
        <w:rPr>
          <w:rFonts w:ascii="Times New Roman" w:hAnsi="Times New Roman" w:cs="Times New Roman"/>
          <w:sz w:val="28"/>
          <w:szCs w:val="28"/>
        </w:rPr>
        <w:lastRenderedPageBreak/>
        <w:t>техникум», в рамках деятельности которой, студенты производят заготовку прессованного сена на договорной основе для СХПК «</w:t>
      </w:r>
      <w:proofErr w:type="spellStart"/>
      <w:r w:rsidRPr="00A83DDF">
        <w:rPr>
          <w:rFonts w:ascii="Times New Roman" w:hAnsi="Times New Roman" w:cs="Times New Roman"/>
          <w:sz w:val="28"/>
          <w:szCs w:val="28"/>
        </w:rPr>
        <w:t>Багарах</w:t>
      </w:r>
      <w:proofErr w:type="spellEnd"/>
      <w:r w:rsidRPr="00A83DDF">
        <w:rPr>
          <w:rFonts w:ascii="Times New Roman" w:hAnsi="Times New Roman" w:cs="Times New Roman"/>
          <w:sz w:val="28"/>
          <w:szCs w:val="28"/>
        </w:rPr>
        <w:t>», способствуя развитию местного производства (Проект «Учись работать в Якутии»).</w:t>
      </w:r>
      <w:proofErr w:type="gramEnd"/>
    </w:p>
    <w:p w:rsidR="00850744" w:rsidRPr="00A83DDF" w:rsidRDefault="00850744" w:rsidP="00A83DDF">
      <w:pPr>
        <w:spacing w:after="0" w:line="240" w:lineRule="auto"/>
        <w:ind w:firstLine="567"/>
        <w:jc w:val="both"/>
        <w:rPr>
          <w:rFonts w:ascii="Times New Roman" w:hAnsi="Times New Roman" w:cs="Times New Roman"/>
          <w:sz w:val="28"/>
          <w:szCs w:val="28"/>
        </w:rPr>
      </w:pPr>
      <w:r w:rsidRPr="00A83DDF">
        <w:rPr>
          <w:rFonts w:ascii="Times New Roman" w:hAnsi="Times New Roman" w:cs="Times New Roman"/>
          <w:sz w:val="28"/>
          <w:szCs w:val="28"/>
        </w:rPr>
        <w:t xml:space="preserve">ООО «Учебно-производственное хозяйство» производит сенокосные работы на сенокосных угодьях острова р. Лена </w:t>
      </w:r>
      <w:proofErr w:type="spellStart"/>
      <w:r w:rsidRPr="00A83DDF">
        <w:rPr>
          <w:rFonts w:ascii="Times New Roman" w:hAnsi="Times New Roman" w:cs="Times New Roman"/>
          <w:sz w:val="28"/>
          <w:szCs w:val="28"/>
        </w:rPr>
        <w:t>Мурун</w:t>
      </w:r>
      <w:proofErr w:type="spellEnd"/>
      <w:r w:rsidRPr="00A83DDF">
        <w:rPr>
          <w:rFonts w:ascii="Times New Roman" w:hAnsi="Times New Roman" w:cs="Times New Roman"/>
          <w:sz w:val="28"/>
          <w:szCs w:val="28"/>
        </w:rPr>
        <w:t xml:space="preserve">, </w:t>
      </w:r>
      <w:proofErr w:type="spellStart"/>
      <w:r w:rsidRPr="00A83DDF">
        <w:rPr>
          <w:rFonts w:ascii="Times New Roman" w:hAnsi="Times New Roman" w:cs="Times New Roman"/>
          <w:sz w:val="28"/>
          <w:szCs w:val="28"/>
        </w:rPr>
        <w:t>Мастыыр</w:t>
      </w:r>
      <w:proofErr w:type="spellEnd"/>
      <w:r w:rsidRPr="00A83DDF">
        <w:rPr>
          <w:rFonts w:ascii="Times New Roman" w:hAnsi="Times New Roman" w:cs="Times New Roman"/>
          <w:sz w:val="28"/>
          <w:szCs w:val="28"/>
        </w:rPr>
        <w:t>. Хозяйство укомплектовано комплексом сеноуборочной техники. В 2016 г. было заготовлено 273 тонн, 2017 г. – 338 тонн сена на договорной основе для пригородных хозяйств. В сенокосной компании принимали участие студенты специальности «Механизация сельского хозяйства» под руководством мастеров производственного обучения, где они осваивали навыки своей будущей профессии. В 2017 году приобретен трактор МТЗ- 2022.3 с комплексом почвообрабатывающей, посевной техники, также кормозаготовительный комплекс, что позволит повысить не только качество профессиональной подготовки, но и расширить   производство кормов для нужд животноводческих хозяй</w:t>
      </w:r>
      <w:proofErr w:type="gramStart"/>
      <w:r w:rsidRPr="00A83DDF">
        <w:rPr>
          <w:rFonts w:ascii="Times New Roman" w:hAnsi="Times New Roman" w:cs="Times New Roman"/>
          <w:sz w:val="28"/>
          <w:szCs w:val="28"/>
        </w:rPr>
        <w:t>ств пр</w:t>
      </w:r>
      <w:proofErr w:type="gramEnd"/>
      <w:r w:rsidRPr="00A83DDF">
        <w:rPr>
          <w:rFonts w:ascii="Times New Roman" w:hAnsi="Times New Roman" w:cs="Times New Roman"/>
          <w:sz w:val="28"/>
          <w:szCs w:val="28"/>
        </w:rPr>
        <w:t xml:space="preserve">игорода и развить дополнительное образование,  в частности подготовку трактористов категории  Д. </w:t>
      </w:r>
    </w:p>
    <w:p w:rsidR="00850744" w:rsidRPr="00A83DDF" w:rsidRDefault="00850744" w:rsidP="00A83DDF">
      <w:pPr>
        <w:spacing w:after="0" w:line="240" w:lineRule="auto"/>
        <w:ind w:firstLine="567"/>
        <w:jc w:val="both"/>
        <w:rPr>
          <w:rFonts w:ascii="Times New Roman" w:hAnsi="Times New Roman" w:cs="Times New Roman"/>
          <w:sz w:val="28"/>
          <w:szCs w:val="28"/>
        </w:rPr>
      </w:pPr>
      <w:r w:rsidRPr="00A83DDF">
        <w:rPr>
          <w:rFonts w:ascii="Times New Roman" w:hAnsi="Times New Roman" w:cs="Times New Roman"/>
          <w:sz w:val="28"/>
          <w:szCs w:val="28"/>
        </w:rPr>
        <w:t>В дальнейшем Якутский  сельскохозяйственный  техникум планирует производить подготовку пашни к посеву кормовых трав и заготовке сенажа.</w:t>
      </w:r>
    </w:p>
    <w:p w:rsidR="00BF0E89" w:rsidRPr="00A83DDF" w:rsidRDefault="00BF0E89" w:rsidP="00A83DDF">
      <w:pPr>
        <w:spacing w:after="0" w:line="240" w:lineRule="auto"/>
        <w:ind w:firstLine="567"/>
        <w:jc w:val="both"/>
        <w:rPr>
          <w:rFonts w:ascii="Times New Roman" w:hAnsi="Times New Roman" w:cs="Times New Roman"/>
          <w:sz w:val="28"/>
          <w:szCs w:val="28"/>
        </w:rPr>
      </w:pPr>
      <w:r w:rsidRPr="00A83DDF">
        <w:rPr>
          <w:rFonts w:ascii="Times New Roman" w:hAnsi="Times New Roman" w:cs="Times New Roman"/>
          <w:sz w:val="28"/>
          <w:szCs w:val="28"/>
        </w:rPr>
        <w:t xml:space="preserve">С 2016 года техникум является площадкой для проведения  Открытого регионального чемпионата профессионального мастерства по стандартам </w:t>
      </w:r>
      <w:proofErr w:type="spellStart"/>
      <w:r w:rsidRPr="00A83DDF">
        <w:rPr>
          <w:rFonts w:ascii="Times New Roman" w:hAnsi="Times New Roman" w:cs="Times New Roman"/>
          <w:sz w:val="28"/>
          <w:szCs w:val="28"/>
        </w:rPr>
        <w:t>WorldSkillsRussia</w:t>
      </w:r>
      <w:proofErr w:type="spellEnd"/>
      <w:r w:rsidRPr="00A83DDF">
        <w:rPr>
          <w:rFonts w:ascii="Times New Roman" w:hAnsi="Times New Roman" w:cs="Times New Roman"/>
          <w:sz w:val="28"/>
          <w:szCs w:val="28"/>
        </w:rPr>
        <w:t xml:space="preserve"> Республики Саха (Якутия) по  компетенции «Эксплуатация сельскохозяйственных машин». Так в 2017 году студент 3 курса специальности «Механизация сельского хозяйства» Егоров Артем  Александрович занял 1 место в </w:t>
      </w:r>
      <w:r w:rsidRPr="00A83DDF">
        <w:rPr>
          <w:rFonts w:ascii="Times New Roman" w:hAnsi="Times New Roman" w:cs="Times New Roman"/>
          <w:sz w:val="28"/>
          <w:szCs w:val="28"/>
          <w:lang w:val="en-US"/>
        </w:rPr>
        <w:t>V</w:t>
      </w:r>
      <w:r w:rsidRPr="00A83DDF">
        <w:rPr>
          <w:rFonts w:ascii="Times New Roman" w:hAnsi="Times New Roman" w:cs="Times New Roman"/>
          <w:sz w:val="28"/>
          <w:szCs w:val="28"/>
        </w:rPr>
        <w:t xml:space="preserve"> Открытом региональном чемпионате профессионального мастерства по стандартам </w:t>
      </w:r>
      <w:proofErr w:type="spellStart"/>
      <w:r w:rsidRPr="00A83DDF">
        <w:rPr>
          <w:rFonts w:ascii="Times New Roman" w:hAnsi="Times New Roman" w:cs="Times New Roman"/>
          <w:sz w:val="28"/>
          <w:szCs w:val="28"/>
        </w:rPr>
        <w:t>WorldSkillsRussia</w:t>
      </w:r>
      <w:proofErr w:type="spellEnd"/>
      <w:r w:rsidRPr="00A83DDF">
        <w:rPr>
          <w:rFonts w:ascii="Times New Roman" w:hAnsi="Times New Roman" w:cs="Times New Roman"/>
          <w:sz w:val="28"/>
          <w:szCs w:val="28"/>
        </w:rPr>
        <w:t xml:space="preserve"> Республики Саха (Якутия). </w:t>
      </w:r>
    </w:p>
    <w:p w:rsidR="00BF0E89" w:rsidRPr="00A83DDF" w:rsidRDefault="00BF0E89" w:rsidP="00A83DDF">
      <w:pPr>
        <w:spacing w:after="0" w:line="240" w:lineRule="auto"/>
        <w:ind w:firstLine="567"/>
        <w:jc w:val="both"/>
        <w:rPr>
          <w:rFonts w:ascii="Times New Roman" w:hAnsi="Times New Roman" w:cs="Times New Roman"/>
          <w:sz w:val="28"/>
          <w:szCs w:val="28"/>
        </w:rPr>
      </w:pPr>
      <w:r w:rsidRPr="00A83DDF">
        <w:rPr>
          <w:rFonts w:ascii="Times New Roman" w:hAnsi="Times New Roman" w:cs="Times New Roman"/>
          <w:sz w:val="28"/>
          <w:szCs w:val="28"/>
        </w:rPr>
        <w:t xml:space="preserve">С 2017 года техникум является площадкой для проведения Открытого регионального чемпионата профессионального мастерства по стандартам </w:t>
      </w:r>
      <w:proofErr w:type="spellStart"/>
      <w:r w:rsidRPr="00A83DDF">
        <w:rPr>
          <w:rFonts w:ascii="Times New Roman" w:hAnsi="Times New Roman" w:cs="Times New Roman"/>
          <w:sz w:val="28"/>
          <w:szCs w:val="28"/>
        </w:rPr>
        <w:t>WorldSkillsRussia</w:t>
      </w:r>
      <w:proofErr w:type="spellEnd"/>
      <w:r w:rsidRPr="00A83DDF">
        <w:rPr>
          <w:rFonts w:ascii="Times New Roman" w:hAnsi="Times New Roman" w:cs="Times New Roman"/>
          <w:sz w:val="28"/>
          <w:szCs w:val="28"/>
        </w:rPr>
        <w:t xml:space="preserve"> Республики Саха (Якутия) по компетенции «Ветеринария». Так в 2017 году студент 2 курса специальности Ветеринария Назаров Афанасий Петрович занял I место в V Открытом региональном чемпионате профессионального мастерства по стандартам </w:t>
      </w:r>
      <w:proofErr w:type="spellStart"/>
      <w:r w:rsidRPr="00A83DDF">
        <w:rPr>
          <w:rFonts w:ascii="Times New Roman" w:hAnsi="Times New Roman" w:cs="Times New Roman"/>
          <w:sz w:val="28"/>
          <w:szCs w:val="28"/>
        </w:rPr>
        <w:t>WorldSkillsRussia</w:t>
      </w:r>
      <w:proofErr w:type="spellEnd"/>
      <w:r w:rsidRPr="00A83DDF">
        <w:rPr>
          <w:rFonts w:ascii="Times New Roman" w:hAnsi="Times New Roman" w:cs="Times New Roman"/>
          <w:sz w:val="28"/>
          <w:szCs w:val="28"/>
        </w:rPr>
        <w:t xml:space="preserve"> Республики Саха (Якутия). Участвовал в Финале V чемпионата профессионального мастерства по стандартам </w:t>
      </w:r>
      <w:proofErr w:type="spellStart"/>
      <w:r w:rsidRPr="00A83DDF">
        <w:rPr>
          <w:rFonts w:ascii="Times New Roman" w:hAnsi="Times New Roman" w:cs="Times New Roman"/>
          <w:sz w:val="28"/>
          <w:szCs w:val="28"/>
        </w:rPr>
        <w:t>WorldSkillsRussia</w:t>
      </w:r>
      <w:proofErr w:type="spellEnd"/>
      <w:r w:rsidRPr="00A83DDF">
        <w:rPr>
          <w:rFonts w:ascii="Times New Roman" w:hAnsi="Times New Roman" w:cs="Times New Roman"/>
          <w:sz w:val="28"/>
          <w:szCs w:val="28"/>
        </w:rPr>
        <w:t xml:space="preserve"> г. Краснодаре в мае 2017 года.</w:t>
      </w:r>
    </w:p>
    <w:p w:rsidR="00605EC3" w:rsidRPr="00A83DDF" w:rsidRDefault="00605EC3" w:rsidP="00A83DDF">
      <w:pPr>
        <w:spacing w:after="0" w:line="240" w:lineRule="auto"/>
        <w:ind w:firstLine="567"/>
        <w:jc w:val="both"/>
        <w:rPr>
          <w:rFonts w:ascii="Times New Roman" w:hAnsi="Times New Roman" w:cs="Times New Roman"/>
          <w:sz w:val="28"/>
          <w:szCs w:val="28"/>
        </w:rPr>
      </w:pPr>
    </w:p>
    <w:p w:rsidR="00605EC3" w:rsidRPr="00A83DDF" w:rsidRDefault="00605EC3" w:rsidP="00A83DDF">
      <w:pPr>
        <w:tabs>
          <w:tab w:val="left" w:pos="1028"/>
        </w:tabs>
        <w:spacing w:after="0" w:line="240" w:lineRule="auto"/>
        <w:ind w:firstLine="567"/>
        <w:jc w:val="both"/>
        <w:rPr>
          <w:rFonts w:ascii="Times New Roman" w:eastAsia="Times New Roman" w:hAnsi="Times New Roman" w:cs="Times New Roman"/>
          <w:b/>
          <w:sz w:val="28"/>
          <w:szCs w:val="28"/>
        </w:rPr>
      </w:pPr>
      <w:r w:rsidRPr="00A83DDF">
        <w:rPr>
          <w:rFonts w:ascii="Times New Roman" w:eastAsia="Times New Roman" w:hAnsi="Times New Roman" w:cs="Times New Roman"/>
          <w:b/>
          <w:sz w:val="28"/>
          <w:szCs w:val="28"/>
        </w:rPr>
        <w:t xml:space="preserve">Многофункциональный центр прикладных квалификаций </w:t>
      </w:r>
    </w:p>
    <w:p w:rsidR="00605EC3" w:rsidRPr="00A83DDF" w:rsidRDefault="00605EC3" w:rsidP="00A83DDF">
      <w:pPr>
        <w:tabs>
          <w:tab w:val="left" w:pos="1028"/>
        </w:tabs>
        <w:spacing w:after="0" w:line="240" w:lineRule="auto"/>
        <w:ind w:firstLine="567"/>
        <w:jc w:val="both"/>
        <w:rPr>
          <w:rFonts w:ascii="Times New Roman" w:eastAsia="Times New Roman" w:hAnsi="Times New Roman" w:cs="Times New Roman"/>
          <w:sz w:val="28"/>
          <w:szCs w:val="28"/>
        </w:rPr>
      </w:pPr>
      <w:r w:rsidRPr="00A83DDF">
        <w:rPr>
          <w:rFonts w:ascii="Times New Roman" w:eastAsia="Times New Roman" w:hAnsi="Times New Roman" w:cs="Times New Roman"/>
          <w:sz w:val="28"/>
          <w:szCs w:val="28"/>
        </w:rPr>
        <w:t>С целью развития программ краткосрочного обучения и повышения квалификации рабочих кадров в 2016 году был создан многофункциональный центр прикладных квалификаций (МЦПК) по сельскому хозяйству.</w:t>
      </w:r>
    </w:p>
    <w:p w:rsidR="00605EC3" w:rsidRPr="00A83DDF" w:rsidRDefault="00605EC3" w:rsidP="00A83DDF">
      <w:pPr>
        <w:spacing w:after="0" w:line="240" w:lineRule="auto"/>
        <w:ind w:firstLine="567"/>
        <w:jc w:val="both"/>
        <w:rPr>
          <w:rFonts w:ascii="Times New Roman" w:hAnsi="Times New Roman" w:cs="Times New Roman"/>
          <w:sz w:val="28"/>
          <w:szCs w:val="28"/>
        </w:rPr>
      </w:pPr>
      <w:r w:rsidRPr="00A83DDF">
        <w:rPr>
          <w:rFonts w:ascii="Times New Roman" w:eastAsia="Times New Roman" w:hAnsi="Times New Roman" w:cs="Times New Roman"/>
          <w:sz w:val="28"/>
          <w:szCs w:val="28"/>
        </w:rPr>
        <w:t xml:space="preserve">Согласно государственному заданию в ГБПОУ РС (Я) «ЯСХТ» по  профессиональной переподготовке  в 2017 году прошли обучение </w:t>
      </w:r>
      <w:r w:rsidRPr="00A83DDF">
        <w:rPr>
          <w:rFonts w:ascii="Times New Roman" w:hAnsi="Times New Roman" w:cs="Times New Roman"/>
          <w:sz w:val="28"/>
          <w:szCs w:val="28"/>
        </w:rPr>
        <w:t>40</w:t>
      </w:r>
      <w:r w:rsidRPr="00A83DDF">
        <w:rPr>
          <w:rFonts w:ascii="Times New Roman" w:eastAsia="Times New Roman" w:hAnsi="Times New Roman" w:cs="Times New Roman"/>
          <w:sz w:val="28"/>
          <w:szCs w:val="28"/>
        </w:rPr>
        <w:t xml:space="preserve"> человек,  </w:t>
      </w:r>
      <w:r w:rsidRPr="00A83DDF">
        <w:rPr>
          <w:rFonts w:ascii="Times New Roman" w:hAnsi="Times New Roman" w:cs="Times New Roman"/>
          <w:sz w:val="28"/>
          <w:szCs w:val="28"/>
        </w:rPr>
        <w:t>по следующим программам подготовки квалифицированных рабочих (служащих):</w:t>
      </w:r>
    </w:p>
    <w:tbl>
      <w:tblPr>
        <w:tblStyle w:val="a3"/>
        <w:tblW w:w="0" w:type="auto"/>
        <w:tblLayout w:type="fixed"/>
        <w:tblLook w:val="04A0"/>
      </w:tblPr>
      <w:tblGrid>
        <w:gridCol w:w="7905"/>
      </w:tblGrid>
      <w:tr w:rsidR="00605EC3" w:rsidRPr="00A83DDF" w:rsidTr="00F27ABC">
        <w:trPr>
          <w:trHeight w:val="304"/>
        </w:trPr>
        <w:tc>
          <w:tcPr>
            <w:tcW w:w="7905" w:type="dxa"/>
            <w:tcBorders>
              <w:top w:val="nil"/>
              <w:left w:val="nil"/>
              <w:bottom w:val="nil"/>
              <w:right w:val="nil"/>
            </w:tcBorders>
          </w:tcPr>
          <w:p w:rsidR="00605EC3" w:rsidRPr="00A83DDF" w:rsidRDefault="00605EC3" w:rsidP="00A83DDF">
            <w:pPr>
              <w:tabs>
                <w:tab w:val="left" w:pos="7560"/>
              </w:tabs>
              <w:ind w:firstLine="567"/>
              <w:jc w:val="both"/>
              <w:rPr>
                <w:rFonts w:ascii="Times New Roman" w:eastAsia="Times New Roman" w:hAnsi="Times New Roman" w:cs="Times New Roman"/>
                <w:bCs/>
                <w:sz w:val="28"/>
                <w:szCs w:val="28"/>
              </w:rPr>
            </w:pPr>
            <w:r w:rsidRPr="00A83DDF">
              <w:rPr>
                <w:rFonts w:ascii="Times New Roman" w:eastAsia="Times New Roman" w:hAnsi="Times New Roman" w:cs="Times New Roman"/>
                <w:bCs/>
                <w:sz w:val="28"/>
                <w:szCs w:val="28"/>
              </w:rPr>
              <w:t>12909 Коневод</w:t>
            </w:r>
          </w:p>
        </w:tc>
      </w:tr>
      <w:tr w:rsidR="00605EC3" w:rsidRPr="00A83DDF" w:rsidTr="00F27ABC">
        <w:tc>
          <w:tcPr>
            <w:tcW w:w="7905" w:type="dxa"/>
            <w:tcBorders>
              <w:top w:val="nil"/>
              <w:left w:val="nil"/>
              <w:bottom w:val="nil"/>
              <w:right w:val="nil"/>
            </w:tcBorders>
          </w:tcPr>
          <w:p w:rsidR="00605EC3" w:rsidRPr="00A83DDF" w:rsidRDefault="00605EC3" w:rsidP="00A83DDF">
            <w:pPr>
              <w:tabs>
                <w:tab w:val="left" w:pos="7560"/>
              </w:tabs>
              <w:ind w:firstLine="567"/>
              <w:jc w:val="both"/>
              <w:rPr>
                <w:rFonts w:ascii="Times New Roman" w:eastAsia="Times New Roman" w:hAnsi="Times New Roman" w:cs="Times New Roman"/>
                <w:bCs/>
                <w:sz w:val="28"/>
                <w:szCs w:val="28"/>
              </w:rPr>
            </w:pPr>
            <w:r w:rsidRPr="00A83DDF">
              <w:rPr>
                <w:rFonts w:ascii="Times New Roman" w:eastAsia="Times New Roman" w:hAnsi="Times New Roman" w:cs="Times New Roman"/>
                <w:bCs/>
                <w:sz w:val="28"/>
                <w:szCs w:val="28"/>
              </w:rPr>
              <w:lastRenderedPageBreak/>
              <w:t>19203 Тракторист категории</w:t>
            </w:r>
            <w:proofErr w:type="gramStart"/>
            <w:r w:rsidRPr="00A83DDF">
              <w:rPr>
                <w:rFonts w:ascii="Times New Roman" w:eastAsia="Times New Roman" w:hAnsi="Times New Roman" w:cs="Times New Roman"/>
                <w:bCs/>
                <w:sz w:val="28"/>
                <w:szCs w:val="28"/>
              </w:rPr>
              <w:t xml:space="preserve">  С</w:t>
            </w:r>
            <w:proofErr w:type="gramEnd"/>
          </w:p>
        </w:tc>
      </w:tr>
      <w:tr w:rsidR="00605EC3" w:rsidRPr="00A83DDF" w:rsidTr="00F27ABC">
        <w:tc>
          <w:tcPr>
            <w:tcW w:w="7905" w:type="dxa"/>
            <w:tcBorders>
              <w:top w:val="nil"/>
              <w:left w:val="nil"/>
              <w:bottom w:val="nil"/>
              <w:right w:val="nil"/>
            </w:tcBorders>
          </w:tcPr>
          <w:p w:rsidR="00605EC3" w:rsidRPr="00A83DDF" w:rsidRDefault="00605EC3" w:rsidP="00A83DDF">
            <w:pPr>
              <w:tabs>
                <w:tab w:val="left" w:pos="7560"/>
              </w:tabs>
              <w:ind w:firstLine="567"/>
              <w:jc w:val="both"/>
              <w:rPr>
                <w:rFonts w:ascii="Times New Roman" w:eastAsia="Times New Roman" w:hAnsi="Times New Roman" w:cs="Times New Roman"/>
                <w:bCs/>
                <w:sz w:val="28"/>
                <w:szCs w:val="28"/>
              </w:rPr>
            </w:pPr>
            <w:r w:rsidRPr="00A83DDF">
              <w:rPr>
                <w:rFonts w:ascii="Times New Roman" w:eastAsia="Times New Roman" w:hAnsi="Times New Roman" w:cs="Times New Roman"/>
                <w:bCs/>
                <w:sz w:val="28"/>
                <w:szCs w:val="28"/>
              </w:rPr>
              <w:t>13466 Маслодел</w:t>
            </w:r>
          </w:p>
        </w:tc>
      </w:tr>
      <w:tr w:rsidR="00605EC3" w:rsidRPr="00A83DDF" w:rsidTr="00F27ABC">
        <w:tc>
          <w:tcPr>
            <w:tcW w:w="7905" w:type="dxa"/>
            <w:tcBorders>
              <w:top w:val="nil"/>
              <w:left w:val="nil"/>
              <w:bottom w:val="nil"/>
              <w:right w:val="nil"/>
            </w:tcBorders>
          </w:tcPr>
          <w:p w:rsidR="00605EC3" w:rsidRPr="00A83DDF" w:rsidRDefault="00605EC3" w:rsidP="00A83DDF">
            <w:pPr>
              <w:tabs>
                <w:tab w:val="left" w:pos="7560"/>
              </w:tabs>
              <w:ind w:firstLine="567"/>
              <w:jc w:val="both"/>
              <w:rPr>
                <w:rFonts w:ascii="Times New Roman" w:eastAsia="Times New Roman" w:hAnsi="Times New Roman" w:cs="Times New Roman"/>
                <w:bCs/>
                <w:sz w:val="28"/>
                <w:szCs w:val="28"/>
              </w:rPr>
            </w:pPr>
            <w:r w:rsidRPr="00A83DDF">
              <w:rPr>
                <w:rFonts w:ascii="Times New Roman" w:eastAsia="Times New Roman" w:hAnsi="Times New Roman" w:cs="Times New Roman"/>
                <w:bCs/>
                <w:sz w:val="28"/>
                <w:szCs w:val="28"/>
              </w:rPr>
              <w:t>15830 Оператор по искусственному осеменению животных и птиц</w:t>
            </w:r>
          </w:p>
        </w:tc>
      </w:tr>
    </w:tbl>
    <w:p w:rsidR="00605EC3" w:rsidRPr="00A83DDF" w:rsidRDefault="00605EC3" w:rsidP="00A83DDF">
      <w:pPr>
        <w:tabs>
          <w:tab w:val="left" w:pos="709"/>
        </w:tabs>
        <w:spacing w:after="0" w:line="240" w:lineRule="auto"/>
        <w:ind w:firstLine="567"/>
        <w:jc w:val="both"/>
        <w:rPr>
          <w:rFonts w:ascii="Times New Roman" w:eastAsia="Times New Roman" w:hAnsi="Times New Roman" w:cs="Times New Roman"/>
          <w:bCs/>
          <w:sz w:val="28"/>
          <w:szCs w:val="28"/>
        </w:rPr>
      </w:pPr>
      <w:r w:rsidRPr="00A83DDF">
        <w:rPr>
          <w:rFonts w:ascii="Times New Roman" w:eastAsia="Times New Roman" w:hAnsi="Times New Roman" w:cs="Times New Roman"/>
          <w:bCs/>
          <w:sz w:val="28"/>
          <w:szCs w:val="28"/>
        </w:rPr>
        <w:t>При многофункциональном центре прикладных квалификаций работает автошкола. Всего за 2017 год профессиональную подготовку водителей категории «В» прошли 158 курсантов. Сдали квалификационный экзамен 88 человек, из них получили водительское удостоверение категории «В» и «В</w:t>
      </w:r>
      <w:proofErr w:type="gramStart"/>
      <w:r w:rsidRPr="00A83DDF">
        <w:rPr>
          <w:rFonts w:ascii="Times New Roman" w:eastAsia="Times New Roman" w:hAnsi="Times New Roman" w:cs="Times New Roman"/>
          <w:bCs/>
          <w:sz w:val="28"/>
          <w:szCs w:val="28"/>
        </w:rPr>
        <w:t>1</w:t>
      </w:r>
      <w:proofErr w:type="gramEnd"/>
      <w:r w:rsidRPr="00A83DDF">
        <w:rPr>
          <w:rFonts w:ascii="Times New Roman" w:eastAsia="Times New Roman" w:hAnsi="Times New Roman" w:cs="Times New Roman"/>
          <w:bCs/>
          <w:sz w:val="28"/>
          <w:szCs w:val="28"/>
        </w:rPr>
        <w:t>» 12 человек.</w:t>
      </w:r>
    </w:p>
    <w:p w:rsidR="00605EC3" w:rsidRPr="00A83DDF" w:rsidRDefault="00605EC3" w:rsidP="00A83DDF">
      <w:pPr>
        <w:tabs>
          <w:tab w:val="left" w:pos="709"/>
        </w:tabs>
        <w:spacing w:after="0" w:line="240" w:lineRule="auto"/>
        <w:ind w:firstLine="567"/>
        <w:jc w:val="both"/>
        <w:rPr>
          <w:rFonts w:ascii="Times New Roman" w:eastAsia="Times New Roman" w:hAnsi="Times New Roman" w:cs="Times New Roman"/>
          <w:bCs/>
          <w:sz w:val="28"/>
          <w:szCs w:val="28"/>
        </w:rPr>
      </w:pPr>
      <w:r w:rsidRPr="00A83DDF">
        <w:rPr>
          <w:rFonts w:ascii="Times New Roman" w:eastAsia="Times New Roman" w:hAnsi="Times New Roman" w:cs="Times New Roman"/>
          <w:bCs/>
          <w:sz w:val="28"/>
          <w:szCs w:val="28"/>
        </w:rPr>
        <w:t>По профессиональной подготовке трактористов-машинистов категории «С» в 2017 году обучилось 112 человек, сдали квалификационный экзамен 46 человек, из них получили временное удостоверение тракториста-машиниста категории «С» 31 человек. 15 человек получили водительское удостоверение тракториста-машиниста категории «С».</w:t>
      </w:r>
    </w:p>
    <w:p w:rsidR="00605EC3" w:rsidRPr="00A83DDF" w:rsidRDefault="00605EC3" w:rsidP="00A83DDF">
      <w:pPr>
        <w:spacing w:after="0" w:line="240" w:lineRule="auto"/>
        <w:ind w:firstLine="567"/>
        <w:jc w:val="both"/>
        <w:rPr>
          <w:rFonts w:ascii="Times New Roman" w:hAnsi="Times New Roman" w:cs="Times New Roman"/>
          <w:sz w:val="28"/>
          <w:szCs w:val="28"/>
        </w:rPr>
      </w:pPr>
      <w:r w:rsidRPr="00A83DDF">
        <w:rPr>
          <w:rFonts w:ascii="Times New Roman" w:hAnsi="Times New Roman" w:cs="Times New Roman"/>
          <w:sz w:val="28"/>
          <w:szCs w:val="28"/>
        </w:rPr>
        <w:t xml:space="preserve">В 2017 году было организовано и проведено в общей сложности 5 курсов по программам повышения квалификации со средней  продолжительностью 36-72 часа в зависимости от программы. </w:t>
      </w:r>
    </w:p>
    <w:p w:rsidR="00605EC3" w:rsidRPr="00A83DDF" w:rsidRDefault="00605EC3" w:rsidP="00A83DDF">
      <w:pPr>
        <w:spacing w:after="0" w:line="240" w:lineRule="auto"/>
        <w:ind w:firstLine="567"/>
        <w:jc w:val="both"/>
        <w:rPr>
          <w:rFonts w:ascii="Times New Roman" w:eastAsia="Times New Roman" w:hAnsi="Times New Roman" w:cs="Times New Roman"/>
          <w:sz w:val="28"/>
          <w:szCs w:val="28"/>
        </w:rPr>
      </w:pPr>
      <w:r w:rsidRPr="00A83DDF">
        <w:rPr>
          <w:rFonts w:ascii="Times New Roman" w:hAnsi="Times New Roman" w:cs="Times New Roman"/>
          <w:sz w:val="28"/>
          <w:szCs w:val="28"/>
        </w:rPr>
        <w:t>Курсы были проведены д</w:t>
      </w:r>
      <w:r w:rsidRPr="00A83DDF">
        <w:rPr>
          <w:rFonts w:ascii="Times New Roman" w:eastAsia="Times New Roman" w:hAnsi="Times New Roman" w:cs="Times New Roman"/>
          <w:sz w:val="28"/>
          <w:szCs w:val="28"/>
        </w:rPr>
        <w:t xml:space="preserve">ля работников </w:t>
      </w:r>
      <w:proofErr w:type="spellStart"/>
      <w:r w:rsidRPr="00A83DDF">
        <w:rPr>
          <w:rFonts w:ascii="Times New Roman" w:eastAsia="Times New Roman" w:hAnsi="Times New Roman" w:cs="Times New Roman"/>
          <w:sz w:val="28"/>
          <w:szCs w:val="28"/>
        </w:rPr>
        <w:t>Гормолзавода</w:t>
      </w:r>
      <w:proofErr w:type="spellEnd"/>
      <w:r w:rsidRPr="00A83DDF">
        <w:rPr>
          <w:rFonts w:ascii="Times New Roman" w:eastAsia="Times New Roman" w:hAnsi="Times New Roman" w:cs="Times New Roman"/>
          <w:sz w:val="28"/>
          <w:szCs w:val="28"/>
        </w:rPr>
        <w:t xml:space="preserve">, 2 курса по согласованию с Департаментом пищевой промышленности </w:t>
      </w:r>
      <w:proofErr w:type="spellStart"/>
      <w:r w:rsidRPr="00A83DDF">
        <w:rPr>
          <w:rFonts w:ascii="Times New Roman" w:eastAsia="Times New Roman" w:hAnsi="Times New Roman" w:cs="Times New Roman"/>
          <w:sz w:val="28"/>
          <w:szCs w:val="28"/>
        </w:rPr>
        <w:t>МСиПП</w:t>
      </w:r>
      <w:proofErr w:type="spellEnd"/>
      <w:r w:rsidRPr="00A83DDF">
        <w:rPr>
          <w:rFonts w:ascii="Times New Roman" w:eastAsia="Times New Roman" w:hAnsi="Times New Roman" w:cs="Times New Roman"/>
          <w:sz w:val="28"/>
          <w:szCs w:val="28"/>
        </w:rPr>
        <w:t xml:space="preserve"> РС (Я) для работников молочной продукции и с Управлением сельского хозяйства </w:t>
      </w:r>
      <w:proofErr w:type="spellStart"/>
      <w:r w:rsidRPr="00A83DDF">
        <w:rPr>
          <w:rFonts w:ascii="Times New Roman" w:eastAsia="Times New Roman" w:hAnsi="Times New Roman" w:cs="Times New Roman"/>
          <w:sz w:val="28"/>
          <w:szCs w:val="28"/>
        </w:rPr>
        <w:t>Намского</w:t>
      </w:r>
      <w:proofErr w:type="spellEnd"/>
      <w:r w:rsidRPr="00A83DDF">
        <w:rPr>
          <w:rFonts w:ascii="Times New Roman" w:eastAsia="Times New Roman" w:hAnsi="Times New Roman" w:cs="Times New Roman"/>
          <w:sz w:val="28"/>
          <w:szCs w:val="28"/>
        </w:rPr>
        <w:t xml:space="preserve"> улуса. Занятия посетили 87 человек и получили удостоверения о прохождении курсов повышения квалификации. </w:t>
      </w:r>
    </w:p>
    <w:p w:rsidR="00605EC3" w:rsidRPr="00A83DDF" w:rsidRDefault="00605EC3" w:rsidP="00A83DDF">
      <w:pPr>
        <w:spacing w:after="0" w:line="240" w:lineRule="auto"/>
        <w:ind w:firstLine="567"/>
        <w:jc w:val="both"/>
        <w:rPr>
          <w:rFonts w:ascii="Times New Roman" w:eastAsia="Times New Roman" w:hAnsi="Times New Roman" w:cs="Times New Roman"/>
          <w:sz w:val="28"/>
          <w:szCs w:val="28"/>
        </w:rPr>
      </w:pPr>
      <w:r w:rsidRPr="00A83DDF">
        <w:rPr>
          <w:rFonts w:ascii="Times New Roman" w:eastAsia="Times New Roman" w:hAnsi="Times New Roman" w:cs="Times New Roman"/>
          <w:sz w:val="28"/>
          <w:szCs w:val="28"/>
        </w:rPr>
        <w:t>В марте 217 года был проведен практический семинар для населения по программе «Сад и огород на подоконнике».</w:t>
      </w:r>
    </w:p>
    <w:p w:rsidR="006E61E4" w:rsidRPr="00A83DDF" w:rsidRDefault="006E61E4" w:rsidP="00A83DDF">
      <w:pPr>
        <w:spacing w:after="0" w:line="240" w:lineRule="auto"/>
        <w:ind w:firstLine="567"/>
        <w:jc w:val="both"/>
        <w:rPr>
          <w:rFonts w:ascii="Times New Roman" w:eastAsia="Times New Roman" w:hAnsi="Times New Roman" w:cs="Times New Roman"/>
          <w:sz w:val="28"/>
          <w:szCs w:val="28"/>
        </w:rPr>
      </w:pPr>
    </w:p>
    <w:p w:rsidR="006E61E4" w:rsidRPr="00A83DDF" w:rsidRDefault="00907636" w:rsidP="00A83DDF">
      <w:pPr>
        <w:spacing w:after="0" w:line="240" w:lineRule="auto"/>
        <w:ind w:firstLine="567"/>
        <w:jc w:val="both"/>
        <w:rPr>
          <w:rFonts w:ascii="Times New Roman" w:eastAsia="Times New Roman" w:hAnsi="Times New Roman" w:cs="Times New Roman"/>
          <w:b/>
          <w:sz w:val="28"/>
          <w:szCs w:val="28"/>
        </w:rPr>
      </w:pPr>
      <w:r w:rsidRPr="00A83DDF">
        <w:rPr>
          <w:rFonts w:ascii="Times New Roman" w:eastAsia="Times New Roman" w:hAnsi="Times New Roman" w:cs="Times New Roman"/>
          <w:b/>
          <w:sz w:val="28"/>
          <w:szCs w:val="28"/>
        </w:rPr>
        <w:t>Работа с</w:t>
      </w:r>
      <w:r w:rsidR="006E61E4" w:rsidRPr="00A83DDF">
        <w:rPr>
          <w:rFonts w:ascii="Times New Roman" w:eastAsia="Times New Roman" w:hAnsi="Times New Roman" w:cs="Times New Roman"/>
          <w:b/>
          <w:sz w:val="28"/>
          <w:szCs w:val="28"/>
        </w:rPr>
        <w:t>ельскохозяйственного кластера</w:t>
      </w:r>
    </w:p>
    <w:p w:rsidR="006E61E4" w:rsidRPr="00A83DDF" w:rsidRDefault="006E61E4" w:rsidP="00A83DDF">
      <w:pPr>
        <w:spacing w:after="0" w:line="240" w:lineRule="auto"/>
        <w:ind w:firstLine="567"/>
        <w:jc w:val="both"/>
        <w:rPr>
          <w:rFonts w:ascii="Times New Roman" w:eastAsia="Times New Roman" w:hAnsi="Times New Roman" w:cs="Times New Roman"/>
          <w:b/>
          <w:sz w:val="28"/>
          <w:szCs w:val="28"/>
        </w:rPr>
      </w:pPr>
    </w:p>
    <w:p w:rsidR="00907636" w:rsidRPr="00A83DDF" w:rsidRDefault="00907636" w:rsidP="00A83DDF">
      <w:pPr>
        <w:pStyle w:val="1"/>
        <w:shd w:val="clear" w:color="auto" w:fill="auto"/>
        <w:tabs>
          <w:tab w:val="left" w:pos="567"/>
        </w:tabs>
        <w:spacing w:before="0" w:after="0" w:line="240" w:lineRule="auto"/>
        <w:ind w:right="60" w:firstLine="567"/>
      </w:pPr>
      <w:r w:rsidRPr="00A83DDF">
        <w:t xml:space="preserve">Для повышения качества подготовки квалифицированных рабочих и специалистов, обеспечения их соответствия актуальным характеристикам развития сельского хозяйства  Республики Саха (Якутия)  08 декабря 2015 года было подписано совместное Соглашение </w:t>
      </w:r>
      <w:r w:rsidRPr="00A83DDF">
        <w:rPr>
          <w:bCs/>
        </w:rPr>
        <w:t xml:space="preserve">о создании сельскохозяйственного профессионально-образовательного кластера с </w:t>
      </w:r>
      <w:r w:rsidRPr="00A83DDF">
        <w:t>МСХ ПП РС (Я), ЯНИИСХ, Департаментом ветеринарии РС (Я)</w:t>
      </w:r>
      <w:proofErr w:type="gramStart"/>
      <w:r w:rsidRPr="00A83DDF">
        <w:t>,О</w:t>
      </w:r>
      <w:proofErr w:type="gramEnd"/>
      <w:r w:rsidRPr="00A83DDF">
        <w:t>АО  «</w:t>
      </w:r>
      <w:proofErr w:type="spellStart"/>
      <w:r w:rsidRPr="00A83DDF">
        <w:t>Сахаплемобъединение</w:t>
      </w:r>
      <w:proofErr w:type="spellEnd"/>
      <w:r w:rsidRPr="00A83DDF">
        <w:t>», РСХПССК «</w:t>
      </w:r>
      <w:proofErr w:type="spellStart"/>
      <w:r w:rsidRPr="00A83DDF">
        <w:t>Сахаагропродукт</w:t>
      </w:r>
      <w:proofErr w:type="spellEnd"/>
      <w:r w:rsidRPr="00A83DDF">
        <w:t xml:space="preserve">»   и  другими социальными партнерами. В настоящее время в рамках деятельности данного кластера идет работа по формированию содержания  профессиональных навыков, компетенций и квалификаций, согласование  программ подготовки специалистов среднего звена и квалифицированных рабочих, служащих,  дополнительных  программ, фондов оценочных средств,  а также работа по развитию практико-ориентированной учебно-производственной деятельности. </w:t>
      </w:r>
    </w:p>
    <w:p w:rsidR="00907636" w:rsidRPr="00A83DDF" w:rsidRDefault="00907636" w:rsidP="00A83DDF">
      <w:pPr>
        <w:spacing w:after="0" w:line="240" w:lineRule="auto"/>
        <w:ind w:firstLine="567"/>
        <w:jc w:val="both"/>
        <w:rPr>
          <w:rFonts w:ascii="Times New Roman" w:hAnsi="Times New Roman" w:cs="Times New Roman"/>
          <w:bCs/>
          <w:sz w:val="28"/>
          <w:szCs w:val="28"/>
        </w:rPr>
      </w:pPr>
      <w:proofErr w:type="gramStart"/>
      <w:r w:rsidRPr="00A83DDF">
        <w:rPr>
          <w:rFonts w:ascii="Times New Roman" w:hAnsi="Times New Roman" w:cs="Times New Roman"/>
          <w:sz w:val="28"/>
          <w:szCs w:val="28"/>
        </w:rPr>
        <w:t xml:space="preserve">В последние годы  большую помощь в практическом обучении оказывают, предоставляя свои производственные базы для проведения практик СХПК </w:t>
      </w:r>
      <w:proofErr w:type="spellStart"/>
      <w:r w:rsidRPr="00A83DDF">
        <w:rPr>
          <w:rFonts w:ascii="Times New Roman" w:hAnsi="Times New Roman" w:cs="Times New Roman"/>
          <w:sz w:val="28"/>
          <w:szCs w:val="28"/>
        </w:rPr>
        <w:t>Хачикатцы</w:t>
      </w:r>
      <w:proofErr w:type="spellEnd"/>
      <w:r w:rsidRPr="00A83DDF">
        <w:rPr>
          <w:rFonts w:ascii="Times New Roman" w:hAnsi="Times New Roman" w:cs="Times New Roman"/>
          <w:sz w:val="28"/>
          <w:szCs w:val="28"/>
        </w:rPr>
        <w:t xml:space="preserve">, </w:t>
      </w:r>
      <w:proofErr w:type="spellStart"/>
      <w:r w:rsidRPr="00A83DDF">
        <w:rPr>
          <w:rFonts w:ascii="Times New Roman" w:hAnsi="Times New Roman" w:cs="Times New Roman"/>
          <w:sz w:val="28"/>
          <w:szCs w:val="28"/>
        </w:rPr>
        <w:t>Саныйахтаахский</w:t>
      </w:r>
      <w:proofErr w:type="spellEnd"/>
      <w:r w:rsidRPr="00A83DDF">
        <w:rPr>
          <w:rFonts w:ascii="Times New Roman" w:hAnsi="Times New Roman" w:cs="Times New Roman"/>
          <w:sz w:val="28"/>
          <w:szCs w:val="28"/>
        </w:rPr>
        <w:t>, Овощевод (с.</w:t>
      </w:r>
      <w:r w:rsidRPr="00A83DDF">
        <w:rPr>
          <w:rFonts w:ascii="Times New Roman" w:hAnsi="Times New Roman" w:cs="Times New Roman"/>
          <w:sz w:val="28"/>
          <w:szCs w:val="28"/>
          <w:lang w:val="en-US"/>
        </w:rPr>
        <w:t>II</w:t>
      </w:r>
      <w:proofErr w:type="spellStart"/>
      <w:r w:rsidRPr="00A83DDF">
        <w:rPr>
          <w:rFonts w:ascii="Times New Roman" w:hAnsi="Times New Roman" w:cs="Times New Roman"/>
          <w:sz w:val="28"/>
          <w:szCs w:val="28"/>
        </w:rPr>
        <w:t>Жемкон</w:t>
      </w:r>
      <w:proofErr w:type="spellEnd"/>
      <w:r w:rsidRPr="00A83DDF">
        <w:rPr>
          <w:rFonts w:ascii="Times New Roman" w:hAnsi="Times New Roman" w:cs="Times New Roman"/>
          <w:sz w:val="28"/>
          <w:szCs w:val="28"/>
        </w:rPr>
        <w:t xml:space="preserve">), производственные базы ФГБНУ ЯНИИСХ, КФХ Ксенофонтов Ю.Ю. (п. </w:t>
      </w:r>
      <w:proofErr w:type="spellStart"/>
      <w:r w:rsidRPr="00A83DDF">
        <w:rPr>
          <w:rFonts w:ascii="Times New Roman" w:hAnsi="Times New Roman" w:cs="Times New Roman"/>
          <w:sz w:val="28"/>
          <w:szCs w:val="28"/>
        </w:rPr>
        <w:lastRenderedPageBreak/>
        <w:t>Маган</w:t>
      </w:r>
      <w:proofErr w:type="spellEnd"/>
      <w:r w:rsidRPr="00A83DDF">
        <w:rPr>
          <w:rFonts w:ascii="Times New Roman" w:hAnsi="Times New Roman" w:cs="Times New Roman"/>
          <w:sz w:val="28"/>
          <w:szCs w:val="28"/>
        </w:rPr>
        <w:t xml:space="preserve">) и др. Социальные партнеры участвуют в  разработке и согласовании программ подготовки специалистов среднего звена, фонда оценочных средств   профессиональных модулей, оценке  профессиональных квалификаций.  </w:t>
      </w:r>
      <w:proofErr w:type="gramEnd"/>
    </w:p>
    <w:p w:rsidR="00907636" w:rsidRPr="00A83DDF" w:rsidRDefault="00907636" w:rsidP="00A83DDF">
      <w:pPr>
        <w:spacing w:after="0" w:line="240" w:lineRule="auto"/>
        <w:ind w:firstLine="567"/>
        <w:jc w:val="both"/>
        <w:rPr>
          <w:rFonts w:ascii="Times New Roman" w:hAnsi="Times New Roman" w:cs="Times New Roman"/>
          <w:sz w:val="28"/>
          <w:szCs w:val="28"/>
        </w:rPr>
      </w:pPr>
    </w:p>
    <w:p w:rsidR="00BC3F0C" w:rsidRPr="00A83DDF" w:rsidRDefault="00F82F2F" w:rsidP="00A83DDF">
      <w:pPr>
        <w:spacing w:after="0" w:line="240" w:lineRule="auto"/>
        <w:ind w:firstLine="567"/>
        <w:jc w:val="both"/>
        <w:rPr>
          <w:rFonts w:ascii="Times New Roman" w:hAnsi="Times New Roman" w:cs="Times New Roman"/>
          <w:b/>
          <w:sz w:val="28"/>
          <w:szCs w:val="28"/>
        </w:rPr>
      </w:pPr>
      <w:r w:rsidRPr="00A83DDF">
        <w:rPr>
          <w:rFonts w:ascii="Times New Roman" w:hAnsi="Times New Roman" w:cs="Times New Roman"/>
          <w:b/>
          <w:sz w:val="28"/>
          <w:szCs w:val="28"/>
        </w:rPr>
        <w:t>Выполнение государственн</w:t>
      </w:r>
      <w:r w:rsidR="00BC3F0C" w:rsidRPr="00A83DDF">
        <w:rPr>
          <w:rFonts w:ascii="Times New Roman" w:hAnsi="Times New Roman" w:cs="Times New Roman"/>
          <w:b/>
          <w:sz w:val="28"/>
          <w:szCs w:val="28"/>
        </w:rPr>
        <w:t>ого</w:t>
      </w:r>
      <w:r w:rsidR="00A83DDF">
        <w:rPr>
          <w:rFonts w:ascii="Times New Roman" w:hAnsi="Times New Roman" w:cs="Times New Roman"/>
          <w:b/>
          <w:sz w:val="28"/>
          <w:szCs w:val="28"/>
        </w:rPr>
        <w:t xml:space="preserve"> </w:t>
      </w:r>
      <w:r w:rsidR="00BC3F0C" w:rsidRPr="00A83DDF">
        <w:rPr>
          <w:rFonts w:ascii="Times New Roman" w:hAnsi="Times New Roman" w:cs="Times New Roman"/>
          <w:b/>
          <w:sz w:val="28"/>
          <w:szCs w:val="28"/>
        </w:rPr>
        <w:t>задания  за 2017 год.</w:t>
      </w:r>
    </w:p>
    <w:p w:rsidR="0093360A" w:rsidRPr="00A83DDF" w:rsidRDefault="00BC3F0C" w:rsidP="00A83DDF">
      <w:pPr>
        <w:spacing w:after="0" w:line="240" w:lineRule="auto"/>
        <w:ind w:firstLine="567"/>
        <w:jc w:val="both"/>
        <w:rPr>
          <w:rFonts w:ascii="Times New Roman" w:hAnsi="Times New Roman" w:cs="Times New Roman"/>
          <w:sz w:val="28"/>
          <w:szCs w:val="28"/>
        </w:rPr>
      </w:pPr>
      <w:r w:rsidRPr="00A83DDF">
        <w:rPr>
          <w:rFonts w:ascii="Times New Roman" w:hAnsi="Times New Roman" w:cs="Times New Roman"/>
          <w:sz w:val="28"/>
          <w:szCs w:val="28"/>
        </w:rPr>
        <w:t xml:space="preserve">         Государственное задание ГБПОУ РС (Я) «Якутский сельскохозяйственный техникум»  на 2017 год утверждено</w:t>
      </w:r>
      <w:proofErr w:type="gramStart"/>
      <w:r w:rsidRPr="00A83DDF">
        <w:rPr>
          <w:rFonts w:ascii="Times New Roman" w:hAnsi="Times New Roman" w:cs="Times New Roman"/>
          <w:sz w:val="28"/>
          <w:szCs w:val="28"/>
        </w:rPr>
        <w:t xml:space="preserve"> П</w:t>
      </w:r>
      <w:proofErr w:type="gramEnd"/>
      <w:r w:rsidRPr="00A83DDF">
        <w:rPr>
          <w:rFonts w:ascii="Times New Roman" w:hAnsi="Times New Roman" w:cs="Times New Roman"/>
          <w:sz w:val="28"/>
          <w:szCs w:val="28"/>
        </w:rPr>
        <w:t xml:space="preserve">ервым заместителем министра профессионального образования, подготовки т расстановки кадров РС (Я)  </w:t>
      </w:r>
      <w:proofErr w:type="spellStart"/>
      <w:r w:rsidRPr="00A83DDF">
        <w:rPr>
          <w:rFonts w:ascii="Times New Roman" w:hAnsi="Times New Roman" w:cs="Times New Roman"/>
          <w:sz w:val="28"/>
          <w:szCs w:val="28"/>
        </w:rPr>
        <w:t>Шишигиной</w:t>
      </w:r>
      <w:proofErr w:type="spellEnd"/>
      <w:r w:rsidRPr="00A83DDF">
        <w:rPr>
          <w:rFonts w:ascii="Times New Roman" w:hAnsi="Times New Roman" w:cs="Times New Roman"/>
          <w:sz w:val="28"/>
          <w:szCs w:val="28"/>
        </w:rPr>
        <w:t xml:space="preserve"> Ф.В. 29.1</w:t>
      </w:r>
      <w:r w:rsidR="00F82F2F" w:rsidRPr="00A83DDF">
        <w:rPr>
          <w:rFonts w:ascii="Times New Roman" w:hAnsi="Times New Roman" w:cs="Times New Roman"/>
          <w:sz w:val="28"/>
          <w:szCs w:val="28"/>
        </w:rPr>
        <w:t>2.2016 г. Г</w:t>
      </w:r>
      <w:r w:rsidRPr="00A83DDF">
        <w:rPr>
          <w:rFonts w:ascii="Times New Roman" w:hAnsi="Times New Roman" w:cs="Times New Roman"/>
          <w:sz w:val="28"/>
          <w:szCs w:val="28"/>
        </w:rPr>
        <w:t xml:space="preserve">осударственное задание </w:t>
      </w:r>
      <w:r w:rsidR="00F82F2F" w:rsidRPr="00A83DDF">
        <w:rPr>
          <w:rFonts w:ascii="Times New Roman" w:hAnsi="Times New Roman" w:cs="Times New Roman"/>
          <w:sz w:val="28"/>
          <w:szCs w:val="28"/>
        </w:rPr>
        <w:t xml:space="preserve">на 2017 год и плановый период 2018 и 2019 годов </w:t>
      </w:r>
      <w:r w:rsidRPr="00A83DDF">
        <w:rPr>
          <w:rFonts w:ascii="Times New Roman" w:hAnsi="Times New Roman" w:cs="Times New Roman"/>
          <w:sz w:val="28"/>
          <w:szCs w:val="28"/>
        </w:rPr>
        <w:t>утверждено  Министром образования и науки РС (Я) Егоровым В.А. 13.11.2017</w:t>
      </w:r>
      <w:r w:rsidR="00F82F2F" w:rsidRPr="00A83DDF">
        <w:rPr>
          <w:rFonts w:ascii="Times New Roman" w:hAnsi="Times New Roman" w:cs="Times New Roman"/>
          <w:sz w:val="28"/>
          <w:szCs w:val="28"/>
        </w:rPr>
        <w:t>г.</w:t>
      </w:r>
    </w:p>
    <w:p w:rsidR="004635D1" w:rsidRPr="00A83DDF" w:rsidRDefault="004635D1" w:rsidP="00A83DDF">
      <w:pPr>
        <w:spacing w:after="0" w:line="240" w:lineRule="auto"/>
        <w:ind w:firstLine="567"/>
        <w:jc w:val="both"/>
        <w:rPr>
          <w:rFonts w:ascii="Times New Roman" w:hAnsi="Times New Roman" w:cs="Times New Roman"/>
          <w:sz w:val="28"/>
          <w:szCs w:val="28"/>
        </w:rPr>
      </w:pPr>
      <w:r w:rsidRPr="00A83DDF">
        <w:rPr>
          <w:rFonts w:ascii="Times New Roman" w:hAnsi="Times New Roman" w:cs="Times New Roman"/>
          <w:sz w:val="28"/>
          <w:szCs w:val="28"/>
        </w:rPr>
        <w:t xml:space="preserve">    Нормативные правовые акты, регулирующие порядок оказания государственной услуги:</w:t>
      </w:r>
    </w:p>
    <w:p w:rsidR="004635D1" w:rsidRPr="00A83DDF" w:rsidRDefault="004635D1" w:rsidP="00A83DDF">
      <w:pPr>
        <w:spacing w:after="0" w:line="240" w:lineRule="auto"/>
        <w:ind w:firstLine="567"/>
        <w:jc w:val="both"/>
        <w:rPr>
          <w:rFonts w:ascii="Times New Roman" w:hAnsi="Times New Roman" w:cs="Times New Roman"/>
          <w:sz w:val="28"/>
          <w:szCs w:val="28"/>
        </w:rPr>
      </w:pPr>
      <w:r w:rsidRPr="00A83DDF">
        <w:rPr>
          <w:rFonts w:ascii="Times New Roman" w:hAnsi="Times New Roman" w:cs="Times New Roman"/>
          <w:sz w:val="28"/>
          <w:szCs w:val="28"/>
        </w:rPr>
        <w:t>- Федеральный закон от 29.12.2012 № 273-ФЗ "Об образовании в Российской Федерации";</w:t>
      </w:r>
    </w:p>
    <w:p w:rsidR="004635D1" w:rsidRPr="00A83DDF" w:rsidRDefault="004635D1" w:rsidP="00A83DDF">
      <w:pPr>
        <w:spacing w:after="0" w:line="240" w:lineRule="auto"/>
        <w:ind w:firstLine="567"/>
        <w:jc w:val="both"/>
        <w:rPr>
          <w:rFonts w:ascii="Times New Roman" w:hAnsi="Times New Roman" w:cs="Times New Roman"/>
          <w:sz w:val="28"/>
          <w:szCs w:val="28"/>
        </w:rPr>
      </w:pPr>
      <w:r w:rsidRPr="00A83DDF">
        <w:rPr>
          <w:rFonts w:ascii="Times New Roman" w:hAnsi="Times New Roman" w:cs="Times New Roman"/>
          <w:sz w:val="28"/>
          <w:szCs w:val="28"/>
        </w:rPr>
        <w:t xml:space="preserve">-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rsidR="004635D1" w:rsidRPr="00A83DDF" w:rsidRDefault="004635D1" w:rsidP="00A83DDF">
      <w:pPr>
        <w:spacing w:after="0" w:line="240" w:lineRule="auto"/>
        <w:ind w:firstLine="567"/>
        <w:jc w:val="both"/>
        <w:rPr>
          <w:rFonts w:ascii="Times New Roman" w:hAnsi="Times New Roman" w:cs="Times New Roman"/>
          <w:sz w:val="28"/>
          <w:szCs w:val="28"/>
        </w:rPr>
      </w:pPr>
      <w:r w:rsidRPr="00A83DDF">
        <w:rPr>
          <w:rFonts w:ascii="Times New Roman" w:hAnsi="Times New Roman" w:cs="Times New Roman"/>
          <w:sz w:val="28"/>
          <w:szCs w:val="28"/>
        </w:rPr>
        <w:t xml:space="preserve">- Приказ </w:t>
      </w:r>
      <w:proofErr w:type="spellStart"/>
      <w:r w:rsidRPr="00A83DDF">
        <w:rPr>
          <w:rFonts w:ascii="Times New Roman" w:hAnsi="Times New Roman" w:cs="Times New Roman"/>
          <w:sz w:val="28"/>
          <w:szCs w:val="28"/>
        </w:rPr>
        <w:t>Минобрнауки</w:t>
      </w:r>
      <w:proofErr w:type="spellEnd"/>
      <w:r w:rsidRPr="00A83DDF">
        <w:rPr>
          <w:rFonts w:ascii="Times New Roman" w:hAnsi="Times New Roman" w:cs="Times New Roman"/>
          <w:sz w:val="28"/>
          <w:szCs w:val="28"/>
        </w:rPr>
        <w:t xml:space="preserve"> России от 29.10.2013 № 1199 "Об утверждении перечней профессий и специальностей среднего профессионального образования";</w:t>
      </w:r>
    </w:p>
    <w:p w:rsidR="004635D1" w:rsidRPr="00A83DDF" w:rsidRDefault="004635D1" w:rsidP="00A83DDF">
      <w:pPr>
        <w:spacing w:after="0" w:line="240" w:lineRule="auto"/>
        <w:ind w:firstLine="567"/>
        <w:jc w:val="both"/>
        <w:rPr>
          <w:rFonts w:ascii="Times New Roman" w:hAnsi="Times New Roman" w:cs="Times New Roman"/>
          <w:sz w:val="28"/>
          <w:szCs w:val="28"/>
        </w:rPr>
      </w:pPr>
      <w:r w:rsidRPr="00A83DDF">
        <w:rPr>
          <w:rFonts w:ascii="Times New Roman" w:hAnsi="Times New Roman" w:cs="Times New Roman"/>
          <w:sz w:val="28"/>
          <w:szCs w:val="28"/>
        </w:rPr>
        <w:t xml:space="preserve">- Приказ </w:t>
      </w:r>
      <w:proofErr w:type="spellStart"/>
      <w:r w:rsidRPr="00A83DDF">
        <w:rPr>
          <w:rFonts w:ascii="Times New Roman" w:hAnsi="Times New Roman" w:cs="Times New Roman"/>
          <w:sz w:val="28"/>
          <w:szCs w:val="28"/>
        </w:rPr>
        <w:t>Минобрнауки</w:t>
      </w:r>
      <w:proofErr w:type="spellEnd"/>
      <w:r w:rsidRPr="00A83DDF">
        <w:rPr>
          <w:rFonts w:ascii="Times New Roman" w:hAnsi="Times New Roman" w:cs="Times New Roman"/>
          <w:sz w:val="28"/>
          <w:szCs w:val="28"/>
        </w:rPr>
        <w:t xml:space="preserve"> России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4635D1" w:rsidRPr="00A83DDF" w:rsidRDefault="004635D1" w:rsidP="00A83DDF">
      <w:pPr>
        <w:spacing w:after="0" w:line="240" w:lineRule="auto"/>
        <w:ind w:firstLine="567"/>
        <w:jc w:val="both"/>
        <w:rPr>
          <w:rFonts w:ascii="Times New Roman" w:hAnsi="Times New Roman" w:cs="Times New Roman"/>
          <w:sz w:val="28"/>
          <w:szCs w:val="28"/>
        </w:rPr>
      </w:pPr>
      <w:r w:rsidRPr="00A83DDF">
        <w:rPr>
          <w:rFonts w:ascii="Times New Roman" w:hAnsi="Times New Roman" w:cs="Times New Roman"/>
          <w:sz w:val="28"/>
          <w:szCs w:val="28"/>
        </w:rPr>
        <w:t xml:space="preserve">- Приказ </w:t>
      </w:r>
      <w:proofErr w:type="spellStart"/>
      <w:r w:rsidRPr="00A83DDF">
        <w:rPr>
          <w:rFonts w:ascii="Times New Roman" w:hAnsi="Times New Roman" w:cs="Times New Roman"/>
          <w:sz w:val="28"/>
          <w:szCs w:val="28"/>
        </w:rPr>
        <w:t>Минобрнауки</w:t>
      </w:r>
      <w:proofErr w:type="spellEnd"/>
      <w:r w:rsidRPr="00A83DDF">
        <w:rPr>
          <w:rFonts w:ascii="Times New Roman" w:hAnsi="Times New Roman" w:cs="Times New Roman"/>
          <w:sz w:val="28"/>
          <w:szCs w:val="28"/>
        </w:rPr>
        <w:t xml:space="preserve"> России от 29.08.2013 № 1008 "Об утверждении Порядка организации и осуществления образовательной деятельности по дополнительным общеобразовательным программам";</w:t>
      </w:r>
    </w:p>
    <w:p w:rsidR="00167FFD" w:rsidRPr="00A83DDF" w:rsidRDefault="004635D1" w:rsidP="00A83DDF">
      <w:pPr>
        <w:spacing w:after="0" w:line="240" w:lineRule="auto"/>
        <w:ind w:firstLine="567"/>
        <w:jc w:val="both"/>
        <w:rPr>
          <w:rFonts w:ascii="Times New Roman" w:hAnsi="Times New Roman" w:cs="Times New Roman"/>
          <w:sz w:val="28"/>
          <w:szCs w:val="28"/>
        </w:rPr>
      </w:pPr>
      <w:r w:rsidRPr="00A83DDF">
        <w:rPr>
          <w:rFonts w:ascii="Times New Roman" w:hAnsi="Times New Roman" w:cs="Times New Roman"/>
          <w:sz w:val="28"/>
          <w:szCs w:val="28"/>
        </w:rPr>
        <w:t xml:space="preserve">    Г</w:t>
      </w:r>
      <w:r w:rsidR="00F82F2F" w:rsidRPr="00A83DDF">
        <w:rPr>
          <w:rFonts w:ascii="Times New Roman" w:hAnsi="Times New Roman" w:cs="Times New Roman"/>
          <w:sz w:val="28"/>
          <w:szCs w:val="28"/>
        </w:rPr>
        <w:t>осударственное задание характеризуется следующими показателями</w:t>
      </w:r>
      <w:r w:rsidR="00F27ABC" w:rsidRPr="00A83DDF">
        <w:rPr>
          <w:rFonts w:ascii="Times New Roman" w:hAnsi="Times New Roman" w:cs="Times New Roman"/>
          <w:sz w:val="28"/>
          <w:szCs w:val="28"/>
        </w:rPr>
        <w:t>:</w:t>
      </w:r>
    </w:p>
    <w:p w:rsidR="00F82F2F" w:rsidRPr="00A83DDF" w:rsidRDefault="00167FFD" w:rsidP="00A83DDF">
      <w:pPr>
        <w:spacing w:after="0" w:line="240" w:lineRule="auto"/>
        <w:ind w:firstLine="567"/>
        <w:jc w:val="both"/>
        <w:rPr>
          <w:rFonts w:ascii="Times New Roman" w:hAnsi="Times New Roman" w:cs="Times New Roman"/>
          <w:sz w:val="28"/>
          <w:szCs w:val="28"/>
        </w:rPr>
      </w:pPr>
      <w:r w:rsidRPr="00A83DDF">
        <w:rPr>
          <w:rFonts w:ascii="Times New Roman" w:hAnsi="Times New Roman" w:cs="Times New Roman"/>
          <w:sz w:val="28"/>
          <w:szCs w:val="28"/>
        </w:rPr>
        <w:t>1. К</w:t>
      </w:r>
      <w:r w:rsidR="00F27ABC" w:rsidRPr="00A83DDF">
        <w:rPr>
          <w:rFonts w:ascii="Times New Roman" w:hAnsi="Times New Roman" w:cs="Times New Roman"/>
          <w:sz w:val="28"/>
          <w:szCs w:val="28"/>
        </w:rPr>
        <w:t>ачество государственной услуги</w:t>
      </w:r>
      <w:r w:rsidRPr="00A83DDF">
        <w:rPr>
          <w:rFonts w:ascii="Times New Roman" w:hAnsi="Times New Roman" w:cs="Times New Roman"/>
          <w:sz w:val="28"/>
          <w:szCs w:val="28"/>
        </w:rPr>
        <w:t>:</w:t>
      </w:r>
    </w:p>
    <w:p w:rsidR="00167FFD" w:rsidRPr="00A83DDF" w:rsidRDefault="00167FFD" w:rsidP="00A83DDF">
      <w:pPr>
        <w:spacing w:after="0" w:line="240" w:lineRule="auto"/>
        <w:ind w:firstLine="567"/>
        <w:jc w:val="both"/>
        <w:rPr>
          <w:rFonts w:ascii="Times New Roman" w:hAnsi="Times New Roman" w:cs="Times New Roman"/>
          <w:sz w:val="28"/>
          <w:szCs w:val="28"/>
        </w:rPr>
      </w:pPr>
      <w:r w:rsidRPr="00A83DDF">
        <w:rPr>
          <w:rFonts w:ascii="Times New Roman" w:hAnsi="Times New Roman" w:cs="Times New Roman"/>
          <w:sz w:val="28"/>
          <w:szCs w:val="28"/>
        </w:rPr>
        <w:t xml:space="preserve">Удельный вес численности выпускников профессиональных образовательных организаций, обучившихся за счет средств государственного бюджета Республики Саха (Якутия), трудоустроившихся в течение одного года после окончания обучения, в общей их численности. </w:t>
      </w:r>
    </w:p>
    <w:p w:rsidR="00167FFD" w:rsidRPr="00A83DDF" w:rsidRDefault="00167FFD" w:rsidP="00A83DDF">
      <w:pPr>
        <w:spacing w:after="0" w:line="240" w:lineRule="auto"/>
        <w:ind w:firstLine="567"/>
        <w:jc w:val="both"/>
        <w:rPr>
          <w:rFonts w:ascii="Times New Roman" w:hAnsi="Times New Roman" w:cs="Times New Roman"/>
          <w:sz w:val="28"/>
          <w:szCs w:val="28"/>
        </w:rPr>
      </w:pPr>
      <w:r w:rsidRPr="00A83DDF">
        <w:rPr>
          <w:rFonts w:ascii="Times New Roman" w:hAnsi="Times New Roman" w:cs="Times New Roman"/>
          <w:sz w:val="28"/>
          <w:szCs w:val="28"/>
        </w:rPr>
        <w:t xml:space="preserve">По государственному заданию показатель -  53,3 %, фактический наш показатель – 57,4. </w:t>
      </w:r>
      <w:r w:rsidR="006E61E4" w:rsidRPr="00A83DDF">
        <w:rPr>
          <w:rFonts w:ascii="Times New Roman" w:hAnsi="Times New Roman" w:cs="Times New Roman"/>
          <w:sz w:val="28"/>
          <w:szCs w:val="28"/>
        </w:rPr>
        <w:t>т</w:t>
      </w:r>
      <w:proofErr w:type="gramStart"/>
      <w:r w:rsidRPr="00A83DDF">
        <w:rPr>
          <w:rFonts w:ascii="Times New Roman" w:hAnsi="Times New Roman" w:cs="Times New Roman"/>
          <w:sz w:val="28"/>
          <w:szCs w:val="28"/>
        </w:rPr>
        <w:t>.е</w:t>
      </w:r>
      <w:proofErr w:type="gramEnd"/>
      <w:r w:rsidRPr="00A83DDF">
        <w:rPr>
          <w:rFonts w:ascii="Times New Roman" w:hAnsi="Times New Roman" w:cs="Times New Roman"/>
          <w:sz w:val="28"/>
          <w:szCs w:val="28"/>
        </w:rPr>
        <w:t xml:space="preserve"> перевыполнили на 4,1%.</w:t>
      </w:r>
    </w:p>
    <w:p w:rsidR="004635D1" w:rsidRPr="00A83DDF" w:rsidRDefault="004635D1" w:rsidP="00A83DDF">
      <w:pPr>
        <w:spacing w:after="0" w:line="240" w:lineRule="auto"/>
        <w:ind w:firstLine="567"/>
        <w:jc w:val="both"/>
        <w:rPr>
          <w:rFonts w:ascii="Times New Roman" w:hAnsi="Times New Roman" w:cs="Times New Roman"/>
          <w:sz w:val="28"/>
          <w:szCs w:val="28"/>
        </w:rPr>
      </w:pPr>
    </w:p>
    <w:p w:rsidR="00167FFD" w:rsidRPr="00A83DDF" w:rsidRDefault="00167FFD" w:rsidP="00A83DDF">
      <w:pPr>
        <w:pStyle w:val="ConsPlusNonformat"/>
        <w:ind w:firstLine="567"/>
        <w:jc w:val="both"/>
        <w:rPr>
          <w:rFonts w:ascii="Times New Roman" w:hAnsi="Times New Roman" w:cs="Times New Roman"/>
          <w:sz w:val="28"/>
          <w:szCs w:val="28"/>
        </w:rPr>
      </w:pPr>
      <w:r w:rsidRPr="00A83DDF">
        <w:rPr>
          <w:rFonts w:ascii="Times New Roman" w:hAnsi="Times New Roman" w:cs="Times New Roman"/>
          <w:sz w:val="28"/>
          <w:szCs w:val="28"/>
        </w:rPr>
        <w:t>2.  Объем государственной услуги:</w:t>
      </w:r>
    </w:p>
    <w:p w:rsidR="00167FFD" w:rsidRPr="00A83DDF" w:rsidRDefault="00167FFD" w:rsidP="00A83DDF">
      <w:pPr>
        <w:spacing w:after="0" w:line="240" w:lineRule="auto"/>
        <w:ind w:firstLine="567"/>
        <w:jc w:val="both"/>
        <w:rPr>
          <w:rFonts w:ascii="Times New Roman" w:hAnsi="Times New Roman" w:cs="Times New Roman"/>
          <w:sz w:val="28"/>
          <w:szCs w:val="28"/>
        </w:rPr>
      </w:pPr>
      <w:r w:rsidRPr="00A83DDF">
        <w:rPr>
          <w:rFonts w:ascii="Times New Roman" w:eastAsia="Times New Roman" w:hAnsi="Times New Roman" w:cs="Times New Roman"/>
          <w:sz w:val="28"/>
          <w:szCs w:val="28"/>
        </w:rPr>
        <w:t xml:space="preserve">     За 2017 год плановый показатель государственного задания составил -  689 челове</w:t>
      </w:r>
      <w:proofErr w:type="gramStart"/>
      <w:r w:rsidRPr="00A83DDF">
        <w:rPr>
          <w:rFonts w:ascii="Times New Roman" w:eastAsia="Times New Roman" w:hAnsi="Times New Roman" w:cs="Times New Roman"/>
          <w:sz w:val="28"/>
          <w:szCs w:val="28"/>
        </w:rPr>
        <w:t>к</w:t>
      </w:r>
      <w:r w:rsidR="006E61E4" w:rsidRPr="00A83DDF">
        <w:rPr>
          <w:rFonts w:ascii="Times New Roman" w:eastAsia="Times New Roman" w:hAnsi="Times New Roman" w:cs="Times New Roman"/>
          <w:sz w:val="28"/>
          <w:szCs w:val="28"/>
        </w:rPr>
        <w:t>(</w:t>
      </w:r>
      <w:proofErr w:type="gramEnd"/>
      <w:r w:rsidR="006E61E4" w:rsidRPr="00A83DDF">
        <w:rPr>
          <w:rFonts w:ascii="Times New Roman" w:eastAsia="Times New Roman" w:hAnsi="Times New Roman" w:cs="Times New Roman"/>
          <w:sz w:val="28"/>
          <w:szCs w:val="28"/>
        </w:rPr>
        <w:t>среднегодовая численность)</w:t>
      </w:r>
      <w:r w:rsidRPr="00A83DDF">
        <w:rPr>
          <w:rFonts w:ascii="Times New Roman" w:eastAsia="Times New Roman" w:hAnsi="Times New Roman" w:cs="Times New Roman"/>
          <w:sz w:val="28"/>
          <w:szCs w:val="28"/>
        </w:rPr>
        <w:t xml:space="preserve">, фактически выполнено – 635 человек. </w:t>
      </w:r>
      <w:r w:rsidRPr="00A83DDF">
        <w:rPr>
          <w:rFonts w:ascii="Times New Roman" w:hAnsi="Times New Roman" w:cs="Times New Roman"/>
          <w:sz w:val="28"/>
          <w:szCs w:val="28"/>
        </w:rPr>
        <w:t xml:space="preserve">В целом, государственное задание за 2017 год выполнено на 95%.  Допустимые (возможные) отклонения от установленных показателей объема государственной  услуги, в пределах которых государственное задание считается выполненным (процентов): </w:t>
      </w:r>
      <w:r w:rsidRPr="00A83DDF">
        <w:rPr>
          <w:rFonts w:ascii="Times New Roman" w:hAnsi="Times New Roman" w:cs="Times New Roman"/>
          <w:b/>
          <w:sz w:val="28"/>
          <w:szCs w:val="28"/>
        </w:rPr>
        <w:t xml:space="preserve">0 - 10%. </w:t>
      </w:r>
      <w:r w:rsidRPr="00A83DDF">
        <w:rPr>
          <w:rFonts w:ascii="Times New Roman" w:hAnsi="Times New Roman" w:cs="Times New Roman"/>
          <w:sz w:val="28"/>
          <w:szCs w:val="28"/>
        </w:rPr>
        <w:t>Таким образом,  наш техникум за 2017 год Государственное задание выполнил.</w:t>
      </w:r>
    </w:p>
    <w:p w:rsidR="00167FFD" w:rsidRPr="00A83DDF" w:rsidRDefault="00167FFD" w:rsidP="00A83DDF">
      <w:pPr>
        <w:spacing w:after="0" w:line="240" w:lineRule="auto"/>
        <w:ind w:firstLine="567"/>
        <w:jc w:val="both"/>
        <w:rPr>
          <w:rFonts w:ascii="Times New Roman" w:hAnsi="Times New Roman" w:cs="Times New Roman"/>
          <w:sz w:val="28"/>
          <w:szCs w:val="28"/>
        </w:rPr>
      </w:pPr>
      <w:r w:rsidRPr="00A83DDF">
        <w:rPr>
          <w:rFonts w:ascii="Times New Roman" w:hAnsi="Times New Roman" w:cs="Times New Roman"/>
          <w:sz w:val="28"/>
          <w:szCs w:val="28"/>
        </w:rPr>
        <w:lastRenderedPageBreak/>
        <w:t xml:space="preserve">     Разница 54 человек, отсевы по разным причинам:  неявки студентов на учебу, отчисления по собственному желанию, переводы в другие профессиональные образовательные организации и др.</w:t>
      </w:r>
    </w:p>
    <w:p w:rsidR="00167FFD" w:rsidRPr="00A83DDF" w:rsidRDefault="00167FFD" w:rsidP="00A83DDF">
      <w:pPr>
        <w:pStyle w:val="ConsPlusNonformat"/>
        <w:ind w:firstLine="567"/>
        <w:jc w:val="both"/>
        <w:rPr>
          <w:rFonts w:ascii="Times New Roman" w:hAnsi="Times New Roman" w:cs="Times New Roman"/>
          <w:sz w:val="28"/>
          <w:szCs w:val="28"/>
        </w:rPr>
      </w:pPr>
    </w:p>
    <w:p w:rsidR="00BE6461" w:rsidRPr="00A83DDF" w:rsidRDefault="00BE6461" w:rsidP="00A83DDF">
      <w:pPr>
        <w:shd w:val="clear" w:color="auto" w:fill="FFFFFF"/>
        <w:spacing w:after="0" w:line="240" w:lineRule="auto"/>
        <w:ind w:firstLine="567"/>
        <w:jc w:val="both"/>
        <w:rPr>
          <w:rFonts w:ascii="Times New Roman" w:hAnsi="Times New Roman" w:cs="Times New Roman"/>
          <w:color w:val="000000" w:themeColor="text1"/>
          <w:sz w:val="28"/>
          <w:szCs w:val="28"/>
        </w:rPr>
      </w:pPr>
      <w:r w:rsidRPr="00A83DDF">
        <w:rPr>
          <w:rFonts w:ascii="Times New Roman" w:hAnsi="Times New Roman" w:cs="Times New Roman"/>
          <w:b/>
          <w:sz w:val="28"/>
          <w:szCs w:val="28"/>
        </w:rPr>
        <w:t>Воспитательная работа</w:t>
      </w:r>
    </w:p>
    <w:p w:rsidR="00BE6461" w:rsidRPr="00A83DDF" w:rsidRDefault="00BE6461" w:rsidP="00A83DDF">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A83DDF">
        <w:rPr>
          <w:rFonts w:ascii="Times New Roman" w:hAnsi="Times New Roman" w:cs="Times New Roman"/>
          <w:color w:val="000000"/>
          <w:sz w:val="28"/>
          <w:szCs w:val="28"/>
          <w:shd w:val="clear" w:color="auto" w:fill="FFFFFF"/>
        </w:rPr>
        <w:t>Организация воспитательной работы со студентами осуществляется на основании программ и плана воспитательной работы.</w:t>
      </w:r>
    </w:p>
    <w:p w:rsidR="00BE6461" w:rsidRPr="00A83DDF" w:rsidRDefault="00BE6461" w:rsidP="00A83DDF">
      <w:pPr>
        <w:shd w:val="clear" w:color="auto" w:fill="FFFFFF"/>
        <w:spacing w:after="0" w:line="240" w:lineRule="auto"/>
        <w:ind w:firstLine="567"/>
        <w:jc w:val="both"/>
        <w:rPr>
          <w:rFonts w:ascii="Times New Roman" w:hAnsi="Times New Roman" w:cs="Times New Roman"/>
          <w:b/>
          <w:color w:val="000000"/>
          <w:sz w:val="28"/>
          <w:szCs w:val="28"/>
          <w:shd w:val="clear" w:color="auto" w:fill="FFFFFF"/>
        </w:rPr>
      </w:pPr>
      <w:r w:rsidRPr="00A83DDF">
        <w:rPr>
          <w:rFonts w:ascii="Times New Roman" w:hAnsi="Times New Roman" w:cs="Times New Roman"/>
          <w:b/>
          <w:color w:val="000000"/>
          <w:sz w:val="28"/>
          <w:szCs w:val="28"/>
          <w:shd w:val="clear" w:color="auto" w:fill="FFFFFF"/>
        </w:rPr>
        <w:t xml:space="preserve">Контингент </w:t>
      </w:r>
      <w:r w:rsidRPr="00A83DDF">
        <w:rPr>
          <w:rFonts w:ascii="Times New Roman" w:hAnsi="Times New Roman" w:cs="Times New Roman"/>
          <w:color w:val="000000"/>
          <w:sz w:val="28"/>
          <w:szCs w:val="28"/>
          <w:shd w:val="clear" w:color="auto" w:fill="FFFFFF"/>
        </w:rPr>
        <w:t>студентов на декабрь</w:t>
      </w:r>
      <w:r w:rsidR="006402B7" w:rsidRPr="00A83DDF">
        <w:rPr>
          <w:rFonts w:ascii="Times New Roman" w:hAnsi="Times New Roman" w:cs="Times New Roman"/>
          <w:color w:val="000000"/>
          <w:sz w:val="28"/>
          <w:szCs w:val="28"/>
          <w:shd w:val="clear" w:color="auto" w:fill="FFFFFF"/>
        </w:rPr>
        <w:t>2017 года</w:t>
      </w:r>
      <w:r w:rsidRPr="00A83DDF">
        <w:rPr>
          <w:rFonts w:ascii="Times New Roman" w:hAnsi="Times New Roman" w:cs="Times New Roman"/>
          <w:color w:val="000000"/>
          <w:sz w:val="28"/>
          <w:szCs w:val="28"/>
          <w:shd w:val="clear" w:color="auto" w:fill="FFFFFF"/>
        </w:rPr>
        <w:t>:</w:t>
      </w:r>
    </w:p>
    <w:p w:rsidR="00BE6461" w:rsidRPr="00A83DDF" w:rsidRDefault="00BE6461" w:rsidP="00A83DDF">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A83DDF">
        <w:rPr>
          <w:rFonts w:ascii="Times New Roman" w:hAnsi="Times New Roman" w:cs="Times New Roman"/>
          <w:color w:val="000000"/>
          <w:sz w:val="28"/>
          <w:szCs w:val="28"/>
          <w:shd w:val="clear" w:color="auto" w:fill="FFFFFF"/>
        </w:rPr>
        <w:t>629 студентов в 30 группах, в том числе:</w:t>
      </w:r>
    </w:p>
    <w:p w:rsidR="00BE6461" w:rsidRPr="00A83DDF" w:rsidRDefault="00BE6461" w:rsidP="00A83DDF">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A83DDF">
        <w:rPr>
          <w:rFonts w:ascii="Times New Roman" w:hAnsi="Times New Roman" w:cs="Times New Roman"/>
          <w:color w:val="000000"/>
          <w:sz w:val="28"/>
          <w:szCs w:val="28"/>
          <w:shd w:val="clear" w:color="auto" w:fill="FFFFFF"/>
        </w:rPr>
        <w:t>Юношей – 332</w:t>
      </w:r>
    </w:p>
    <w:p w:rsidR="00BE6461" w:rsidRPr="00A83DDF" w:rsidRDefault="00BE6461" w:rsidP="00A83DDF">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A83DDF">
        <w:rPr>
          <w:rFonts w:ascii="Times New Roman" w:hAnsi="Times New Roman" w:cs="Times New Roman"/>
          <w:color w:val="000000"/>
          <w:sz w:val="28"/>
          <w:szCs w:val="28"/>
          <w:shd w:val="clear" w:color="auto" w:fill="FFFFFF"/>
        </w:rPr>
        <w:t xml:space="preserve">Девушек – 297 </w:t>
      </w:r>
    </w:p>
    <w:p w:rsidR="00BE6461" w:rsidRPr="00A83DDF" w:rsidRDefault="00BE6461" w:rsidP="00A83DDF">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A83DDF">
        <w:rPr>
          <w:rFonts w:ascii="Times New Roman" w:hAnsi="Times New Roman" w:cs="Times New Roman"/>
          <w:color w:val="000000"/>
          <w:sz w:val="28"/>
          <w:szCs w:val="28"/>
          <w:shd w:val="clear" w:color="auto" w:fill="FFFFFF"/>
        </w:rPr>
        <w:t>Детей-сирот и детей, оставшихся без попечения родителей – 41</w:t>
      </w:r>
    </w:p>
    <w:p w:rsidR="00BE6461" w:rsidRPr="00A83DDF" w:rsidRDefault="00BE6461" w:rsidP="00A83DDF">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A83DDF">
        <w:rPr>
          <w:rFonts w:ascii="Times New Roman" w:hAnsi="Times New Roman" w:cs="Times New Roman"/>
          <w:color w:val="000000"/>
          <w:sz w:val="28"/>
          <w:szCs w:val="28"/>
          <w:shd w:val="clear" w:color="auto" w:fill="FFFFFF"/>
        </w:rPr>
        <w:t>Инвалидов – 4</w:t>
      </w:r>
    </w:p>
    <w:p w:rsidR="00BE6461" w:rsidRPr="00A83DDF" w:rsidRDefault="00BE6461" w:rsidP="00A83DDF">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A83DDF">
        <w:rPr>
          <w:rFonts w:ascii="Times New Roman" w:hAnsi="Times New Roman" w:cs="Times New Roman"/>
          <w:color w:val="000000"/>
          <w:sz w:val="28"/>
          <w:szCs w:val="28"/>
          <w:shd w:val="clear" w:color="auto" w:fill="FFFFFF"/>
        </w:rPr>
        <w:t>Из северных и арктических улусов – 118</w:t>
      </w:r>
    </w:p>
    <w:p w:rsidR="00BE6461" w:rsidRPr="00A83DDF" w:rsidRDefault="00BE6461" w:rsidP="00A83DDF">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A83DDF">
        <w:rPr>
          <w:rFonts w:ascii="Times New Roman" w:hAnsi="Times New Roman" w:cs="Times New Roman"/>
          <w:color w:val="000000"/>
          <w:sz w:val="28"/>
          <w:szCs w:val="28"/>
          <w:shd w:val="clear" w:color="auto" w:fill="FFFFFF"/>
        </w:rPr>
        <w:t xml:space="preserve">Малочисленных народов севера – 78 </w:t>
      </w:r>
    </w:p>
    <w:p w:rsidR="00BE6461" w:rsidRPr="00A83DDF" w:rsidRDefault="00BE6461" w:rsidP="00A83DDF">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A83DDF">
        <w:rPr>
          <w:rFonts w:ascii="Times New Roman" w:hAnsi="Times New Roman" w:cs="Times New Roman"/>
          <w:color w:val="000000"/>
          <w:sz w:val="28"/>
          <w:szCs w:val="28"/>
          <w:shd w:val="clear" w:color="auto" w:fill="FFFFFF"/>
        </w:rPr>
        <w:t xml:space="preserve">Из малоимущих семей – 442 </w:t>
      </w:r>
    </w:p>
    <w:p w:rsidR="00BE6461" w:rsidRPr="00A83DDF" w:rsidRDefault="00BE6461" w:rsidP="00A83DDF">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A83DDF">
        <w:rPr>
          <w:rFonts w:ascii="Times New Roman" w:hAnsi="Times New Roman" w:cs="Times New Roman"/>
          <w:color w:val="000000"/>
          <w:sz w:val="28"/>
          <w:szCs w:val="28"/>
          <w:shd w:val="clear" w:color="auto" w:fill="FFFFFF"/>
        </w:rPr>
        <w:t xml:space="preserve">Из многодетных – 305 </w:t>
      </w:r>
    </w:p>
    <w:p w:rsidR="00BE6461" w:rsidRPr="00A83DDF" w:rsidRDefault="00BE6461" w:rsidP="00A83DDF">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p>
    <w:p w:rsidR="00BE6461" w:rsidRPr="00A83DDF" w:rsidRDefault="00BE6461" w:rsidP="00A83DDF">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A83DDF">
        <w:rPr>
          <w:rFonts w:ascii="Times New Roman" w:hAnsi="Times New Roman" w:cs="Times New Roman"/>
          <w:b/>
          <w:color w:val="000000"/>
          <w:sz w:val="28"/>
          <w:szCs w:val="28"/>
          <w:shd w:val="clear" w:color="auto" w:fill="FFFFFF"/>
        </w:rPr>
        <w:t>В общежитии</w:t>
      </w:r>
      <w:r w:rsidR="006402B7" w:rsidRPr="00A83DDF">
        <w:rPr>
          <w:rFonts w:ascii="Times New Roman" w:hAnsi="Times New Roman" w:cs="Times New Roman"/>
          <w:color w:val="000000"/>
          <w:sz w:val="28"/>
          <w:szCs w:val="28"/>
          <w:shd w:val="clear" w:color="auto" w:fill="FFFFFF"/>
        </w:rPr>
        <w:t xml:space="preserve"> техникума проживают</w:t>
      </w:r>
      <w:r w:rsidRPr="00A83DDF">
        <w:rPr>
          <w:rFonts w:ascii="Times New Roman" w:hAnsi="Times New Roman" w:cs="Times New Roman"/>
          <w:color w:val="000000"/>
          <w:sz w:val="28"/>
          <w:szCs w:val="28"/>
          <w:shd w:val="clear" w:color="auto" w:fill="FFFFFF"/>
        </w:rPr>
        <w:t xml:space="preserve">: </w:t>
      </w:r>
    </w:p>
    <w:tbl>
      <w:tblPr>
        <w:tblStyle w:val="a3"/>
        <w:tblW w:w="10006" w:type="dxa"/>
        <w:tblLook w:val="04A0"/>
      </w:tblPr>
      <w:tblGrid>
        <w:gridCol w:w="959"/>
        <w:gridCol w:w="1737"/>
        <w:gridCol w:w="1231"/>
        <w:gridCol w:w="1384"/>
        <w:gridCol w:w="1232"/>
        <w:gridCol w:w="1566"/>
        <w:gridCol w:w="901"/>
        <w:gridCol w:w="996"/>
      </w:tblGrid>
      <w:tr w:rsidR="00BE6461" w:rsidRPr="00A83DDF" w:rsidTr="005B12C0">
        <w:tc>
          <w:tcPr>
            <w:tcW w:w="959" w:type="dxa"/>
          </w:tcPr>
          <w:p w:rsidR="00BE6461" w:rsidRPr="00A83DDF" w:rsidRDefault="00BE6461" w:rsidP="00A83DDF">
            <w:pPr>
              <w:jc w:val="both"/>
              <w:rPr>
                <w:rFonts w:ascii="Times New Roman" w:hAnsi="Times New Roman" w:cs="Times New Roman"/>
                <w:b/>
                <w:sz w:val="28"/>
                <w:szCs w:val="28"/>
              </w:rPr>
            </w:pPr>
            <w:r w:rsidRPr="00A83DDF">
              <w:rPr>
                <w:rFonts w:ascii="Times New Roman" w:hAnsi="Times New Roman" w:cs="Times New Roman"/>
                <w:b/>
                <w:sz w:val="28"/>
                <w:szCs w:val="28"/>
              </w:rPr>
              <w:t>Всего мест</w:t>
            </w:r>
          </w:p>
        </w:tc>
        <w:tc>
          <w:tcPr>
            <w:tcW w:w="1737" w:type="dxa"/>
          </w:tcPr>
          <w:p w:rsidR="00BE6461" w:rsidRPr="00A83DDF" w:rsidRDefault="00BE6461" w:rsidP="00A83DDF">
            <w:pPr>
              <w:jc w:val="both"/>
              <w:rPr>
                <w:rFonts w:ascii="Times New Roman" w:hAnsi="Times New Roman" w:cs="Times New Roman"/>
                <w:b/>
                <w:sz w:val="28"/>
                <w:szCs w:val="28"/>
              </w:rPr>
            </w:pPr>
            <w:r w:rsidRPr="00A83DDF">
              <w:rPr>
                <w:rFonts w:ascii="Times New Roman" w:hAnsi="Times New Roman" w:cs="Times New Roman"/>
                <w:b/>
                <w:sz w:val="28"/>
                <w:szCs w:val="28"/>
              </w:rPr>
              <w:t>Проживают</w:t>
            </w:r>
          </w:p>
        </w:tc>
        <w:tc>
          <w:tcPr>
            <w:tcW w:w="1231" w:type="dxa"/>
          </w:tcPr>
          <w:p w:rsidR="00BE6461" w:rsidRPr="00A83DDF" w:rsidRDefault="00BE6461" w:rsidP="00A83DDF">
            <w:pPr>
              <w:jc w:val="both"/>
              <w:rPr>
                <w:rFonts w:ascii="Times New Roman" w:hAnsi="Times New Roman" w:cs="Times New Roman"/>
                <w:b/>
                <w:sz w:val="28"/>
                <w:szCs w:val="28"/>
              </w:rPr>
            </w:pPr>
            <w:r w:rsidRPr="00A83DDF">
              <w:rPr>
                <w:rFonts w:ascii="Times New Roman" w:hAnsi="Times New Roman" w:cs="Times New Roman"/>
                <w:b/>
                <w:sz w:val="28"/>
                <w:szCs w:val="28"/>
              </w:rPr>
              <w:t>Юноши</w:t>
            </w:r>
          </w:p>
        </w:tc>
        <w:tc>
          <w:tcPr>
            <w:tcW w:w="1384" w:type="dxa"/>
          </w:tcPr>
          <w:p w:rsidR="00BE6461" w:rsidRPr="00A83DDF" w:rsidRDefault="00BE6461" w:rsidP="00A83DDF">
            <w:pPr>
              <w:jc w:val="both"/>
              <w:rPr>
                <w:rFonts w:ascii="Times New Roman" w:hAnsi="Times New Roman" w:cs="Times New Roman"/>
                <w:b/>
                <w:sz w:val="28"/>
                <w:szCs w:val="28"/>
              </w:rPr>
            </w:pPr>
            <w:r w:rsidRPr="00A83DDF">
              <w:rPr>
                <w:rFonts w:ascii="Times New Roman" w:hAnsi="Times New Roman" w:cs="Times New Roman"/>
                <w:b/>
                <w:sz w:val="28"/>
                <w:szCs w:val="28"/>
              </w:rPr>
              <w:t>Девушки</w:t>
            </w:r>
          </w:p>
        </w:tc>
        <w:tc>
          <w:tcPr>
            <w:tcW w:w="1232" w:type="dxa"/>
          </w:tcPr>
          <w:p w:rsidR="00BE6461" w:rsidRPr="00A83DDF" w:rsidRDefault="00BE6461" w:rsidP="00A83DDF">
            <w:pPr>
              <w:jc w:val="both"/>
              <w:rPr>
                <w:rFonts w:ascii="Times New Roman" w:hAnsi="Times New Roman" w:cs="Times New Roman"/>
                <w:b/>
                <w:sz w:val="28"/>
                <w:szCs w:val="28"/>
              </w:rPr>
            </w:pPr>
            <w:r w:rsidRPr="00A83DDF">
              <w:rPr>
                <w:rFonts w:ascii="Times New Roman" w:hAnsi="Times New Roman" w:cs="Times New Roman"/>
                <w:b/>
                <w:sz w:val="28"/>
                <w:szCs w:val="28"/>
              </w:rPr>
              <w:t>Сироты</w:t>
            </w:r>
          </w:p>
        </w:tc>
        <w:tc>
          <w:tcPr>
            <w:tcW w:w="1566" w:type="dxa"/>
          </w:tcPr>
          <w:p w:rsidR="00BE6461" w:rsidRPr="00A83DDF" w:rsidRDefault="00BE6461" w:rsidP="00A83DDF">
            <w:pPr>
              <w:jc w:val="both"/>
              <w:rPr>
                <w:rFonts w:ascii="Times New Roman" w:hAnsi="Times New Roman" w:cs="Times New Roman"/>
                <w:b/>
                <w:sz w:val="28"/>
                <w:szCs w:val="28"/>
              </w:rPr>
            </w:pPr>
            <w:r w:rsidRPr="00A83DDF">
              <w:rPr>
                <w:rFonts w:ascii="Times New Roman" w:hAnsi="Times New Roman" w:cs="Times New Roman"/>
                <w:b/>
                <w:sz w:val="28"/>
                <w:szCs w:val="28"/>
              </w:rPr>
              <w:t>Инвалиды</w:t>
            </w:r>
          </w:p>
        </w:tc>
        <w:tc>
          <w:tcPr>
            <w:tcW w:w="901" w:type="dxa"/>
          </w:tcPr>
          <w:p w:rsidR="00BE6461" w:rsidRPr="00A83DDF" w:rsidRDefault="00BE6461" w:rsidP="00A83DDF">
            <w:pPr>
              <w:jc w:val="both"/>
              <w:rPr>
                <w:rFonts w:ascii="Times New Roman" w:hAnsi="Times New Roman" w:cs="Times New Roman"/>
                <w:b/>
                <w:sz w:val="28"/>
                <w:szCs w:val="28"/>
              </w:rPr>
            </w:pPr>
            <w:r w:rsidRPr="00A83DDF">
              <w:rPr>
                <w:rFonts w:ascii="Times New Roman" w:hAnsi="Times New Roman" w:cs="Times New Roman"/>
                <w:b/>
                <w:sz w:val="28"/>
                <w:szCs w:val="28"/>
              </w:rPr>
              <w:t>МНС</w:t>
            </w:r>
          </w:p>
        </w:tc>
        <w:tc>
          <w:tcPr>
            <w:tcW w:w="996" w:type="dxa"/>
          </w:tcPr>
          <w:p w:rsidR="00BE6461" w:rsidRPr="00A83DDF" w:rsidRDefault="00BE6461" w:rsidP="00A83DDF">
            <w:pPr>
              <w:jc w:val="both"/>
              <w:rPr>
                <w:rFonts w:ascii="Times New Roman" w:hAnsi="Times New Roman" w:cs="Times New Roman"/>
                <w:b/>
                <w:sz w:val="28"/>
                <w:szCs w:val="28"/>
              </w:rPr>
            </w:pPr>
            <w:r w:rsidRPr="00A83DDF">
              <w:rPr>
                <w:rFonts w:ascii="Times New Roman" w:hAnsi="Times New Roman" w:cs="Times New Roman"/>
                <w:b/>
                <w:sz w:val="28"/>
                <w:szCs w:val="28"/>
              </w:rPr>
              <w:t>Сев.</w:t>
            </w:r>
          </w:p>
          <w:p w:rsidR="00BE6461" w:rsidRPr="00A83DDF" w:rsidRDefault="00BE6461" w:rsidP="00A83DDF">
            <w:pPr>
              <w:jc w:val="both"/>
              <w:rPr>
                <w:rFonts w:ascii="Times New Roman" w:hAnsi="Times New Roman" w:cs="Times New Roman"/>
                <w:b/>
                <w:sz w:val="28"/>
                <w:szCs w:val="28"/>
              </w:rPr>
            </w:pPr>
            <w:proofErr w:type="spellStart"/>
            <w:r w:rsidRPr="00A83DDF">
              <w:rPr>
                <w:rFonts w:ascii="Times New Roman" w:hAnsi="Times New Roman" w:cs="Times New Roman"/>
                <w:b/>
                <w:sz w:val="28"/>
                <w:szCs w:val="28"/>
              </w:rPr>
              <w:t>Арк</w:t>
            </w:r>
            <w:proofErr w:type="spellEnd"/>
            <w:r w:rsidRPr="00A83DDF">
              <w:rPr>
                <w:rFonts w:ascii="Times New Roman" w:hAnsi="Times New Roman" w:cs="Times New Roman"/>
                <w:b/>
                <w:sz w:val="28"/>
                <w:szCs w:val="28"/>
              </w:rPr>
              <w:t>. улусы</w:t>
            </w:r>
          </w:p>
        </w:tc>
      </w:tr>
      <w:tr w:rsidR="00BE6461" w:rsidRPr="00A83DDF" w:rsidTr="005B12C0">
        <w:tc>
          <w:tcPr>
            <w:tcW w:w="959" w:type="dxa"/>
          </w:tcPr>
          <w:p w:rsidR="00BE6461" w:rsidRPr="00A83DDF" w:rsidRDefault="00BE6461" w:rsidP="00A83DDF">
            <w:pPr>
              <w:jc w:val="both"/>
              <w:rPr>
                <w:rFonts w:ascii="Times New Roman" w:hAnsi="Times New Roman" w:cs="Times New Roman"/>
                <w:sz w:val="28"/>
                <w:szCs w:val="28"/>
              </w:rPr>
            </w:pPr>
            <w:r w:rsidRPr="00A83DDF">
              <w:rPr>
                <w:rFonts w:ascii="Times New Roman" w:hAnsi="Times New Roman" w:cs="Times New Roman"/>
                <w:sz w:val="28"/>
                <w:szCs w:val="28"/>
              </w:rPr>
              <w:t>360</w:t>
            </w:r>
          </w:p>
        </w:tc>
        <w:tc>
          <w:tcPr>
            <w:tcW w:w="1737" w:type="dxa"/>
          </w:tcPr>
          <w:p w:rsidR="00BE6461" w:rsidRPr="00A83DDF" w:rsidRDefault="00BE6461" w:rsidP="00A83DDF">
            <w:pPr>
              <w:jc w:val="both"/>
              <w:rPr>
                <w:rFonts w:ascii="Times New Roman" w:hAnsi="Times New Roman" w:cs="Times New Roman"/>
                <w:sz w:val="28"/>
                <w:szCs w:val="28"/>
              </w:rPr>
            </w:pPr>
            <w:r w:rsidRPr="00A83DDF">
              <w:rPr>
                <w:rFonts w:ascii="Times New Roman" w:hAnsi="Times New Roman" w:cs="Times New Roman"/>
                <w:sz w:val="28"/>
                <w:szCs w:val="28"/>
              </w:rPr>
              <w:t>360</w:t>
            </w:r>
          </w:p>
        </w:tc>
        <w:tc>
          <w:tcPr>
            <w:tcW w:w="1231" w:type="dxa"/>
          </w:tcPr>
          <w:p w:rsidR="00BE6461" w:rsidRPr="00A83DDF" w:rsidRDefault="00BE6461" w:rsidP="00A83DDF">
            <w:pPr>
              <w:jc w:val="both"/>
              <w:rPr>
                <w:rFonts w:ascii="Times New Roman" w:hAnsi="Times New Roman" w:cs="Times New Roman"/>
                <w:sz w:val="28"/>
                <w:szCs w:val="28"/>
              </w:rPr>
            </w:pPr>
            <w:r w:rsidRPr="00A83DDF">
              <w:rPr>
                <w:rFonts w:ascii="Times New Roman" w:hAnsi="Times New Roman" w:cs="Times New Roman"/>
                <w:sz w:val="28"/>
                <w:szCs w:val="28"/>
              </w:rPr>
              <w:t>170</w:t>
            </w:r>
          </w:p>
        </w:tc>
        <w:tc>
          <w:tcPr>
            <w:tcW w:w="1384" w:type="dxa"/>
          </w:tcPr>
          <w:p w:rsidR="00BE6461" w:rsidRPr="00A83DDF" w:rsidRDefault="00BE6461" w:rsidP="00A83DDF">
            <w:pPr>
              <w:jc w:val="both"/>
              <w:rPr>
                <w:rFonts w:ascii="Times New Roman" w:hAnsi="Times New Roman" w:cs="Times New Roman"/>
                <w:sz w:val="28"/>
                <w:szCs w:val="28"/>
              </w:rPr>
            </w:pPr>
            <w:r w:rsidRPr="00A83DDF">
              <w:rPr>
                <w:rFonts w:ascii="Times New Roman" w:hAnsi="Times New Roman" w:cs="Times New Roman"/>
                <w:sz w:val="28"/>
                <w:szCs w:val="28"/>
              </w:rPr>
              <w:t>190</w:t>
            </w:r>
          </w:p>
        </w:tc>
        <w:tc>
          <w:tcPr>
            <w:tcW w:w="1232" w:type="dxa"/>
          </w:tcPr>
          <w:p w:rsidR="00BE6461" w:rsidRPr="00A83DDF" w:rsidRDefault="00BE6461" w:rsidP="00A83DDF">
            <w:pPr>
              <w:jc w:val="both"/>
              <w:rPr>
                <w:rFonts w:ascii="Times New Roman" w:hAnsi="Times New Roman" w:cs="Times New Roman"/>
                <w:sz w:val="28"/>
                <w:szCs w:val="28"/>
              </w:rPr>
            </w:pPr>
            <w:r w:rsidRPr="00A83DDF">
              <w:rPr>
                <w:rFonts w:ascii="Times New Roman" w:hAnsi="Times New Roman" w:cs="Times New Roman"/>
                <w:sz w:val="28"/>
                <w:szCs w:val="28"/>
              </w:rPr>
              <w:t>24</w:t>
            </w:r>
          </w:p>
        </w:tc>
        <w:tc>
          <w:tcPr>
            <w:tcW w:w="1566" w:type="dxa"/>
          </w:tcPr>
          <w:p w:rsidR="00BE6461" w:rsidRPr="00A83DDF" w:rsidRDefault="00BE6461" w:rsidP="00A83DDF">
            <w:pPr>
              <w:jc w:val="both"/>
              <w:rPr>
                <w:rFonts w:ascii="Times New Roman" w:hAnsi="Times New Roman" w:cs="Times New Roman"/>
                <w:sz w:val="28"/>
                <w:szCs w:val="28"/>
              </w:rPr>
            </w:pPr>
            <w:r w:rsidRPr="00A83DDF">
              <w:rPr>
                <w:rFonts w:ascii="Times New Roman" w:hAnsi="Times New Roman" w:cs="Times New Roman"/>
                <w:sz w:val="28"/>
                <w:szCs w:val="28"/>
              </w:rPr>
              <w:t>2</w:t>
            </w:r>
          </w:p>
        </w:tc>
        <w:tc>
          <w:tcPr>
            <w:tcW w:w="901" w:type="dxa"/>
          </w:tcPr>
          <w:p w:rsidR="00BE6461" w:rsidRPr="00A83DDF" w:rsidRDefault="00BE6461" w:rsidP="00A83DDF">
            <w:pPr>
              <w:jc w:val="both"/>
              <w:rPr>
                <w:rFonts w:ascii="Times New Roman" w:hAnsi="Times New Roman" w:cs="Times New Roman"/>
                <w:sz w:val="28"/>
                <w:szCs w:val="28"/>
              </w:rPr>
            </w:pPr>
            <w:r w:rsidRPr="00A83DDF">
              <w:rPr>
                <w:rFonts w:ascii="Times New Roman" w:hAnsi="Times New Roman" w:cs="Times New Roman"/>
                <w:sz w:val="28"/>
                <w:szCs w:val="28"/>
              </w:rPr>
              <w:t>47</w:t>
            </w:r>
          </w:p>
        </w:tc>
        <w:tc>
          <w:tcPr>
            <w:tcW w:w="996" w:type="dxa"/>
          </w:tcPr>
          <w:p w:rsidR="00BE6461" w:rsidRPr="00A83DDF" w:rsidRDefault="00BE6461" w:rsidP="00A83DDF">
            <w:pPr>
              <w:jc w:val="both"/>
              <w:rPr>
                <w:rFonts w:ascii="Times New Roman" w:hAnsi="Times New Roman" w:cs="Times New Roman"/>
                <w:sz w:val="28"/>
                <w:szCs w:val="28"/>
              </w:rPr>
            </w:pPr>
            <w:r w:rsidRPr="00A83DDF">
              <w:rPr>
                <w:rFonts w:ascii="Times New Roman" w:hAnsi="Times New Roman" w:cs="Times New Roman"/>
                <w:sz w:val="28"/>
                <w:szCs w:val="28"/>
              </w:rPr>
              <w:t>61</w:t>
            </w:r>
          </w:p>
        </w:tc>
      </w:tr>
    </w:tbl>
    <w:p w:rsidR="00BE6461" w:rsidRPr="00A83DDF" w:rsidRDefault="00BE6461" w:rsidP="00A83DDF">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p>
    <w:p w:rsidR="00BE6461" w:rsidRPr="00A83DDF" w:rsidRDefault="006402B7" w:rsidP="00A83DDF">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A83DDF">
        <w:rPr>
          <w:rFonts w:ascii="Times New Roman" w:hAnsi="Times New Roman" w:cs="Times New Roman"/>
          <w:color w:val="000000"/>
          <w:sz w:val="28"/>
          <w:szCs w:val="28"/>
          <w:shd w:val="clear" w:color="auto" w:fill="FFFFFF"/>
        </w:rPr>
        <w:t>Студенты техникума получают</w:t>
      </w:r>
      <w:r w:rsidR="00BE6461" w:rsidRPr="00A83DDF">
        <w:rPr>
          <w:rFonts w:ascii="Times New Roman" w:hAnsi="Times New Roman" w:cs="Times New Roman"/>
          <w:color w:val="000000"/>
          <w:sz w:val="28"/>
          <w:szCs w:val="28"/>
          <w:shd w:val="clear" w:color="auto" w:fill="FFFFFF"/>
        </w:rPr>
        <w:t>: академическую стипендию, государственную социальную стипендию, компенсацию на питание, компенсацию на проезд к месту жительства и обратно. Студенты техникума все положенные выплаты получили в полном объеме.</w:t>
      </w:r>
    </w:p>
    <w:p w:rsidR="00BE6461" w:rsidRPr="00A83DDF" w:rsidRDefault="00BE6461" w:rsidP="00A83DDF">
      <w:pPr>
        <w:shd w:val="clear" w:color="auto" w:fill="FFFFFF"/>
        <w:spacing w:after="0" w:line="240" w:lineRule="auto"/>
        <w:ind w:firstLine="567"/>
        <w:jc w:val="both"/>
        <w:rPr>
          <w:rStyle w:val="2"/>
          <w:color w:val="000000"/>
        </w:rPr>
      </w:pPr>
      <w:r w:rsidRPr="00A83DDF">
        <w:rPr>
          <w:rFonts w:ascii="Times New Roman" w:hAnsi="Times New Roman" w:cs="Times New Roman"/>
          <w:color w:val="000000"/>
          <w:sz w:val="28"/>
          <w:szCs w:val="28"/>
          <w:shd w:val="clear" w:color="auto" w:fill="FFFFFF"/>
        </w:rPr>
        <w:t xml:space="preserve">Студенты, относящиеся к категории </w:t>
      </w:r>
      <w:r w:rsidRPr="00A83DDF">
        <w:rPr>
          <w:rFonts w:ascii="Times New Roman" w:hAnsi="Times New Roman" w:cs="Times New Roman"/>
          <w:b/>
          <w:color w:val="000000"/>
          <w:sz w:val="28"/>
          <w:szCs w:val="28"/>
          <w:shd w:val="clear" w:color="auto" w:fill="FFFFFF"/>
        </w:rPr>
        <w:t>детей-сирот</w:t>
      </w:r>
      <w:r w:rsidRPr="00A83DDF">
        <w:rPr>
          <w:rFonts w:ascii="Times New Roman" w:hAnsi="Times New Roman" w:cs="Times New Roman"/>
          <w:color w:val="000000"/>
          <w:sz w:val="28"/>
          <w:szCs w:val="28"/>
          <w:shd w:val="clear" w:color="auto" w:fill="FFFFFF"/>
        </w:rPr>
        <w:t xml:space="preserve"> и детей, оставшихся без попечения родителей, находятся на полном государственном обеспечении</w:t>
      </w:r>
      <w:r w:rsidRPr="00A83DDF">
        <w:rPr>
          <w:rStyle w:val="2"/>
          <w:color w:val="000000"/>
        </w:rPr>
        <w:t xml:space="preserve"> и получают льготы на основании ФЗ от 21.12.1996 №159 «О дополнительных гарантиях по социальной поддержке детей-сирот и детей, остав</w:t>
      </w:r>
      <w:r w:rsidR="006402B7" w:rsidRPr="00A83DDF">
        <w:rPr>
          <w:rStyle w:val="2"/>
          <w:color w:val="000000"/>
        </w:rPr>
        <w:t>шихся без попечения родителей»</w:t>
      </w:r>
      <w:r w:rsidRPr="00A83DDF">
        <w:rPr>
          <w:rStyle w:val="2"/>
          <w:color w:val="000000"/>
        </w:rPr>
        <w:t>.</w:t>
      </w:r>
    </w:p>
    <w:p w:rsidR="00BE6461" w:rsidRPr="00A83DDF" w:rsidRDefault="00BE6461" w:rsidP="00A83DDF">
      <w:pPr>
        <w:shd w:val="clear" w:color="auto" w:fill="FFFFFF"/>
        <w:spacing w:after="0" w:line="240" w:lineRule="auto"/>
        <w:ind w:firstLine="567"/>
        <w:jc w:val="both"/>
        <w:rPr>
          <w:rFonts w:ascii="Times New Roman" w:hAnsi="Times New Roman" w:cs="Times New Roman"/>
          <w:sz w:val="28"/>
          <w:szCs w:val="28"/>
        </w:rPr>
      </w:pPr>
      <w:r w:rsidRPr="00A83DDF">
        <w:rPr>
          <w:rStyle w:val="2"/>
          <w:color w:val="000000"/>
        </w:rPr>
        <w:t xml:space="preserve">Основную работу </w:t>
      </w:r>
      <w:r w:rsidRPr="00A83DDF">
        <w:rPr>
          <w:rFonts w:ascii="Times New Roman" w:hAnsi="Times New Roman" w:cs="Times New Roman"/>
          <w:b/>
          <w:sz w:val="28"/>
          <w:szCs w:val="28"/>
        </w:rPr>
        <w:t>с несовершеннолетними</w:t>
      </w:r>
      <w:r w:rsidRPr="00A83DDF">
        <w:rPr>
          <w:rFonts w:ascii="Times New Roman" w:hAnsi="Times New Roman" w:cs="Times New Roman"/>
          <w:sz w:val="28"/>
          <w:szCs w:val="28"/>
        </w:rPr>
        <w:t>студентами осуществляет социальный педагог совместно с кураторами, воспитателями, инспектор</w:t>
      </w:r>
      <w:r w:rsidR="006402B7" w:rsidRPr="00A83DDF">
        <w:rPr>
          <w:rFonts w:ascii="Times New Roman" w:hAnsi="Times New Roman" w:cs="Times New Roman"/>
          <w:sz w:val="28"/>
          <w:szCs w:val="28"/>
        </w:rPr>
        <w:t>ом по делам несовершеннолетних</w:t>
      </w:r>
      <w:r w:rsidRPr="00A83DDF">
        <w:rPr>
          <w:rFonts w:ascii="Times New Roman" w:hAnsi="Times New Roman" w:cs="Times New Roman"/>
          <w:sz w:val="28"/>
          <w:szCs w:val="28"/>
        </w:rPr>
        <w:t>. Проводится огромная работа с родителями и лицами их заменяющими.</w:t>
      </w:r>
    </w:p>
    <w:p w:rsidR="00BE6461" w:rsidRPr="00A83DDF" w:rsidRDefault="00BE6461" w:rsidP="00A83DDF">
      <w:pPr>
        <w:shd w:val="clear" w:color="auto" w:fill="FFFFFF"/>
        <w:spacing w:after="0" w:line="240" w:lineRule="auto"/>
        <w:ind w:firstLine="567"/>
        <w:jc w:val="both"/>
        <w:rPr>
          <w:rStyle w:val="2"/>
          <w:b/>
          <w:color w:val="000000" w:themeColor="text1"/>
          <w:shd w:val="clear" w:color="auto" w:fill="auto"/>
        </w:rPr>
      </w:pPr>
      <w:r w:rsidRPr="00A83DDF">
        <w:rPr>
          <w:rFonts w:ascii="Times New Roman" w:hAnsi="Times New Roman" w:cs="Times New Roman"/>
          <w:sz w:val="28"/>
          <w:szCs w:val="28"/>
        </w:rPr>
        <w:t xml:space="preserve">Основным направлением воспитательной работы является </w:t>
      </w:r>
      <w:r w:rsidRPr="00A83DDF">
        <w:rPr>
          <w:rFonts w:ascii="Times New Roman" w:hAnsi="Times New Roman" w:cs="Times New Roman"/>
          <w:b/>
          <w:sz w:val="28"/>
          <w:szCs w:val="28"/>
        </w:rPr>
        <w:t>п</w:t>
      </w:r>
      <w:r w:rsidRPr="00A83DDF">
        <w:rPr>
          <w:rFonts w:ascii="Times New Roman" w:hAnsi="Times New Roman" w:cs="Times New Roman"/>
          <w:b/>
          <w:color w:val="000000" w:themeColor="text1"/>
          <w:sz w:val="28"/>
          <w:szCs w:val="28"/>
        </w:rPr>
        <w:t xml:space="preserve">равовое воспитание и профилактика правонарушений. </w:t>
      </w:r>
      <w:r w:rsidRPr="00A83DDF">
        <w:rPr>
          <w:rStyle w:val="2"/>
        </w:rPr>
        <w:t xml:space="preserve">В целях правового просвещения и профилактики правонарушений в техникуме действуют Совет профилактики, пост ЗОЖ, проводится работа со студентами, состоящими на учете в «группе </w:t>
      </w:r>
      <w:proofErr w:type="spellStart"/>
      <w:r w:rsidRPr="00A83DDF">
        <w:rPr>
          <w:rStyle w:val="2"/>
        </w:rPr>
        <w:t>рияка</w:t>
      </w:r>
      <w:proofErr w:type="spellEnd"/>
      <w:r w:rsidRPr="00A83DDF">
        <w:rPr>
          <w:rStyle w:val="2"/>
        </w:rPr>
        <w:t xml:space="preserve">», кураторские часы, индивидуальные беседы, встречи с представителями правоохранительных органов, специалистов отдела профилактики </w:t>
      </w:r>
      <w:proofErr w:type="spellStart"/>
      <w:r w:rsidRPr="00A83DDF">
        <w:rPr>
          <w:rStyle w:val="2"/>
        </w:rPr>
        <w:t>нарконтроля</w:t>
      </w:r>
      <w:proofErr w:type="spellEnd"/>
      <w:r w:rsidRPr="00A83DDF">
        <w:rPr>
          <w:rStyle w:val="2"/>
        </w:rPr>
        <w:t xml:space="preserve"> при МВД РФ по РС (Я),</w:t>
      </w:r>
      <w:r w:rsidR="006402B7" w:rsidRPr="00A83DDF">
        <w:rPr>
          <w:rStyle w:val="2"/>
        </w:rPr>
        <w:t xml:space="preserve"> медицинских учреждений и т.д. </w:t>
      </w:r>
    </w:p>
    <w:p w:rsidR="00BE6461" w:rsidRPr="00A83DDF" w:rsidRDefault="00BE6461" w:rsidP="00A83DDF">
      <w:pPr>
        <w:shd w:val="clear" w:color="auto" w:fill="FFFFFF"/>
        <w:spacing w:after="0" w:line="240" w:lineRule="auto"/>
        <w:ind w:firstLine="567"/>
        <w:jc w:val="both"/>
        <w:rPr>
          <w:rFonts w:ascii="Times New Roman" w:hAnsi="Times New Roman" w:cs="Times New Roman"/>
          <w:sz w:val="28"/>
          <w:szCs w:val="28"/>
        </w:rPr>
      </w:pPr>
      <w:r w:rsidRPr="00A83DDF">
        <w:rPr>
          <w:rStyle w:val="2"/>
          <w:color w:val="000000" w:themeColor="text1"/>
          <w:shd w:val="clear" w:color="auto" w:fill="auto"/>
        </w:rPr>
        <w:lastRenderedPageBreak/>
        <w:t>За 2017 год было проведено 10 заседаний</w:t>
      </w:r>
      <w:r w:rsidRPr="00A83DDF">
        <w:rPr>
          <w:rStyle w:val="2"/>
          <w:b/>
          <w:color w:val="000000" w:themeColor="text1"/>
          <w:shd w:val="clear" w:color="auto" w:fill="auto"/>
        </w:rPr>
        <w:t xml:space="preserve"> с</w:t>
      </w:r>
      <w:r w:rsidRPr="00A83DDF">
        <w:rPr>
          <w:rFonts w:ascii="Times New Roman" w:hAnsi="Times New Roman" w:cs="Times New Roman"/>
          <w:b/>
          <w:sz w:val="28"/>
          <w:szCs w:val="28"/>
        </w:rPr>
        <w:t xml:space="preserve">овета профилактики, </w:t>
      </w:r>
      <w:r w:rsidRPr="00A83DDF">
        <w:rPr>
          <w:rFonts w:ascii="Times New Roman" w:hAnsi="Times New Roman" w:cs="Times New Roman"/>
          <w:sz w:val="28"/>
          <w:szCs w:val="28"/>
        </w:rPr>
        <w:t>предупреждение объявлено 27 студентам, выговор получили 16, отчисленных по правонарушениям нет, со всеми студентами проводится индивид</w:t>
      </w:r>
      <w:r w:rsidR="006402B7" w:rsidRPr="00A83DDF">
        <w:rPr>
          <w:rFonts w:ascii="Times New Roman" w:hAnsi="Times New Roman" w:cs="Times New Roman"/>
          <w:sz w:val="28"/>
          <w:szCs w:val="28"/>
        </w:rPr>
        <w:t>уально-профилактическая работа</w:t>
      </w:r>
      <w:r w:rsidRPr="00A83DDF">
        <w:rPr>
          <w:rFonts w:ascii="Times New Roman" w:hAnsi="Times New Roman" w:cs="Times New Roman"/>
          <w:sz w:val="28"/>
          <w:szCs w:val="28"/>
        </w:rPr>
        <w:t>. В основном, на совете профилактики рассматриваются студенты, нарушившие правила проживания общежития, имеющие большое количество пропусков учебных занятий без уважительных причин, имеющие замечания по поводу поведения со стороны преподавателей.</w:t>
      </w:r>
    </w:p>
    <w:p w:rsidR="00BE6461" w:rsidRPr="00A83DDF" w:rsidRDefault="00BE6461" w:rsidP="00A83DDF">
      <w:pPr>
        <w:shd w:val="clear" w:color="auto" w:fill="FFFFFF"/>
        <w:spacing w:after="0" w:line="240" w:lineRule="auto"/>
        <w:ind w:firstLine="567"/>
        <w:jc w:val="both"/>
        <w:rPr>
          <w:rFonts w:ascii="Times New Roman" w:hAnsi="Times New Roman" w:cs="Times New Roman"/>
          <w:color w:val="000000" w:themeColor="text1"/>
          <w:sz w:val="28"/>
          <w:szCs w:val="28"/>
        </w:rPr>
      </w:pPr>
      <w:r w:rsidRPr="00A83DDF">
        <w:rPr>
          <w:rFonts w:ascii="Times New Roman" w:hAnsi="Times New Roman" w:cs="Times New Roman"/>
          <w:sz w:val="28"/>
          <w:szCs w:val="28"/>
        </w:rPr>
        <w:t xml:space="preserve"> </w:t>
      </w:r>
      <w:proofErr w:type="gramStart"/>
      <w:r w:rsidRPr="00A83DDF">
        <w:rPr>
          <w:rFonts w:ascii="Times New Roman" w:hAnsi="Times New Roman" w:cs="Times New Roman"/>
          <w:sz w:val="28"/>
          <w:szCs w:val="28"/>
        </w:rPr>
        <w:t xml:space="preserve">В целях </w:t>
      </w:r>
      <w:r w:rsidRPr="00A83DDF">
        <w:rPr>
          <w:rFonts w:ascii="Times New Roman" w:hAnsi="Times New Roman" w:cs="Times New Roman"/>
          <w:color w:val="000000" w:themeColor="text1"/>
          <w:sz w:val="28"/>
          <w:szCs w:val="28"/>
        </w:rPr>
        <w:t>правового просвещения и профилактике правонарушений в техникуме были поведены месячники правового просвещения, профилактики правонарушений, психологического здоровья, систематически проводятся встречи, беседы, лекции с участковым инспектором отдела полиции №2 Егоровым Анатолием Христофоровичем,</w:t>
      </w:r>
      <w:r w:rsidRPr="00A83DDF">
        <w:rPr>
          <w:rFonts w:ascii="Times New Roman" w:eastAsia="Calibri" w:hAnsi="Times New Roman" w:cs="Times New Roman"/>
          <w:color w:val="000000" w:themeColor="text1"/>
          <w:sz w:val="28"/>
          <w:szCs w:val="28"/>
        </w:rPr>
        <w:t xml:space="preserve"> инспектором по делам несовершеннолетних Семеновым Эдуардом Николаевичем, специалистами отдела профилактики </w:t>
      </w:r>
      <w:proofErr w:type="spellStart"/>
      <w:r w:rsidRPr="00A83DDF">
        <w:rPr>
          <w:rFonts w:ascii="Times New Roman" w:eastAsia="Calibri" w:hAnsi="Times New Roman" w:cs="Times New Roman"/>
          <w:color w:val="000000" w:themeColor="text1"/>
          <w:sz w:val="28"/>
          <w:szCs w:val="28"/>
        </w:rPr>
        <w:t>наркоконтроля</w:t>
      </w:r>
      <w:proofErr w:type="spellEnd"/>
      <w:r w:rsidRPr="00A83DDF">
        <w:rPr>
          <w:rFonts w:ascii="Times New Roman" w:eastAsia="Calibri" w:hAnsi="Times New Roman" w:cs="Times New Roman"/>
          <w:color w:val="000000" w:themeColor="text1"/>
          <w:sz w:val="28"/>
          <w:szCs w:val="28"/>
        </w:rPr>
        <w:t xml:space="preserve"> МВД РФ по РС (Я), со специалистами ЯГКБ, ЯРКВД, кураторами групп, воспитателями, специалистами</w:t>
      </w:r>
      <w:r w:rsidR="006402B7" w:rsidRPr="00A83DDF">
        <w:rPr>
          <w:rFonts w:ascii="Times New Roman" w:eastAsia="Calibri" w:hAnsi="Times New Roman" w:cs="Times New Roman"/>
          <w:color w:val="000000" w:themeColor="text1"/>
          <w:sz w:val="28"/>
          <w:szCs w:val="28"/>
        </w:rPr>
        <w:t xml:space="preserve"> воспитательного отдела и т</w:t>
      </w:r>
      <w:proofErr w:type="gramEnd"/>
      <w:r w:rsidR="006402B7" w:rsidRPr="00A83DDF">
        <w:rPr>
          <w:rFonts w:ascii="Times New Roman" w:eastAsia="Calibri" w:hAnsi="Times New Roman" w:cs="Times New Roman"/>
          <w:color w:val="000000" w:themeColor="text1"/>
          <w:sz w:val="28"/>
          <w:szCs w:val="28"/>
        </w:rPr>
        <w:t xml:space="preserve">.д. </w:t>
      </w:r>
    </w:p>
    <w:p w:rsidR="00BE6461" w:rsidRPr="00A83DDF" w:rsidRDefault="00BE6461" w:rsidP="00A83DDF">
      <w:pPr>
        <w:spacing w:after="0" w:line="240" w:lineRule="auto"/>
        <w:ind w:firstLine="567"/>
        <w:jc w:val="both"/>
        <w:rPr>
          <w:rFonts w:ascii="Times New Roman" w:hAnsi="Times New Roman" w:cs="Times New Roman"/>
          <w:sz w:val="28"/>
          <w:szCs w:val="28"/>
        </w:rPr>
      </w:pPr>
      <w:r w:rsidRPr="00A83DDF">
        <w:rPr>
          <w:rFonts w:ascii="Times New Roman" w:hAnsi="Times New Roman" w:cs="Times New Roman"/>
          <w:sz w:val="28"/>
          <w:szCs w:val="28"/>
        </w:rPr>
        <w:t xml:space="preserve">По </w:t>
      </w:r>
      <w:r w:rsidRPr="00A83DDF">
        <w:rPr>
          <w:rFonts w:ascii="Times New Roman" w:hAnsi="Times New Roman" w:cs="Times New Roman"/>
          <w:b/>
          <w:sz w:val="28"/>
          <w:szCs w:val="28"/>
        </w:rPr>
        <w:t>духовно-нравственному, гражданско-патриотическому</w:t>
      </w:r>
      <w:r w:rsidRPr="00A83DDF">
        <w:rPr>
          <w:rFonts w:ascii="Times New Roman" w:hAnsi="Times New Roman" w:cs="Times New Roman"/>
          <w:sz w:val="28"/>
          <w:szCs w:val="28"/>
        </w:rPr>
        <w:t xml:space="preserve"> воспитанию проводятся культурно-массовые мероприятия, конкурсы, фестивали художественной самодеятельности. Студенты посещают театры, музеи, выставки, кинотеатры г</w:t>
      </w:r>
      <w:proofErr w:type="gramStart"/>
      <w:r w:rsidRPr="00A83DDF">
        <w:rPr>
          <w:rFonts w:ascii="Times New Roman" w:hAnsi="Times New Roman" w:cs="Times New Roman"/>
          <w:sz w:val="28"/>
          <w:szCs w:val="28"/>
        </w:rPr>
        <w:t>.Я</w:t>
      </w:r>
      <w:proofErr w:type="gramEnd"/>
      <w:r w:rsidRPr="00A83DDF">
        <w:rPr>
          <w:rFonts w:ascii="Times New Roman" w:hAnsi="Times New Roman" w:cs="Times New Roman"/>
          <w:sz w:val="28"/>
          <w:szCs w:val="28"/>
        </w:rPr>
        <w:t>кутска, принимают участие в акциях, митингах, смотрах-конкурсах и т.д. Все группы очного обучения ведут шефскую работу с ветеранами техникума, ветеранами Афганской войны, ведется шефская работа над памятниками воинской славы, ежегодно проводятся Месячник патриотического воспитания, мероприятия, приуроченные Дню Героев Отечества, Дню Победы и т.д.</w:t>
      </w:r>
    </w:p>
    <w:p w:rsidR="00BE6461" w:rsidRPr="00A83DDF" w:rsidRDefault="00BE6461" w:rsidP="00A83DDF">
      <w:pPr>
        <w:spacing w:after="0" w:line="240" w:lineRule="auto"/>
        <w:ind w:firstLine="567"/>
        <w:jc w:val="both"/>
        <w:rPr>
          <w:rFonts w:ascii="Times New Roman" w:hAnsi="Times New Roman" w:cs="Times New Roman"/>
          <w:color w:val="000000" w:themeColor="text1"/>
          <w:sz w:val="28"/>
          <w:szCs w:val="28"/>
        </w:rPr>
      </w:pPr>
      <w:r w:rsidRPr="00A83DDF">
        <w:rPr>
          <w:rFonts w:ascii="Times New Roman" w:hAnsi="Times New Roman" w:cs="Times New Roman"/>
          <w:sz w:val="28"/>
          <w:szCs w:val="28"/>
        </w:rPr>
        <w:t xml:space="preserve">Все группы очного обучения принимают участие в </w:t>
      </w:r>
      <w:r w:rsidRPr="00A83DDF">
        <w:rPr>
          <w:rFonts w:ascii="Times New Roman" w:hAnsi="Times New Roman" w:cs="Times New Roman"/>
          <w:b/>
          <w:sz w:val="28"/>
          <w:szCs w:val="28"/>
        </w:rPr>
        <w:t>спортивных соревнованиях</w:t>
      </w:r>
      <w:r w:rsidRPr="00A83DDF">
        <w:rPr>
          <w:rFonts w:ascii="Times New Roman" w:hAnsi="Times New Roman" w:cs="Times New Roman"/>
          <w:sz w:val="28"/>
          <w:szCs w:val="28"/>
        </w:rPr>
        <w:t xml:space="preserve"> техникума, </w:t>
      </w:r>
      <w:r w:rsidRPr="00A83DDF">
        <w:rPr>
          <w:rFonts w:ascii="Times New Roman" w:hAnsi="Times New Roman" w:cs="Times New Roman"/>
          <w:color w:val="000000" w:themeColor="text1"/>
          <w:sz w:val="28"/>
          <w:szCs w:val="28"/>
        </w:rPr>
        <w:t xml:space="preserve">Преподаватели физической культуры планомерно проводят спортивные соревнования по легкой атлетике, волейболу, баскетболу, национальным видам спорта, лыжным гонкам, шашкам, шахматах, вольной борьбе и борьбе </w:t>
      </w:r>
      <w:proofErr w:type="spellStart"/>
      <w:r w:rsidRPr="00A83DDF">
        <w:rPr>
          <w:rFonts w:ascii="Times New Roman" w:hAnsi="Times New Roman" w:cs="Times New Roman"/>
          <w:color w:val="000000" w:themeColor="text1"/>
          <w:sz w:val="28"/>
          <w:szCs w:val="28"/>
        </w:rPr>
        <w:t>хапсагай</w:t>
      </w:r>
      <w:proofErr w:type="spellEnd"/>
      <w:r w:rsidRPr="00A83DDF">
        <w:rPr>
          <w:rFonts w:ascii="Times New Roman" w:hAnsi="Times New Roman" w:cs="Times New Roman"/>
          <w:color w:val="000000" w:themeColor="text1"/>
          <w:sz w:val="28"/>
          <w:szCs w:val="28"/>
        </w:rPr>
        <w:t>.</w:t>
      </w:r>
    </w:p>
    <w:p w:rsidR="00BE6461" w:rsidRPr="00A83DDF" w:rsidRDefault="00BE6461" w:rsidP="00A83DDF">
      <w:pPr>
        <w:spacing w:after="0" w:line="240" w:lineRule="auto"/>
        <w:ind w:firstLine="567"/>
        <w:jc w:val="both"/>
        <w:rPr>
          <w:rFonts w:ascii="Times New Roman" w:hAnsi="Times New Roman" w:cs="Times New Roman"/>
          <w:sz w:val="28"/>
          <w:szCs w:val="28"/>
        </w:rPr>
      </w:pPr>
      <w:r w:rsidRPr="00A83DDF">
        <w:rPr>
          <w:rFonts w:ascii="Times New Roman" w:hAnsi="Times New Roman" w:cs="Times New Roman"/>
          <w:sz w:val="28"/>
          <w:szCs w:val="28"/>
        </w:rPr>
        <w:t xml:space="preserve">Участие студентов на мероприятиях и спортивных соревнованиях составляет около 72%. </w:t>
      </w:r>
    </w:p>
    <w:p w:rsidR="00BE6461" w:rsidRPr="00A83DDF" w:rsidRDefault="00BE6461" w:rsidP="00A83DDF">
      <w:pPr>
        <w:spacing w:after="0" w:line="240" w:lineRule="auto"/>
        <w:ind w:firstLine="567"/>
        <w:jc w:val="both"/>
        <w:rPr>
          <w:rFonts w:ascii="Times New Roman" w:hAnsi="Times New Roman" w:cs="Times New Roman"/>
          <w:sz w:val="28"/>
          <w:szCs w:val="28"/>
        </w:rPr>
      </w:pPr>
      <w:r w:rsidRPr="00A83DDF">
        <w:rPr>
          <w:rFonts w:ascii="Times New Roman" w:hAnsi="Times New Roman" w:cs="Times New Roman"/>
          <w:color w:val="000000" w:themeColor="text1"/>
          <w:sz w:val="28"/>
          <w:szCs w:val="28"/>
        </w:rPr>
        <w:t xml:space="preserve">Студенты принимают участие на городских, республиканских конкурсах, фестивалях, так за 2017 год </w:t>
      </w:r>
      <w:proofErr w:type="gramStart"/>
      <w:r w:rsidRPr="00A83DDF">
        <w:rPr>
          <w:rFonts w:ascii="Times New Roman" w:hAnsi="Times New Roman" w:cs="Times New Roman"/>
          <w:color w:val="000000" w:themeColor="text1"/>
          <w:sz w:val="28"/>
          <w:szCs w:val="28"/>
        </w:rPr>
        <w:t>на</w:t>
      </w:r>
      <w:proofErr w:type="gramEnd"/>
      <w:r w:rsidRPr="00A83DDF">
        <w:rPr>
          <w:rFonts w:ascii="Times New Roman" w:hAnsi="Times New Roman" w:cs="Times New Roman"/>
          <w:color w:val="000000" w:themeColor="text1"/>
          <w:sz w:val="28"/>
          <w:szCs w:val="28"/>
        </w:rPr>
        <w:t xml:space="preserve">: </w:t>
      </w:r>
    </w:p>
    <w:p w:rsidR="00BE6461" w:rsidRPr="00A83DDF" w:rsidRDefault="00BE6461" w:rsidP="00A83DDF">
      <w:pPr>
        <w:spacing w:after="0" w:line="240" w:lineRule="auto"/>
        <w:ind w:firstLine="567"/>
        <w:jc w:val="both"/>
        <w:rPr>
          <w:rFonts w:ascii="Times New Roman" w:hAnsi="Times New Roman" w:cs="Times New Roman"/>
          <w:sz w:val="28"/>
          <w:szCs w:val="28"/>
          <w:shd w:val="clear" w:color="auto" w:fill="FFFFFF"/>
        </w:rPr>
      </w:pPr>
      <w:r w:rsidRPr="00A83DDF">
        <w:rPr>
          <w:rFonts w:ascii="Times New Roman" w:hAnsi="Times New Roman" w:cs="Times New Roman"/>
          <w:bCs/>
          <w:sz w:val="28"/>
          <w:szCs w:val="28"/>
        </w:rPr>
        <w:t xml:space="preserve">- Республиканском </w:t>
      </w:r>
      <w:proofErr w:type="gramStart"/>
      <w:r w:rsidRPr="00A83DDF">
        <w:rPr>
          <w:rFonts w:ascii="Times New Roman" w:hAnsi="Times New Roman" w:cs="Times New Roman"/>
          <w:bCs/>
          <w:sz w:val="28"/>
          <w:szCs w:val="28"/>
        </w:rPr>
        <w:t>конкурсе</w:t>
      </w:r>
      <w:proofErr w:type="gramEnd"/>
      <w:r w:rsidRPr="00A83DDF">
        <w:rPr>
          <w:rFonts w:ascii="Times New Roman" w:hAnsi="Times New Roman" w:cs="Times New Roman"/>
          <w:bCs/>
          <w:sz w:val="28"/>
          <w:szCs w:val="28"/>
        </w:rPr>
        <w:t xml:space="preserve"> красоты и таланта «Мисс и Мистер профессионального образования РС (Я) приняли участие 3 студента и стали победителями следующих номинаций: </w:t>
      </w:r>
      <w:proofErr w:type="spellStart"/>
      <w:r w:rsidRPr="00A83DDF">
        <w:rPr>
          <w:rFonts w:ascii="Times New Roman" w:hAnsi="Times New Roman" w:cs="Times New Roman"/>
          <w:sz w:val="28"/>
          <w:szCs w:val="28"/>
          <w:shd w:val="clear" w:color="auto" w:fill="FFFFFF"/>
        </w:rPr>
        <w:t>АввакумоваМарита</w:t>
      </w:r>
      <w:proofErr w:type="spellEnd"/>
      <w:r w:rsidRPr="00A83DDF">
        <w:rPr>
          <w:rFonts w:ascii="Times New Roman" w:hAnsi="Times New Roman" w:cs="Times New Roman"/>
          <w:sz w:val="28"/>
          <w:szCs w:val="28"/>
          <w:shd w:val="clear" w:color="auto" w:fill="FFFFFF"/>
        </w:rPr>
        <w:t xml:space="preserve"> «Мисс Оригинальность», </w:t>
      </w:r>
      <w:proofErr w:type="spellStart"/>
      <w:r w:rsidRPr="00A83DDF">
        <w:rPr>
          <w:rFonts w:ascii="Times New Roman" w:hAnsi="Times New Roman" w:cs="Times New Roman"/>
          <w:sz w:val="28"/>
          <w:szCs w:val="28"/>
          <w:shd w:val="clear" w:color="auto" w:fill="FFFFFF"/>
        </w:rPr>
        <w:t>СаввиноваСайыына</w:t>
      </w:r>
      <w:proofErr w:type="spellEnd"/>
      <w:r w:rsidRPr="00A83DDF">
        <w:rPr>
          <w:rFonts w:ascii="Times New Roman" w:hAnsi="Times New Roman" w:cs="Times New Roman"/>
          <w:sz w:val="28"/>
          <w:szCs w:val="28"/>
          <w:shd w:val="clear" w:color="auto" w:fill="FFFFFF"/>
        </w:rPr>
        <w:t xml:space="preserve"> «Мисс Талант»,  </w:t>
      </w:r>
      <w:proofErr w:type="spellStart"/>
      <w:r w:rsidRPr="00A83DDF">
        <w:rPr>
          <w:rFonts w:ascii="Times New Roman" w:hAnsi="Times New Roman" w:cs="Times New Roman"/>
          <w:sz w:val="28"/>
          <w:szCs w:val="28"/>
          <w:shd w:val="clear" w:color="auto" w:fill="FFFFFF"/>
        </w:rPr>
        <w:t>Сергин</w:t>
      </w:r>
      <w:proofErr w:type="spellEnd"/>
      <w:r w:rsidRPr="00A83DDF">
        <w:rPr>
          <w:rFonts w:ascii="Times New Roman" w:hAnsi="Times New Roman" w:cs="Times New Roman"/>
          <w:sz w:val="28"/>
          <w:szCs w:val="28"/>
          <w:shd w:val="clear" w:color="auto" w:fill="FFFFFF"/>
        </w:rPr>
        <w:t xml:space="preserve"> Василий «Мистер Мужественность»;</w:t>
      </w:r>
    </w:p>
    <w:p w:rsidR="00BE6461" w:rsidRPr="00A83DDF" w:rsidRDefault="00BE6461" w:rsidP="00A83DDF">
      <w:pPr>
        <w:tabs>
          <w:tab w:val="left" w:pos="1276"/>
        </w:tabs>
        <w:spacing w:after="0" w:line="240" w:lineRule="auto"/>
        <w:ind w:firstLine="567"/>
        <w:jc w:val="both"/>
        <w:rPr>
          <w:rFonts w:ascii="Times New Roman" w:hAnsi="Times New Roman" w:cs="Times New Roman"/>
          <w:sz w:val="28"/>
          <w:szCs w:val="28"/>
        </w:rPr>
      </w:pPr>
      <w:r w:rsidRPr="00A83DDF">
        <w:rPr>
          <w:rFonts w:ascii="Times New Roman" w:hAnsi="Times New Roman" w:cs="Times New Roman"/>
          <w:sz w:val="28"/>
          <w:szCs w:val="28"/>
          <w:shd w:val="clear" w:color="auto" w:fill="FFFFFF"/>
        </w:rPr>
        <w:t xml:space="preserve">- </w:t>
      </w:r>
      <w:r w:rsidRPr="00A83DDF">
        <w:rPr>
          <w:rFonts w:ascii="Times New Roman" w:hAnsi="Times New Roman" w:cs="Times New Roman"/>
          <w:bCs/>
          <w:sz w:val="28"/>
          <w:szCs w:val="28"/>
        </w:rPr>
        <w:t xml:space="preserve">Городском </w:t>
      </w:r>
      <w:proofErr w:type="gramStart"/>
      <w:r w:rsidRPr="00A83DDF">
        <w:rPr>
          <w:rFonts w:ascii="Times New Roman" w:hAnsi="Times New Roman" w:cs="Times New Roman"/>
          <w:bCs/>
          <w:sz w:val="28"/>
          <w:szCs w:val="28"/>
        </w:rPr>
        <w:t>конкурсе</w:t>
      </w:r>
      <w:proofErr w:type="gramEnd"/>
      <w:r w:rsidRPr="00A83DDF">
        <w:rPr>
          <w:rFonts w:ascii="Times New Roman" w:hAnsi="Times New Roman" w:cs="Times New Roman"/>
          <w:bCs/>
          <w:sz w:val="28"/>
          <w:szCs w:val="28"/>
        </w:rPr>
        <w:t xml:space="preserve"> талантов «Татьянин День»:</w:t>
      </w:r>
      <w:r w:rsidRPr="00A83DDF">
        <w:rPr>
          <w:rFonts w:ascii="Times New Roman" w:hAnsi="Times New Roman" w:cs="Times New Roman"/>
          <w:sz w:val="28"/>
          <w:szCs w:val="28"/>
        </w:rPr>
        <w:t xml:space="preserve"> 1 место вокал – </w:t>
      </w:r>
      <w:proofErr w:type="spellStart"/>
      <w:r w:rsidRPr="00A83DDF">
        <w:rPr>
          <w:rFonts w:ascii="Times New Roman" w:hAnsi="Times New Roman" w:cs="Times New Roman"/>
          <w:sz w:val="28"/>
          <w:szCs w:val="28"/>
        </w:rPr>
        <w:t>Эверстов</w:t>
      </w:r>
      <w:proofErr w:type="spellEnd"/>
      <w:r w:rsidRPr="00A83DDF">
        <w:rPr>
          <w:rFonts w:ascii="Times New Roman" w:hAnsi="Times New Roman" w:cs="Times New Roman"/>
          <w:sz w:val="28"/>
          <w:szCs w:val="28"/>
        </w:rPr>
        <w:t xml:space="preserve"> Богдан, номинация: северный танец – </w:t>
      </w:r>
      <w:proofErr w:type="spellStart"/>
      <w:r w:rsidRPr="00A83DDF">
        <w:rPr>
          <w:rFonts w:ascii="Times New Roman" w:hAnsi="Times New Roman" w:cs="Times New Roman"/>
          <w:sz w:val="28"/>
          <w:szCs w:val="28"/>
        </w:rPr>
        <w:t>АввакумоваМарита</w:t>
      </w:r>
      <w:proofErr w:type="spellEnd"/>
      <w:r w:rsidRPr="00A83DDF">
        <w:rPr>
          <w:rFonts w:ascii="Times New Roman" w:hAnsi="Times New Roman" w:cs="Times New Roman"/>
          <w:sz w:val="28"/>
          <w:szCs w:val="28"/>
        </w:rPr>
        <w:t>,</w:t>
      </w:r>
    </w:p>
    <w:p w:rsidR="00BE6461" w:rsidRPr="00A83DDF" w:rsidRDefault="00BE6461" w:rsidP="00A83DDF">
      <w:pPr>
        <w:tabs>
          <w:tab w:val="left" w:pos="1276"/>
        </w:tabs>
        <w:spacing w:after="0" w:line="240" w:lineRule="auto"/>
        <w:ind w:firstLine="567"/>
        <w:jc w:val="both"/>
        <w:rPr>
          <w:rFonts w:ascii="Times New Roman" w:hAnsi="Times New Roman" w:cs="Times New Roman"/>
          <w:sz w:val="28"/>
          <w:szCs w:val="28"/>
        </w:rPr>
      </w:pPr>
      <w:r w:rsidRPr="00A83DDF">
        <w:rPr>
          <w:rFonts w:ascii="Times New Roman" w:eastAsia="Calibri" w:hAnsi="Times New Roman" w:cs="Times New Roman"/>
          <w:sz w:val="28"/>
          <w:szCs w:val="28"/>
        </w:rPr>
        <w:t xml:space="preserve">- Республиканском музыкальном </w:t>
      </w:r>
      <w:proofErr w:type="gramStart"/>
      <w:r w:rsidRPr="00A83DDF">
        <w:rPr>
          <w:rFonts w:ascii="Times New Roman" w:eastAsia="Calibri" w:hAnsi="Times New Roman" w:cs="Times New Roman"/>
          <w:sz w:val="28"/>
          <w:szCs w:val="28"/>
        </w:rPr>
        <w:t>конкурсе</w:t>
      </w:r>
      <w:proofErr w:type="gramEnd"/>
      <w:r w:rsidRPr="00A83DDF">
        <w:rPr>
          <w:rFonts w:ascii="Times New Roman" w:eastAsia="Calibri" w:hAnsi="Times New Roman" w:cs="Times New Roman"/>
          <w:sz w:val="28"/>
          <w:szCs w:val="28"/>
        </w:rPr>
        <w:t xml:space="preserve"> «Две Звезды»</w:t>
      </w:r>
      <w:r w:rsidRPr="00A83DDF">
        <w:rPr>
          <w:rFonts w:ascii="Times New Roman" w:hAnsi="Times New Roman" w:cs="Times New Roman"/>
          <w:sz w:val="28"/>
          <w:szCs w:val="28"/>
        </w:rPr>
        <w:t xml:space="preserve">: студентка </w:t>
      </w:r>
      <w:proofErr w:type="spellStart"/>
      <w:r w:rsidRPr="00A83DDF">
        <w:rPr>
          <w:rFonts w:ascii="Times New Roman" w:hAnsi="Times New Roman" w:cs="Times New Roman"/>
          <w:sz w:val="28"/>
          <w:szCs w:val="28"/>
        </w:rPr>
        <w:t>Седалищева</w:t>
      </w:r>
      <w:proofErr w:type="spellEnd"/>
      <w:r w:rsidRPr="00A83DDF">
        <w:rPr>
          <w:rFonts w:ascii="Times New Roman" w:hAnsi="Times New Roman" w:cs="Times New Roman"/>
          <w:sz w:val="28"/>
          <w:szCs w:val="28"/>
        </w:rPr>
        <w:t xml:space="preserve"> Лия и преподаватель Федоров П.П. стали обладателями Гран-При,</w:t>
      </w:r>
    </w:p>
    <w:p w:rsidR="00BE6461" w:rsidRPr="00A83DDF" w:rsidRDefault="00BE6461" w:rsidP="00A83DDF">
      <w:pPr>
        <w:tabs>
          <w:tab w:val="left" w:pos="1276"/>
        </w:tabs>
        <w:spacing w:after="0" w:line="240" w:lineRule="auto"/>
        <w:ind w:firstLine="567"/>
        <w:jc w:val="both"/>
        <w:rPr>
          <w:rFonts w:ascii="Times New Roman" w:hAnsi="Times New Roman" w:cs="Times New Roman"/>
          <w:sz w:val="28"/>
          <w:szCs w:val="28"/>
        </w:rPr>
      </w:pPr>
      <w:r w:rsidRPr="00A83DDF">
        <w:rPr>
          <w:rFonts w:ascii="Times New Roman" w:hAnsi="Times New Roman" w:cs="Times New Roman"/>
          <w:sz w:val="28"/>
          <w:szCs w:val="28"/>
        </w:rPr>
        <w:lastRenderedPageBreak/>
        <w:t xml:space="preserve">- </w:t>
      </w:r>
      <w:proofErr w:type="spellStart"/>
      <w:r w:rsidRPr="00A83DDF">
        <w:rPr>
          <w:rFonts w:ascii="Times New Roman" w:hAnsi="Times New Roman" w:cs="Times New Roman"/>
          <w:sz w:val="28"/>
          <w:szCs w:val="28"/>
        </w:rPr>
        <w:t>Студсовет</w:t>
      </w:r>
      <w:proofErr w:type="spellEnd"/>
      <w:r w:rsidRPr="00A83DDF">
        <w:rPr>
          <w:rFonts w:ascii="Times New Roman" w:hAnsi="Times New Roman" w:cs="Times New Roman"/>
          <w:sz w:val="28"/>
          <w:szCs w:val="28"/>
        </w:rPr>
        <w:t xml:space="preserve"> техникума принял участие на </w:t>
      </w:r>
      <w:r w:rsidRPr="00A83DDF">
        <w:rPr>
          <w:rFonts w:ascii="Times New Roman" w:hAnsi="Times New Roman" w:cs="Times New Roman"/>
          <w:sz w:val="28"/>
          <w:szCs w:val="28"/>
          <w:lang w:val="en-US"/>
        </w:rPr>
        <w:t>II</w:t>
      </w:r>
      <w:r w:rsidRPr="00A83DDF">
        <w:rPr>
          <w:rFonts w:ascii="Times New Roman" w:hAnsi="Times New Roman" w:cs="Times New Roman"/>
          <w:sz w:val="28"/>
          <w:szCs w:val="28"/>
        </w:rPr>
        <w:t xml:space="preserve"> городском форуме «Академия добровольчества»,</w:t>
      </w:r>
    </w:p>
    <w:p w:rsidR="00BE6461" w:rsidRPr="00A83DDF" w:rsidRDefault="00BE6461" w:rsidP="00A83DDF">
      <w:pPr>
        <w:tabs>
          <w:tab w:val="left" w:pos="1276"/>
        </w:tabs>
        <w:spacing w:after="0" w:line="240" w:lineRule="auto"/>
        <w:ind w:firstLine="567"/>
        <w:jc w:val="both"/>
        <w:rPr>
          <w:rFonts w:ascii="Times New Roman" w:hAnsi="Times New Roman" w:cs="Times New Roman"/>
          <w:sz w:val="28"/>
          <w:szCs w:val="28"/>
        </w:rPr>
      </w:pPr>
      <w:r w:rsidRPr="00A83DDF">
        <w:rPr>
          <w:rFonts w:ascii="Times New Roman" w:hAnsi="Times New Roman" w:cs="Times New Roman"/>
          <w:sz w:val="28"/>
          <w:szCs w:val="28"/>
        </w:rPr>
        <w:t xml:space="preserve">- </w:t>
      </w:r>
      <w:proofErr w:type="spellStart"/>
      <w:r w:rsidRPr="00A83DDF">
        <w:rPr>
          <w:rFonts w:ascii="Times New Roman" w:hAnsi="Times New Roman" w:cs="Times New Roman"/>
          <w:sz w:val="28"/>
          <w:szCs w:val="28"/>
        </w:rPr>
        <w:t>Кудринова</w:t>
      </w:r>
      <w:proofErr w:type="spellEnd"/>
      <w:r w:rsidRPr="00A83DDF">
        <w:rPr>
          <w:rFonts w:ascii="Times New Roman" w:hAnsi="Times New Roman" w:cs="Times New Roman"/>
          <w:sz w:val="28"/>
          <w:szCs w:val="28"/>
        </w:rPr>
        <w:t xml:space="preserve"> Анастасия приняла участие на республиканском конкурсе «Снежная Краса Якутии – 2017»,</w:t>
      </w:r>
    </w:p>
    <w:p w:rsidR="00BE6461" w:rsidRPr="00A83DDF" w:rsidRDefault="00BE6461" w:rsidP="00A83DDF">
      <w:pPr>
        <w:tabs>
          <w:tab w:val="left" w:pos="1276"/>
        </w:tabs>
        <w:spacing w:after="0" w:line="240" w:lineRule="auto"/>
        <w:ind w:firstLine="567"/>
        <w:jc w:val="both"/>
        <w:rPr>
          <w:rFonts w:ascii="Times New Roman" w:hAnsi="Times New Roman" w:cs="Times New Roman"/>
          <w:sz w:val="28"/>
          <w:szCs w:val="28"/>
        </w:rPr>
      </w:pPr>
      <w:r w:rsidRPr="00A83DDF">
        <w:rPr>
          <w:rFonts w:ascii="Times New Roman" w:hAnsi="Times New Roman" w:cs="Times New Roman"/>
          <w:sz w:val="28"/>
          <w:szCs w:val="28"/>
        </w:rPr>
        <w:t>- танцевальный коллектив «</w:t>
      </w:r>
      <w:proofErr w:type="spellStart"/>
      <w:r w:rsidRPr="00A83DDF">
        <w:rPr>
          <w:rFonts w:ascii="Times New Roman" w:hAnsi="Times New Roman" w:cs="Times New Roman"/>
          <w:sz w:val="28"/>
          <w:szCs w:val="28"/>
        </w:rPr>
        <w:t>Тосхол</w:t>
      </w:r>
      <w:proofErr w:type="spellEnd"/>
      <w:r w:rsidRPr="00A83DDF">
        <w:rPr>
          <w:rFonts w:ascii="Times New Roman" w:hAnsi="Times New Roman" w:cs="Times New Roman"/>
          <w:sz w:val="28"/>
          <w:szCs w:val="28"/>
        </w:rPr>
        <w:t xml:space="preserve">» стал победителем соревнований по </w:t>
      </w:r>
      <w:proofErr w:type="spellStart"/>
      <w:r w:rsidRPr="00A83DDF">
        <w:rPr>
          <w:rFonts w:ascii="Times New Roman" w:hAnsi="Times New Roman" w:cs="Times New Roman"/>
          <w:sz w:val="28"/>
          <w:szCs w:val="28"/>
        </w:rPr>
        <w:t>чир-спорту</w:t>
      </w:r>
      <w:proofErr w:type="spellEnd"/>
      <w:r w:rsidRPr="00A83DDF">
        <w:rPr>
          <w:rFonts w:ascii="Times New Roman" w:hAnsi="Times New Roman" w:cs="Times New Roman"/>
          <w:sz w:val="28"/>
          <w:szCs w:val="28"/>
        </w:rPr>
        <w:t xml:space="preserve"> в номинации </w:t>
      </w:r>
      <w:proofErr w:type="spellStart"/>
      <w:r w:rsidRPr="00A83DDF">
        <w:rPr>
          <w:rFonts w:ascii="Times New Roman" w:hAnsi="Times New Roman" w:cs="Times New Roman"/>
          <w:sz w:val="28"/>
          <w:szCs w:val="28"/>
        </w:rPr>
        <w:t>Хип-хоп</w:t>
      </w:r>
      <w:proofErr w:type="spellEnd"/>
      <w:r w:rsidRPr="00A83DDF">
        <w:rPr>
          <w:rFonts w:ascii="Times New Roman" w:hAnsi="Times New Roman" w:cs="Times New Roman"/>
          <w:sz w:val="28"/>
          <w:szCs w:val="28"/>
        </w:rPr>
        <w:t xml:space="preserve"> (слайд).</w:t>
      </w:r>
    </w:p>
    <w:p w:rsidR="00BE6461" w:rsidRPr="00A83DDF" w:rsidRDefault="00BE6461" w:rsidP="00A83DDF">
      <w:pPr>
        <w:pStyle w:val="ae"/>
        <w:ind w:firstLine="567"/>
        <w:jc w:val="both"/>
        <w:rPr>
          <w:rFonts w:ascii="Times New Roman" w:hAnsi="Times New Roman" w:cs="Times New Roman"/>
          <w:color w:val="000000" w:themeColor="text1"/>
          <w:sz w:val="28"/>
          <w:szCs w:val="28"/>
          <w:shd w:val="clear" w:color="auto" w:fill="FFFFFF"/>
        </w:rPr>
      </w:pPr>
      <w:r w:rsidRPr="00A83DDF">
        <w:rPr>
          <w:rFonts w:ascii="Times New Roman" w:hAnsi="Times New Roman" w:cs="Times New Roman"/>
          <w:color w:val="000000" w:themeColor="text1"/>
          <w:sz w:val="28"/>
          <w:szCs w:val="28"/>
          <w:shd w:val="clear" w:color="auto" w:fill="FFFFFF"/>
        </w:rPr>
        <w:t xml:space="preserve">В техникуме функционируют 5 предметных, 5 творческих кружков и 7 спортивных секций, что составляет 37,5% (236 студентов) охвата </w:t>
      </w:r>
      <w:r w:rsidR="006402B7" w:rsidRPr="00A83DDF">
        <w:rPr>
          <w:rFonts w:ascii="Times New Roman" w:hAnsi="Times New Roman" w:cs="Times New Roman"/>
          <w:color w:val="000000" w:themeColor="text1"/>
          <w:sz w:val="28"/>
          <w:szCs w:val="28"/>
          <w:shd w:val="clear" w:color="auto" w:fill="FFFFFF"/>
        </w:rPr>
        <w:t>от общего количества студентов</w:t>
      </w:r>
      <w:r w:rsidRPr="00A83DDF">
        <w:rPr>
          <w:rFonts w:ascii="Times New Roman" w:hAnsi="Times New Roman" w:cs="Times New Roman"/>
          <w:color w:val="000000" w:themeColor="text1"/>
          <w:sz w:val="28"/>
          <w:szCs w:val="28"/>
          <w:shd w:val="clear" w:color="auto" w:fill="FFFFFF"/>
        </w:rPr>
        <w:t>.</w:t>
      </w:r>
    </w:p>
    <w:p w:rsidR="00BE6461" w:rsidRPr="00A83DDF" w:rsidRDefault="00BE6461" w:rsidP="00A83DDF">
      <w:pPr>
        <w:pStyle w:val="ae"/>
        <w:ind w:firstLine="567"/>
        <w:jc w:val="both"/>
        <w:rPr>
          <w:rFonts w:ascii="Times New Roman" w:hAnsi="Times New Roman" w:cs="Times New Roman"/>
          <w:color w:val="000000" w:themeColor="text1"/>
          <w:sz w:val="28"/>
          <w:szCs w:val="28"/>
          <w:shd w:val="clear" w:color="auto" w:fill="FFFFFF"/>
        </w:rPr>
      </w:pPr>
      <w:r w:rsidRPr="00A83DDF">
        <w:rPr>
          <w:rFonts w:ascii="Times New Roman" w:hAnsi="Times New Roman" w:cs="Times New Roman"/>
          <w:color w:val="000000" w:themeColor="text1"/>
          <w:sz w:val="28"/>
          <w:szCs w:val="28"/>
          <w:shd w:val="clear" w:color="auto" w:fill="FFFFFF"/>
        </w:rPr>
        <w:t xml:space="preserve"> Кроме этого, многие студенты посещают спортивные комплексы «</w:t>
      </w:r>
      <w:proofErr w:type="spellStart"/>
      <w:r w:rsidRPr="00A83DDF">
        <w:rPr>
          <w:rFonts w:ascii="Times New Roman" w:hAnsi="Times New Roman" w:cs="Times New Roman"/>
          <w:color w:val="000000" w:themeColor="text1"/>
          <w:sz w:val="28"/>
          <w:szCs w:val="28"/>
          <w:shd w:val="clear" w:color="auto" w:fill="FFFFFF"/>
        </w:rPr>
        <w:t>Модун</w:t>
      </w:r>
      <w:proofErr w:type="spellEnd"/>
      <w:r w:rsidRPr="00A83DDF">
        <w:rPr>
          <w:rFonts w:ascii="Times New Roman" w:hAnsi="Times New Roman" w:cs="Times New Roman"/>
          <w:color w:val="000000" w:themeColor="text1"/>
          <w:sz w:val="28"/>
          <w:szCs w:val="28"/>
          <w:shd w:val="clear" w:color="auto" w:fill="FFFFFF"/>
        </w:rPr>
        <w:t>», «</w:t>
      </w:r>
      <w:proofErr w:type="spellStart"/>
      <w:r w:rsidRPr="00A83DDF">
        <w:rPr>
          <w:rFonts w:ascii="Times New Roman" w:hAnsi="Times New Roman" w:cs="Times New Roman"/>
          <w:color w:val="000000" w:themeColor="text1"/>
          <w:sz w:val="28"/>
          <w:szCs w:val="28"/>
          <w:shd w:val="clear" w:color="auto" w:fill="FFFFFF"/>
        </w:rPr>
        <w:t>Дохсун</w:t>
      </w:r>
      <w:proofErr w:type="spellEnd"/>
      <w:r w:rsidRPr="00A83DDF">
        <w:rPr>
          <w:rFonts w:ascii="Times New Roman" w:hAnsi="Times New Roman" w:cs="Times New Roman"/>
          <w:color w:val="000000" w:themeColor="text1"/>
          <w:sz w:val="28"/>
          <w:szCs w:val="28"/>
          <w:shd w:val="clear" w:color="auto" w:fill="FFFFFF"/>
        </w:rPr>
        <w:t>», ЦСП «Триумф», являются активистами молодежных общественных организаций и объединений улусов.</w:t>
      </w:r>
    </w:p>
    <w:p w:rsidR="00BE6461" w:rsidRPr="00A83DDF" w:rsidRDefault="00BE6461" w:rsidP="00A83DDF">
      <w:pPr>
        <w:pStyle w:val="ae"/>
        <w:ind w:firstLine="567"/>
        <w:jc w:val="both"/>
        <w:rPr>
          <w:rFonts w:ascii="Times New Roman" w:hAnsi="Times New Roman" w:cs="Times New Roman"/>
          <w:color w:val="000000" w:themeColor="text1"/>
          <w:sz w:val="28"/>
          <w:szCs w:val="28"/>
          <w:shd w:val="clear" w:color="auto" w:fill="FFFFFF"/>
        </w:rPr>
      </w:pPr>
      <w:r w:rsidRPr="00A83DDF">
        <w:rPr>
          <w:rFonts w:ascii="Times New Roman" w:hAnsi="Times New Roman" w:cs="Times New Roman"/>
          <w:color w:val="000000" w:themeColor="text1"/>
          <w:sz w:val="28"/>
          <w:szCs w:val="28"/>
          <w:shd w:val="clear" w:color="auto" w:fill="FFFFFF"/>
        </w:rPr>
        <w:t xml:space="preserve">За 2017 год налажена системная работа с родителями: было проведено общее родительское собрание, направляются письма, кураторы групп, воспитатели поддерживают связь с родителями, лицами </w:t>
      </w:r>
      <w:proofErr w:type="gramStart"/>
      <w:r w:rsidRPr="00A83DDF">
        <w:rPr>
          <w:rFonts w:ascii="Times New Roman" w:hAnsi="Times New Roman" w:cs="Times New Roman"/>
          <w:color w:val="000000" w:themeColor="text1"/>
          <w:sz w:val="28"/>
          <w:szCs w:val="28"/>
          <w:shd w:val="clear" w:color="auto" w:fill="FFFFFF"/>
        </w:rPr>
        <w:t>их</w:t>
      </w:r>
      <w:proofErr w:type="gramEnd"/>
      <w:r w:rsidRPr="00A83DDF">
        <w:rPr>
          <w:rFonts w:ascii="Times New Roman" w:hAnsi="Times New Roman" w:cs="Times New Roman"/>
          <w:color w:val="000000" w:themeColor="text1"/>
          <w:sz w:val="28"/>
          <w:szCs w:val="28"/>
          <w:shd w:val="clear" w:color="auto" w:fill="FFFFFF"/>
        </w:rPr>
        <w:t xml:space="preserve"> заменяющими и родственниками студентов. Воспитательный отдел в целях правового просвещения и профилактики правонарушений работает с участковым инспектором, инспектором по делам несовершеннолетних. </w:t>
      </w:r>
    </w:p>
    <w:p w:rsidR="00BE6461" w:rsidRPr="00A83DDF" w:rsidRDefault="00BE6461" w:rsidP="00A83DDF">
      <w:pPr>
        <w:shd w:val="clear" w:color="auto" w:fill="FFFFFF"/>
        <w:spacing w:after="0" w:line="240" w:lineRule="auto"/>
        <w:ind w:firstLine="567"/>
        <w:jc w:val="both"/>
        <w:rPr>
          <w:rFonts w:ascii="Times New Roman" w:eastAsia="Times New Roman" w:hAnsi="Times New Roman" w:cs="Times New Roman"/>
          <w:b/>
          <w:color w:val="000000"/>
          <w:sz w:val="28"/>
          <w:szCs w:val="28"/>
        </w:rPr>
      </w:pPr>
    </w:p>
    <w:p w:rsidR="00C76C5C" w:rsidRPr="00A83DDF" w:rsidRDefault="00C76C5C" w:rsidP="00A83DDF">
      <w:pPr>
        <w:shd w:val="clear" w:color="auto" w:fill="FFFFFF"/>
        <w:spacing w:after="0" w:line="240" w:lineRule="auto"/>
        <w:ind w:firstLine="567"/>
        <w:jc w:val="both"/>
        <w:rPr>
          <w:rFonts w:ascii="Times New Roman" w:eastAsia="Times New Roman" w:hAnsi="Times New Roman" w:cs="Times New Roman"/>
          <w:b/>
          <w:color w:val="000000"/>
          <w:sz w:val="28"/>
          <w:szCs w:val="28"/>
        </w:rPr>
      </w:pPr>
      <w:r w:rsidRPr="00A83DDF">
        <w:rPr>
          <w:rFonts w:ascii="Times New Roman" w:eastAsia="Times New Roman" w:hAnsi="Times New Roman" w:cs="Times New Roman"/>
          <w:b/>
          <w:color w:val="000000"/>
          <w:sz w:val="28"/>
          <w:szCs w:val="28"/>
        </w:rPr>
        <w:t xml:space="preserve">Вопросы организации безопасности </w:t>
      </w:r>
    </w:p>
    <w:p w:rsidR="00C76C5C" w:rsidRPr="00A83DDF" w:rsidRDefault="00C76C5C" w:rsidP="00A83DDF">
      <w:pPr>
        <w:shd w:val="clear" w:color="auto" w:fill="FFFFFF"/>
        <w:spacing w:after="0" w:line="240" w:lineRule="auto"/>
        <w:ind w:firstLine="567"/>
        <w:jc w:val="both"/>
        <w:rPr>
          <w:rFonts w:ascii="Times New Roman" w:eastAsiaTheme="minorHAnsi" w:hAnsi="Times New Roman" w:cs="Times New Roman"/>
          <w:sz w:val="28"/>
          <w:szCs w:val="28"/>
          <w:lang w:eastAsia="en-US"/>
        </w:rPr>
      </w:pPr>
      <w:r w:rsidRPr="00A83DDF">
        <w:rPr>
          <w:rFonts w:ascii="Times New Roman" w:eastAsiaTheme="minorHAnsi" w:hAnsi="Times New Roman" w:cs="Times New Roman"/>
          <w:b/>
          <w:sz w:val="28"/>
          <w:szCs w:val="28"/>
          <w:lang w:eastAsia="en-US"/>
        </w:rPr>
        <w:t>Охрана труда.</w:t>
      </w:r>
      <w:r w:rsidRPr="00A83DDF">
        <w:rPr>
          <w:rFonts w:ascii="Times New Roman" w:eastAsiaTheme="minorHAnsi" w:hAnsi="Times New Roman" w:cs="Times New Roman"/>
          <w:sz w:val="28"/>
          <w:szCs w:val="28"/>
          <w:lang w:eastAsia="en-US"/>
        </w:rPr>
        <w:t xml:space="preserve"> На основании Коллективного договора учреждения и государственных нормативно-правовых актов проводится обеспечение работников с вредными условиями труда специальной одеждой, обувью и другими средствами защиты  (ежегодно около 100 т). Все работники техникума ежегодно проходят медицинское обследование за счет средств учреждения. Все водители и трактористы допускаются к работе после прохождения </w:t>
      </w:r>
      <w:proofErr w:type="spellStart"/>
      <w:r w:rsidRPr="00A83DDF">
        <w:rPr>
          <w:rFonts w:ascii="Times New Roman" w:eastAsiaTheme="minorHAnsi" w:hAnsi="Times New Roman" w:cs="Times New Roman"/>
          <w:sz w:val="28"/>
          <w:szCs w:val="28"/>
          <w:lang w:eastAsia="en-US"/>
        </w:rPr>
        <w:t>предрейсового</w:t>
      </w:r>
      <w:proofErr w:type="spellEnd"/>
      <w:r w:rsidRPr="00A83DDF">
        <w:rPr>
          <w:rFonts w:ascii="Times New Roman" w:eastAsiaTheme="minorHAnsi" w:hAnsi="Times New Roman" w:cs="Times New Roman"/>
          <w:sz w:val="28"/>
          <w:szCs w:val="28"/>
          <w:lang w:eastAsia="en-US"/>
        </w:rPr>
        <w:t xml:space="preserve"> медицинского осмотра. Все руководители структурных подразделений прошли обучение и имеют соответствующее удостоверение о прохождении проверки знаний по охране труда. </w:t>
      </w:r>
    </w:p>
    <w:p w:rsidR="00C76C5C" w:rsidRPr="00A83DDF" w:rsidRDefault="00C76C5C" w:rsidP="00A83DDF">
      <w:pPr>
        <w:shd w:val="clear" w:color="auto" w:fill="FFFFFF"/>
        <w:spacing w:after="0" w:line="240" w:lineRule="auto"/>
        <w:ind w:firstLine="567"/>
        <w:jc w:val="both"/>
        <w:outlineLvl w:val="0"/>
        <w:rPr>
          <w:rFonts w:ascii="Times New Roman" w:eastAsia="Times New Roman" w:hAnsi="Times New Roman" w:cs="Times New Roman"/>
          <w:kern w:val="36"/>
          <w:sz w:val="28"/>
          <w:szCs w:val="28"/>
        </w:rPr>
      </w:pPr>
      <w:r w:rsidRPr="00A83DDF">
        <w:rPr>
          <w:rFonts w:ascii="Times New Roman" w:eastAsia="Times New Roman" w:hAnsi="Times New Roman" w:cs="Times New Roman"/>
          <w:kern w:val="36"/>
          <w:sz w:val="28"/>
          <w:szCs w:val="28"/>
        </w:rPr>
        <w:t xml:space="preserve">В настоящее время </w:t>
      </w:r>
      <w:r w:rsidRPr="00A83DDF">
        <w:rPr>
          <w:rFonts w:ascii="Times New Roman" w:eastAsia="Times New Roman" w:hAnsi="Times New Roman" w:cs="Times New Roman"/>
          <w:b/>
          <w:kern w:val="36"/>
          <w:sz w:val="28"/>
          <w:szCs w:val="28"/>
        </w:rPr>
        <w:t xml:space="preserve">по противопожарной безопасности </w:t>
      </w:r>
      <w:r w:rsidRPr="00A83DDF">
        <w:rPr>
          <w:rFonts w:ascii="Times New Roman" w:eastAsia="Times New Roman" w:hAnsi="Times New Roman" w:cs="Times New Roman"/>
          <w:kern w:val="36"/>
          <w:sz w:val="28"/>
          <w:szCs w:val="28"/>
        </w:rPr>
        <w:t xml:space="preserve">плановую прошли проверку в 2016 году. Но ежегодно при проведении республиканских мероприятий, к приемке ОУ к учебному году, перед проведением новогодних праздников проходим внеплановые проверки. </w:t>
      </w:r>
      <w:proofErr w:type="gramStart"/>
      <w:r w:rsidRPr="00A83DDF">
        <w:rPr>
          <w:rFonts w:ascii="Times New Roman" w:eastAsia="Times New Roman" w:hAnsi="Times New Roman" w:cs="Times New Roman"/>
          <w:kern w:val="36"/>
          <w:sz w:val="28"/>
          <w:szCs w:val="28"/>
        </w:rPr>
        <w:t xml:space="preserve">В 2017 году на противопожарные мероприятия затрачено 660 т. (проверка всех кранов, лестниц, покрытие огнезащитным составом деревянных крыш + в </w:t>
      </w:r>
      <w:proofErr w:type="spellStart"/>
      <w:r w:rsidRPr="00A83DDF">
        <w:rPr>
          <w:rFonts w:ascii="Times New Roman" w:eastAsia="Times New Roman" w:hAnsi="Times New Roman" w:cs="Times New Roman"/>
          <w:kern w:val="36"/>
          <w:sz w:val="28"/>
          <w:szCs w:val="28"/>
        </w:rPr>
        <w:t>Тюнгюлюнском</w:t>
      </w:r>
      <w:proofErr w:type="spellEnd"/>
      <w:r w:rsidRPr="00A83DDF">
        <w:rPr>
          <w:rFonts w:ascii="Times New Roman" w:eastAsia="Times New Roman" w:hAnsi="Times New Roman" w:cs="Times New Roman"/>
          <w:kern w:val="36"/>
          <w:sz w:val="28"/>
          <w:szCs w:val="28"/>
        </w:rPr>
        <w:t xml:space="preserve"> филиале проведен пожарный аудит (оценка пожарных рисков).</w:t>
      </w:r>
      <w:proofErr w:type="gramEnd"/>
    </w:p>
    <w:p w:rsidR="00C76C5C" w:rsidRPr="00A83DDF" w:rsidRDefault="00C76C5C" w:rsidP="00A83DDF">
      <w:pPr>
        <w:shd w:val="clear" w:color="auto" w:fill="FFFFFF"/>
        <w:spacing w:after="0" w:line="240" w:lineRule="auto"/>
        <w:ind w:firstLine="567"/>
        <w:jc w:val="both"/>
        <w:outlineLvl w:val="0"/>
        <w:rPr>
          <w:rFonts w:ascii="Times New Roman" w:eastAsia="Times New Roman" w:hAnsi="Times New Roman" w:cs="Times New Roman"/>
          <w:kern w:val="36"/>
          <w:sz w:val="28"/>
          <w:szCs w:val="28"/>
        </w:rPr>
      </w:pPr>
      <w:r w:rsidRPr="00A83DDF">
        <w:rPr>
          <w:rFonts w:ascii="Times New Roman" w:eastAsia="Times New Roman" w:hAnsi="Times New Roman" w:cs="Times New Roman"/>
          <w:kern w:val="36"/>
          <w:sz w:val="28"/>
          <w:szCs w:val="28"/>
        </w:rPr>
        <w:t>В этом году у нас был год плановых проверок. Прошли следующие проверки:</w:t>
      </w:r>
    </w:p>
    <w:p w:rsidR="00C76C5C" w:rsidRPr="00A83DDF" w:rsidRDefault="00C76C5C" w:rsidP="00A83DDF">
      <w:pPr>
        <w:spacing w:after="0" w:line="240" w:lineRule="auto"/>
        <w:ind w:firstLine="567"/>
        <w:jc w:val="both"/>
        <w:rPr>
          <w:rFonts w:ascii="Times New Roman" w:eastAsia="Times New Roman" w:hAnsi="Times New Roman" w:cs="Times New Roman"/>
          <w:sz w:val="28"/>
          <w:szCs w:val="28"/>
        </w:rPr>
      </w:pPr>
      <w:r w:rsidRPr="00A83DDF">
        <w:rPr>
          <w:rFonts w:ascii="Times New Roman" w:eastAsia="Times New Roman" w:hAnsi="Times New Roman" w:cs="Times New Roman"/>
          <w:b/>
          <w:sz w:val="28"/>
          <w:szCs w:val="28"/>
        </w:rPr>
        <w:t>ГО и ЧС.</w:t>
      </w:r>
      <w:r w:rsidRPr="00A83DDF">
        <w:rPr>
          <w:rFonts w:ascii="Times New Roman" w:eastAsia="Times New Roman" w:hAnsi="Times New Roman" w:cs="Times New Roman"/>
          <w:sz w:val="28"/>
          <w:szCs w:val="28"/>
        </w:rPr>
        <w:t xml:space="preserve"> В 2017 году утвержден новый план гражданской обороны и защиты населения с органами ГО и ЧС по г. Якутску.</w:t>
      </w:r>
    </w:p>
    <w:p w:rsidR="00C76C5C" w:rsidRPr="00A83DDF" w:rsidRDefault="00C76C5C" w:rsidP="00A83DDF">
      <w:pPr>
        <w:spacing w:after="0" w:line="240" w:lineRule="auto"/>
        <w:ind w:firstLine="567"/>
        <w:jc w:val="both"/>
        <w:rPr>
          <w:rFonts w:ascii="Times New Roman" w:eastAsia="Times New Roman" w:hAnsi="Times New Roman" w:cs="Times New Roman"/>
          <w:sz w:val="28"/>
          <w:szCs w:val="28"/>
        </w:rPr>
      </w:pPr>
      <w:r w:rsidRPr="00A83DDF">
        <w:rPr>
          <w:rFonts w:ascii="Times New Roman" w:eastAsia="Times New Roman" w:hAnsi="Times New Roman" w:cs="Times New Roman"/>
          <w:sz w:val="28"/>
          <w:szCs w:val="28"/>
        </w:rPr>
        <w:t xml:space="preserve">      По приказу руководителя Управления надзорной деятельности и профилактической работы ГУ МЧС России по Р</w:t>
      </w:r>
      <w:proofErr w:type="gramStart"/>
      <w:r w:rsidRPr="00A83DDF">
        <w:rPr>
          <w:rFonts w:ascii="Times New Roman" w:eastAsia="Times New Roman" w:hAnsi="Times New Roman" w:cs="Times New Roman"/>
          <w:sz w:val="28"/>
          <w:szCs w:val="28"/>
        </w:rPr>
        <w:t>С(</w:t>
      </w:r>
      <w:proofErr w:type="gramEnd"/>
      <w:r w:rsidRPr="00A83DDF">
        <w:rPr>
          <w:rFonts w:ascii="Times New Roman" w:eastAsia="Times New Roman" w:hAnsi="Times New Roman" w:cs="Times New Roman"/>
          <w:sz w:val="28"/>
          <w:szCs w:val="28"/>
        </w:rPr>
        <w:t xml:space="preserve">Я) № 48/3 от 21 августа 2017 года в техникуме проведена плановая, выездная проверка. По результатам документарной проверки и осмотра состояния дел на месте </w:t>
      </w:r>
      <w:r w:rsidRPr="00A83DDF">
        <w:rPr>
          <w:rFonts w:ascii="Times New Roman" w:eastAsia="Times New Roman" w:hAnsi="Times New Roman" w:cs="Times New Roman"/>
          <w:sz w:val="28"/>
          <w:szCs w:val="28"/>
        </w:rPr>
        <w:lastRenderedPageBreak/>
        <w:t xml:space="preserve">актом проверки № 48/3 от 5 сентября 2017 года </w:t>
      </w:r>
      <w:r w:rsidRPr="00A83DDF">
        <w:rPr>
          <w:rFonts w:ascii="Times New Roman" w:eastAsia="Times New Roman" w:hAnsi="Times New Roman" w:cs="Times New Roman"/>
          <w:b/>
          <w:sz w:val="28"/>
          <w:szCs w:val="28"/>
        </w:rPr>
        <w:t xml:space="preserve">установлен факт отсутствия нарушений требований </w:t>
      </w:r>
      <w:r w:rsidRPr="00A83DDF">
        <w:rPr>
          <w:rFonts w:ascii="Times New Roman" w:eastAsia="Times New Roman" w:hAnsi="Times New Roman" w:cs="Times New Roman"/>
          <w:sz w:val="28"/>
          <w:szCs w:val="28"/>
        </w:rPr>
        <w:t xml:space="preserve">законодательства РФ по вопросам гражданской обороны. </w:t>
      </w:r>
    </w:p>
    <w:p w:rsidR="00C76C5C" w:rsidRPr="00A83DDF" w:rsidRDefault="00C76C5C" w:rsidP="00A83DDF">
      <w:pPr>
        <w:shd w:val="clear" w:color="auto" w:fill="FFFFFF"/>
        <w:spacing w:after="0" w:line="240" w:lineRule="auto"/>
        <w:ind w:firstLine="567"/>
        <w:jc w:val="both"/>
        <w:outlineLvl w:val="0"/>
        <w:rPr>
          <w:rFonts w:ascii="Times New Roman" w:eastAsia="Times New Roman" w:hAnsi="Times New Roman" w:cs="Times New Roman"/>
          <w:color w:val="040000"/>
          <w:sz w:val="28"/>
          <w:szCs w:val="28"/>
        </w:rPr>
      </w:pPr>
      <w:r w:rsidRPr="00A83DDF">
        <w:rPr>
          <w:rFonts w:ascii="Times New Roman" w:eastAsia="Times New Roman" w:hAnsi="Times New Roman" w:cs="Times New Roman"/>
          <w:b/>
          <w:kern w:val="36"/>
          <w:sz w:val="28"/>
          <w:szCs w:val="28"/>
        </w:rPr>
        <w:t>Электробезопасность.</w:t>
      </w:r>
      <w:r w:rsidRPr="00A83DDF">
        <w:rPr>
          <w:rFonts w:ascii="Times New Roman" w:eastAsia="Times New Roman" w:hAnsi="Times New Roman" w:cs="Times New Roman"/>
          <w:color w:val="040000"/>
          <w:sz w:val="28"/>
          <w:szCs w:val="28"/>
        </w:rPr>
        <w:t xml:space="preserve"> Павлов С.И. и Толстяков Н.Г. прошли обучение и проверку знаний работы в электроустановках. В столовой техникума ежегодно проводятся испытания и замеры в электроустановках, в остальных объектах по плану. По распоряжению № 976-р от 6 сентября 2017 года руководителя Управления Ленского управления </w:t>
      </w:r>
      <w:proofErr w:type="spellStart"/>
      <w:r w:rsidRPr="00A83DDF">
        <w:rPr>
          <w:rFonts w:ascii="Times New Roman" w:eastAsia="Times New Roman" w:hAnsi="Times New Roman" w:cs="Times New Roman"/>
          <w:color w:val="040000"/>
          <w:sz w:val="28"/>
          <w:szCs w:val="28"/>
        </w:rPr>
        <w:t>Ростехнадзора</w:t>
      </w:r>
      <w:proofErr w:type="spellEnd"/>
      <w:r w:rsidRPr="00A83DDF">
        <w:rPr>
          <w:rFonts w:ascii="Times New Roman" w:eastAsia="Times New Roman" w:hAnsi="Times New Roman" w:cs="Times New Roman"/>
          <w:color w:val="040000"/>
          <w:sz w:val="28"/>
          <w:szCs w:val="28"/>
        </w:rPr>
        <w:t xml:space="preserve"> в техникуме проведена плановая, выездная проверка. Было выдано предписание, которое было сразу устранено.</w:t>
      </w:r>
    </w:p>
    <w:p w:rsidR="00C76C5C" w:rsidRPr="00A83DDF" w:rsidRDefault="00C76C5C" w:rsidP="00A83DDF">
      <w:pPr>
        <w:shd w:val="clear" w:color="auto" w:fill="FFFFFF"/>
        <w:spacing w:after="0" w:line="240" w:lineRule="auto"/>
        <w:ind w:firstLine="567"/>
        <w:jc w:val="both"/>
        <w:outlineLvl w:val="0"/>
        <w:rPr>
          <w:rFonts w:ascii="Times New Roman" w:eastAsia="Times New Roman" w:hAnsi="Times New Roman" w:cs="Times New Roman"/>
          <w:color w:val="040000"/>
          <w:sz w:val="28"/>
          <w:szCs w:val="28"/>
        </w:rPr>
      </w:pPr>
      <w:r w:rsidRPr="00A83DDF">
        <w:rPr>
          <w:rFonts w:ascii="Times New Roman" w:eastAsia="Times New Roman" w:hAnsi="Times New Roman" w:cs="Times New Roman"/>
          <w:b/>
          <w:color w:val="040000"/>
          <w:sz w:val="28"/>
          <w:szCs w:val="28"/>
        </w:rPr>
        <w:t xml:space="preserve">Архив. </w:t>
      </w:r>
      <w:r w:rsidRPr="00A83DDF">
        <w:rPr>
          <w:rFonts w:ascii="Times New Roman" w:eastAsia="Times New Roman" w:hAnsi="Times New Roman" w:cs="Times New Roman"/>
          <w:color w:val="040000"/>
          <w:sz w:val="28"/>
          <w:szCs w:val="28"/>
        </w:rPr>
        <w:t>Проведена большая работа по упорядочению архива: составлена опись № 2 (по личному составу) с 1960-2013 гг., опись № 3 (личные дела студентов) с 1994-2013 гг.,  опись № 3 (личные дела уволенных работников) с 1953-2013 гг.,  приобретены стеллажи и оргтехника. С республиканской экспертной комиссией согласована новая номенклатура дел, утверждена инструкция по делопроизводству.</w:t>
      </w:r>
    </w:p>
    <w:p w:rsidR="00C76C5C" w:rsidRPr="00A83DDF" w:rsidRDefault="00C76C5C" w:rsidP="00A83DDF">
      <w:pPr>
        <w:shd w:val="clear" w:color="auto" w:fill="FFFFFF"/>
        <w:spacing w:after="0" w:line="240" w:lineRule="auto"/>
        <w:ind w:firstLine="567"/>
        <w:jc w:val="both"/>
        <w:outlineLvl w:val="0"/>
        <w:rPr>
          <w:rFonts w:ascii="Times New Roman" w:eastAsia="Times New Roman" w:hAnsi="Times New Roman" w:cs="Times New Roman"/>
          <w:b/>
          <w:sz w:val="28"/>
          <w:szCs w:val="28"/>
        </w:rPr>
      </w:pPr>
      <w:proofErr w:type="spellStart"/>
      <w:r w:rsidRPr="00A83DDF">
        <w:rPr>
          <w:rFonts w:ascii="Times New Roman" w:eastAsia="Times New Roman" w:hAnsi="Times New Roman" w:cs="Times New Roman"/>
          <w:b/>
          <w:color w:val="040000"/>
          <w:sz w:val="28"/>
          <w:szCs w:val="28"/>
        </w:rPr>
        <w:t>Россельхознадзор</w:t>
      </w:r>
      <w:proofErr w:type="spellEnd"/>
      <w:r w:rsidRPr="00A83DDF">
        <w:rPr>
          <w:rFonts w:ascii="Times New Roman" w:eastAsia="Times New Roman" w:hAnsi="Times New Roman" w:cs="Times New Roman"/>
          <w:b/>
          <w:color w:val="040000"/>
          <w:sz w:val="28"/>
          <w:szCs w:val="28"/>
        </w:rPr>
        <w:t xml:space="preserve">. </w:t>
      </w:r>
      <w:r w:rsidRPr="00A83DDF">
        <w:rPr>
          <w:rFonts w:ascii="Times New Roman" w:eastAsia="Times New Roman" w:hAnsi="Times New Roman" w:cs="Times New Roman"/>
          <w:color w:val="040000"/>
          <w:sz w:val="28"/>
          <w:szCs w:val="28"/>
        </w:rPr>
        <w:t xml:space="preserve">Были проверены пользование землями </w:t>
      </w:r>
      <w:proofErr w:type="spellStart"/>
      <w:r w:rsidRPr="00A83DDF">
        <w:rPr>
          <w:rFonts w:ascii="Times New Roman" w:eastAsia="Times New Roman" w:hAnsi="Times New Roman" w:cs="Times New Roman"/>
          <w:color w:val="040000"/>
          <w:sz w:val="28"/>
          <w:szCs w:val="28"/>
        </w:rPr>
        <w:t>сельхозназначения</w:t>
      </w:r>
      <w:proofErr w:type="spellEnd"/>
      <w:r w:rsidRPr="00A83DDF">
        <w:rPr>
          <w:rFonts w:ascii="Times New Roman" w:eastAsia="Times New Roman" w:hAnsi="Times New Roman" w:cs="Times New Roman"/>
          <w:color w:val="040000"/>
          <w:sz w:val="28"/>
          <w:szCs w:val="28"/>
        </w:rPr>
        <w:t>, оборот продуктов питания в столовых филиала.</w:t>
      </w:r>
      <w:r w:rsidRPr="00A83DDF">
        <w:rPr>
          <w:rFonts w:ascii="Times New Roman" w:eastAsia="Times New Roman" w:hAnsi="Times New Roman" w:cs="Times New Roman"/>
          <w:sz w:val="28"/>
          <w:szCs w:val="28"/>
        </w:rPr>
        <w:t xml:space="preserve"> Нарушений не было выявлено.</w:t>
      </w:r>
    </w:p>
    <w:p w:rsidR="00C76C5C" w:rsidRPr="00A83DDF" w:rsidRDefault="00C76C5C" w:rsidP="00A83DDF">
      <w:pPr>
        <w:shd w:val="clear" w:color="auto" w:fill="FFFFFF"/>
        <w:spacing w:after="0" w:line="240" w:lineRule="auto"/>
        <w:ind w:firstLine="567"/>
        <w:jc w:val="both"/>
        <w:outlineLvl w:val="0"/>
        <w:rPr>
          <w:rFonts w:ascii="Times New Roman" w:eastAsiaTheme="minorHAnsi" w:hAnsi="Times New Roman" w:cs="Times New Roman"/>
          <w:sz w:val="28"/>
          <w:szCs w:val="28"/>
          <w:lang w:eastAsia="en-US"/>
        </w:rPr>
      </w:pPr>
      <w:proofErr w:type="spellStart"/>
      <w:r w:rsidRPr="00A83DDF">
        <w:rPr>
          <w:rFonts w:ascii="Times New Roman" w:eastAsia="Times New Roman" w:hAnsi="Times New Roman" w:cs="Times New Roman"/>
          <w:b/>
          <w:sz w:val="28"/>
          <w:szCs w:val="28"/>
        </w:rPr>
        <w:t>Роспотребнадзор</w:t>
      </w:r>
      <w:proofErr w:type="gramStart"/>
      <w:r w:rsidRPr="00A83DDF">
        <w:rPr>
          <w:rFonts w:ascii="Times New Roman" w:eastAsia="Times New Roman" w:hAnsi="Times New Roman" w:cs="Times New Roman"/>
          <w:b/>
          <w:sz w:val="28"/>
          <w:szCs w:val="28"/>
        </w:rPr>
        <w:t>.</w:t>
      </w:r>
      <w:r w:rsidRPr="00A83DDF">
        <w:rPr>
          <w:rFonts w:ascii="Times New Roman" w:eastAsiaTheme="minorHAnsi" w:hAnsi="Times New Roman" w:cs="Times New Roman"/>
          <w:sz w:val="28"/>
          <w:szCs w:val="28"/>
          <w:lang w:eastAsia="en-US"/>
        </w:rPr>
        <w:t>Р</w:t>
      </w:r>
      <w:proofErr w:type="gramEnd"/>
      <w:r w:rsidRPr="00A83DDF">
        <w:rPr>
          <w:rFonts w:ascii="Times New Roman" w:eastAsiaTheme="minorHAnsi" w:hAnsi="Times New Roman" w:cs="Times New Roman"/>
          <w:sz w:val="28"/>
          <w:szCs w:val="28"/>
          <w:lang w:eastAsia="en-US"/>
        </w:rPr>
        <w:t>аспоряжением</w:t>
      </w:r>
      <w:proofErr w:type="spellEnd"/>
      <w:r w:rsidRPr="00A83DDF">
        <w:rPr>
          <w:rFonts w:ascii="Times New Roman" w:eastAsiaTheme="minorHAnsi" w:hAnsi="Times New Roman" w:cs="Times New Roman"/>
          <w:sz w:val="28"/>
          <w:szCs w:val="28"/>
          <w:lang w:eastAsia="en-US"/>
        </w:rPr>
        <w:t xml:space="preserve"> №519 от 27 июля 2017 года в техникуме проведена плановая, выездная проверка </w:t>
      </w:r>
      <w:proofErr w:type="spellStart"/>
      <w:r w:rsidRPr="00A83DDF">
        <w:rPr>
          <w:rFonts w:ascii="Times New Roman" w:eastAsiaTheme="minorHAnsi" w:hAnsi="Times New Roman" w:cs="Times New Roman"/>
          <w:sz w:val="28"/>
          <w:szCs w:val="28"/>
          <w:lang w:eastAsia="en-US"/>
        </w:rPr>
        <w:t>Роспотребнадзора</w:t>
      </w:r>
      <w:proofErr w:type="spellEnd"/>
      <w:r w:rsidRPr="00A83DDF">
        <w:rPr>
          <w:rFonts w:ascii="Times New Roman" w:eastAsiaTheme="minorHAnsi" w:hAnsi="Times New Roman" w:cs="Times New Roman"/>
          <w:sz w:val="28"/>
          <w:szCs w:val="28"/>
          <w:lang w:eastAsia="en-US"/>
        </w:rPr>
        <w:t>. При этом были проведены многочисленные инструментальные исследования микроклимата учебных кабинетов и лабораторий на соответствие различным нормам, проведена документарная и визуальная проверка соблюдения санитарно-гигиенических требований в учебном корпусе и в общежитии техникума. По итогам проверки штрафных санкций не наложено.</w:t>
      </w:r>
    </w:p>
    <w:p w:rsidR="00C76C5C" w:rsidRPr="00A83DDF" w:rsidRDefault="00C76C5C" w:rsidP="00A83DDF">
      <w:pPr>
        <w:shd w:val="clear" w:color="auto" w:fill="FFFFFF"/>
        <w:spacing w:after="0" w:line="240" w:lineRule="auto"/>
        <w:ind w:firstLine="567"/>
        <w:jc w:val="both"/>
        <w:outlineLvl w:val="0"/>
        <w:rPr>
          <w:rFonts w:ascii="Times New Roman" w:eastAsiaTheme="minorHAnsi" w:hAnsi="Times New Roman" w:cs="Times New Roman"/>
          <w:sz w:val="28"/>
          <w:szCs w:val="28"/>
          <w:lang w:eastAsia="en-US"/>
        </w:rPr>
      </w:pPr>
      <w:proofErr w:type="spellStart"/>
      <w:r w:rsidRPr="00A83DDF">
        <w:rPr>
          <w:rFonts w:ascii="Times New Roman" w:eastAsiaTheme="minorHAnsi" w:hAnsi="Times New Roman" w:cs="Times New Roman"/>
          <w:b/>
          <w:sz w:val="28"/>
          <w:szCs w:val="28"/>
          <w:lang w:eastAsia="en-US"/>
        </w:rPr>
        <w:t>Рособрнадзор</w:t>
      </w:r>
      <w:proofErr w:type="spellEnd"/>
      <w:r w:rsidRPr="00A83DDF">
        <w:rPr>
          <w:rFonts w:ascii="Times New Roman" w:eastAsiaTheme="minorHAnsi" w:hAnsi="Times New Roman" w:cs="Times New Roman"/>
          <w:b/>
          <w:sz w:val="28"/>
          <w:szCs w:val="28"/>
          <w:lang w:eastAsia="en-US"/>
        </w:rPr>
        <w:t xml:space="preserve">. </w:t>
      </w:r>
      <w:r w:rsidRPr="00A83DDF">
        <w:rPr>
          <w:rFonts w:ascii="Times New Roman" w:eastAsiaTheme="minorHAnsi" w:hAnsi="Times New Roman" w:cs="Times New Roman"/>
          <w:sz w:val="28"/>
          <w:szCs w:val="28"/>
          <w:lang w:eastAsia="en-US"/>
        </w:rPr>
        <w:t xml:space="preserve">На основании приказа Министерства образования и науки РС (Я) № Д08-05/1085 была проведена плановая проверка выездная проверка в сфере образования. По итогам проверки было выдано предписание сроком исполнения до 06.03.2018 г. Серьезных нарушений нет, но конечно есть определенные недочеты и неточности и в локальных актах и в образовательных программах, которое в настоящее время мы исправляем. </w:t>
      </w:r>
    </w:p>
    <w:p w:rsidR="00C76C5C" w:rsidRPr="00A83DDF" w:rsidRDefault="00C76C5C" w:rsidP="00A83DDF">
      <w:pPr>
        <w:shd w:val="clear" w:color="auto" w:fill="FFFFFF"/>
        <w:spacing w:after="0" w:line="240" w:lineRule="auto"/>
        <w:ind w:firstLine="567"/>
        <w:jc w:val="both"/>
        <w:outlineLvl w:val="0"/>
        <w:rPr>
          <w:rFonts w:ascii="Times New Roman" w:eastAsiaTheme="minorHAnsi" w:hAnsi="Times New Roman" w:cs="Times New Roman"/>
          <w:sz w:val="28"/>
          <w:szCs w:val="28"/>
          <w:lang w:eastAsia="en-US"/>
        </w:rPr>
      </w:pPr>
      <w:r w:rsidRPr="00A83DDF">
        <w:rPr>
          <w:rFonts w:ascii="Times New Roman" w:eastAsiaTheme="minorHAnsi" w:hAnsi="Times New Roman" w:cs="Times New Roman"/>
          <w:b/>
          <w:sz w:val="28"/>
          <w:szCs w:val="28"/>
          <w:lang w:eastAsia="en-US"/>
        </w:rPr>
        <w:t xml:space="preserve">Минфин. </w:t>
      </w:r>
      <w:r w:rsidRPr="00A83DDF">
        <w:rPr>
          <w:rFonts w:ascii="Times New Roman" w:eastAsiaTheme="minorHAnsi" w:hAnsi="Times New Roman" w:cs="Times New Roman"/>
          <w:sz w:val="28"/>
          <w:szCs w:val="28"/>
          <w:lang w:eastAsia="en-US"/>
        </w:rPr>
        <w:t xml:space="preserve">В целом по сравнению с другими ОУ  данная проверка прошла благополучно. У нас нет нарушений по закупкам, есть замечания по оформлению накладных и т.п. Вменяют в вину частичное невыполнение </w:t>
      </w:r>
      <w:proofErr w:type="spellStart"/>
      <w:r w:rsidRPr="00A83DDF">
        <w:rPr>
          <w:rFonts w:ascii="Times New Roman" w:eastAsiaTheme="minorHAnsi" w:hAnsi="Times New Roman" w:cs="Times New Roman"/>
          <w:sz w:val="28"/>
          <w:szCs w:val="28"/>
          <w:lang w:eastAsia="en-US"/>
        </w:rPr>
        <w:t>госзадания</w:t>
      </w:r>
      <w:proofErr w:type="spellEnd"/>
      <w:r w:rsidRPr="00A83DDF">
        <w:rPr>
          <w:rFonts w:ascii="Times New Roman" w:eastAsiaTheme="minorHAnsi" w:hAnsi="Times New Roman" w:cs="Times New Roman"/>
          <w:sz w:val="28"/>
          <w:szCs w:val="28"/>
          <w:lang w:eastAsia="en-US"/>
        </w:rPr>
        <w:t xml:space="preserve"> за 2016 год, и выделение средств на заработную плату работников столовой. По второму пункту, будем оспаривать в судебном порядке, т.к. штатное расписание утверждалась учредителем </w:t>
      </w:r>
      <w:proofErr w:type="gramStart"/>
      <w:r w:rsidRPr="00A83DDF">
        <w:rPr>
          <w:rFonts w:ascii="Times New Roman" w:eastAsiaTheme="minorHAnsi" w:hAnsi="Times New Roman" w:cs="Times New Roman"/>
          <w:sz w:val="28"/>
          <w:szCs w:val="28"/>
          <w:lang w:eastAsia="en-US"/>
        </w:rPr>
        <w:t>–</w:t>
      </w:r>
      <w:proofErr w:type="spellStart"/>
      <w:r w:rsidRPr="00A83DDF">
        <w:rPr>
          <w:rFonts w:ascii="Times New Roman" w:eastAsiaTheme="minorHAnsi" w:hAnsi="Times New Roman" w:cs="Times New Roman"/>
          <w:sz w:val="28"/>
          <w:szCs w:val="28"/>
          <w:lang w:eastAsia="en-US"/>
        </w:rPr>
        <w:t>М</w:t>
      </w:r>
      <w:proofErr w:type="gramEnd"/>
      <w:r w:rsidRPr="00A83DDF">
        <w:rPr>
          <w:rFonts w:ascii="Times New Roman" w:eastAsiaTheme="minorHAnsi" w:hAnsi="Times New Roman" w:cs="Times New Roman"/>
          <w:sz w:val="28"/>
          <w:szCs w:val="28"/>
          <w:lang w:eastAsia="en-US"/>
        </w:rPr>
        <w:t>инобром</w:t>
      </w:r>
      <w:proofErr w:type="spellEnd"/>
      <w:r w:rsidRPr="00A83DDF">
        <w:rPr>
          <w:rFonts w:ascii="Times New Roman" w:eastAsiaTheme="minorHAnsi" w:hAnsi="Times New Roman" w:cs="Times New Roman"/>
          <w:sz w:val="28"/>
          <w:szCs w:val="28"/>
          <w:lang w:eastAsia="en-US"/>
        </w:rPr>
        <w:t xml:space="preserve"> РС (Я). </w:t>
      </w:r>
    </w:p>
    <w:p w:rsidR="00C76C5C" w:rsidRPr="00A83DDF" w:rsidRDefault="00C76C5C" w:rsidP="00A83DDF">
      <w:pPr>
        <w:shd w:val="clear" w:color="auto" w:fill="FFFFFF"/>
        <w:spacing w:after="0" w:line="240" w:lineRule="auto"/>
        <w:ind w:firstLine="567"/>
        <w:jc w:val="both"/>
        <w:outlineLvl w:val="0"/>
        <w:rPr>
          <w:rFonts w:ascii="Times New Roman" w:eastAsia="Times New Roman" w:hAnsi="Times New Roman" w:cs="Times New Roman"/>
          <w:sz w:val="28"/>
          <w:szCs w:val="28"/>
        </w:rPr>
      </w:pPr>
    </w:p>
    <w:p w:rsidR="00C76C5C" w:rsidRPr="00A83DDF" w:rsidRDefault="00C76C5C" w:rsidP="00A83DDF">
      <w:pPr>
        <w:spacing w:after="0" w:line="240" w:lineRule="auto"/>
        <w:ind w:firstLine="567"/>
        <w:jc w:val="both"/>
        <w:rPr>
          <w:rFonts w:ascii="Times New Roman" w:eastAsiaTheme="minorHAnsi" w:hAnsi="Times New Roman" w:cs="Times New Roman"/>
          <w:b/>
          <w:sz w:val="28"/>
          <w:szCs w:val="28"/>
          <w:lang w:eastAsia="en-US"/>
        </w:rPr>
      </w:pPr>
      <w:r w:rsidRPr="00A83DDF">
        <w:rPr>
          <w:rFonts w:ascii="Times New Roman" w:eastAsiaTheme="minorHAnsi" w:hAnsi="Times New Roman" w:cs="Times New Roman"/>
          <w:b/>
          <w:sz w:val="28"/>
          <w:szCs w:val="28"/>
          <w:lang w:eastAsia="en-US"/>
        </w:rPr>
        <w:t>Улучшение материально-технической базы</w:t>
      </w:r>
    </w:p>
    <w:p w:rsidR="00C76C5C" w:rsidRPr="00A83DDF" w:rsidRDefault="00C76C5C" w:rsidP="00A83DDF">
      <w:pPr>
        <w:spacing w:after="0" w:line="240" w:lineRule="auto"/>
        <w:ind w:firstLine="567"/>
        <w:jc w:val="both"/>
        <w:rPr>
          <w:rFonts w:ascii="Times New Roman" w:eastAsiaTheme="minorHAnsi" w:hAnsi="Times New Roman" w:cs="Times New Roman"/>
          <w:sz w:val="28"/>
          <w:szCs w:val="28"/>
          <w:lang w:eastAsia="en-US"/>
        </w:rPr>
      </w:pPr>
      <w:r w:rsidRPr="00A83DDF">
        <w:rPr>
          <w:rFonts w:ascii="Times New Roman" w:eastAsiaTheme="minorHAnsi" w:hAnsi="Times New Roman" w:cs="Times New Roman"/>
          <w:sz w:val="28"/>
          <w:szCs w:val="28"/>
          <w:lang w:eastAsia="en-US"/>
        </w:rPr>
        <w:t xml:space="preserve">Провели во всех учреждениях (включая филиалы) текущие ремонты, хотя очень длительное время стоял запрет Председателя Правительства РС (Я) Е.А. Чекина. Так, в Якутске в учебном корпусе водоснабжение и канализации правой части отопительная система 1 элеватора, установили </w:t>
      </w:r>
      <w:proofErr w:type="gramStart"/>
      <w:r w:rsidRPr="00A83DDF">
        <w:rPr>
          <w:rFonts w:ascii="Times New Roman" w:eastAsiaTheme="minorHAnsi" w:hAnsi="Times New Roman" w:cs="Times New Roman"/>
          <w:sz w:val="28"/>
          <w:szCs w:val="28"/>
          <w:lang w:eastAsia="en-US"/>
        </w:rPr>
        <w:t>дополнительных</w:t>
      </w:r>
      <w:proofErr w:type="gramEnd"/>
      <w:r w:rsidRPr="00A83DDF">
        <w:rPr>
          <w:rFonts w:ascii="Times New Roman" w:eastAsiaTheme="minorHAnsi" w:hAnsi="Times New Roman" w:cs="Times New Roman"/>
          <w:sz w:val="28"/>
          <w:szCs w:val="28"/>
          <w:lang w:eastAsia="en-US"/>
        </w:rPr>
        <w:t xml:space="preserve"> </w:t>
      </w:r>
      <w:proofErr w:type="spellStart"/>
      <w:r w:rsidRPr="00A83DDF">
        <w:rPr>
          <w:rFonts w:ascii="Times New Roman" w:eastAsiaTheme="minorHAnsi" w:hAnsi="Times New Roman" w:cs="Times New Roman"/>
          <w:sz w:val="28"/>
          <w:szCs w:val="28"/>
          <w:lang w:eastAsia="en-US"/>
        </w:rPr>
        <w:t>радиораторов</w:t>
      </w:r>
      <w:proofErr w:type="spellEnd"/>
      <w:r w:rsidRPr="00A83DDF">
        <w:rPr>
          <w:rFonts w:ascii="Times New Roman" w:eastAsiaTheme="minorHAnsi" w:hAnsi="Times New Roman" w:cs="Times New Roman"/>
          <w:sz w:val="28"/>
          <w:szCs w:val="28"/>
          <w:lang w:eastAsia="en-US"/>
        </w:rPr>
        <w:t xml:space="preserve">  (архив, автошкола, </w:t>
      </w:r>
      <w:proofErr w:type="spellStart"/>
      <w:r w:rsidRPr="00A83DDF">
        <w:rPr>
          <w:rFonts w:ascii="Times New Roman" w:eastAsiaTheme="minorHAnsi" w:hAnsi="Times New Roman" w:cs="Times New Roman"/>
          <w:sz w:val="28"/>
          <w:szCs w:val="28"/>
          <w:lang w:eastAsia="en-US"/>
        </w:rPr>
        <w:t>воспит</w:t>
      </w:r>
      <w:proofErr w:type="spellEnd"/>
      <w:r w:rsidRPr="00A83DDF">
        <w:rPr>
          <w:rFonts w:ascii="Times New Roman" w:eastAsiaTheme="minorHAnsi" w:hAnsi="Times New Roman" w:cs="Times New Roman"/>
          <w:sz w:val="28"/>
          <w:szCs w:val="28"/>
          <w:lang w:eastAsia="en-US"/>
        </w:rPr>
        <w:t xml:space="preserve"> часть), </w:t>
      </w:r>
      <w:r w:rsidRPr="00A83DDF">
        <w:rPr>
          <w:rFonts w:ascii="Times New Roman" w:eastAsiaTheme="minorHAnsi" w:hAnsi="Times New Roman" w:cs="Times New Roman"/>
          <w:sz w:val="28"/>
          <w:szCs w:val="28"/>
          <w:lang w:eastAsia="en-US"/>
        </w:rPr>
        <w:lastRenderedPageBreak/>
        <w:t xml:space="preserve">отремонтировали </w:t>
      </w:r>
      <w:proofErr w:type="spellStart"/>
      <w:r w:rsidRPr="00A83DDF">
        <w:rPr>
          <w:rFonts w:ascii="Times New Roman" w:eastAsiaTheme="minorHAnsi" w:hAnsi="Times New Roman" w:cs="Times New Roman"/>
          <w:sz w:val="28"/>
          <w:szCs w:val="28"/>
          <w:lang w:eastAsia="en-US"/>
        </w:rPr>
        <w:t>Камаз</w:t>
      </w:r>
      <w:proofErr w:type="spellEnd"/>
      <w:r w:rsidRPr="00A83DDF">
        <w:rPr>
          <w:rFonts w:ascii="Times New Roman" w:eastAsiaTheme="minorHAnsi" w:hAnsi="Times New Roman" w:cs="Times New Roman"/>
          <w:sz w:val="28"/>
          <w:szCs w:val="28"/>
          <w:lang w:eastAsia="en-US"/>
        </w:rPr>
        <w:t xml:space="preserve">. В </w:t>
      </w:r>
      <w:proofErr w:type="spellStart"/>
      <w:r w:rsidRPr="00A83DDF">
        <w:rPr>
          <w:rFonts w:ascii="Times New Roman" w:eastAsiaTheme="minorHAnsi" w:hAnsi="Times New Roman" w:cs="Times New Roman"/>
          <w:sz w:val="28"/>
          <w:szCs w:val="28"/>
          <w:lang w:eastAsia="en-US"/>
        </w:rPr>
        <w:t>Алтанском</w:t>
      </w:r>
      <w:proofErr w:type="spellEnd"/>
      <w:r w:rsidRPr="00A83DDF">
        <w:rPr>
          <w:rFonts w:ascii="Times New Roman" w:eastAsiaTheme="minorHAnsi" w:hAnsi="Times New Roman" w:cs="Times New Roman"/>
          <w:sz w:val="28"/>
          <w:szCs w:val="28"/>
          <w:lang w:eastAsia="en-US"/>
        </w:rPr>
        <w:t xml:space="preserve"> филиале отремонтировали котельную (должны были капитальный ремонт сделать, но целевые деньги в последний момент сняли). В </w:t>
      </w:r>
      <w:proofErr w:type="spellStart"/>
      <w:r w:rsidRPr="00A83DDF">
        <w:rPr>
          <w:rFonts w:ascii="Times New Roman" w:eastAsiaTheme="minorHAnsi" w:hAnsi="Times New Roman" w:cs="Times New Roman"/>
          <w:sz w:val="28"/>
          <w:szCs w:val="28"/>
          <w:lang w:eastAsia="en-US"/>
        </w:rPr>
        <w:t>Тюнгюлюнском</w:t>
      </w:r>
      <w:proofErr w:type="spellEnd"/>
      <w:r w:rsidRPr="00A83DDF">
        <w:rPr>
          <w:rFonts w:ascii="Times New Roman" w:eastAsiaTheme="minorHAnsi" w:hAnsi="Times New Roman" w:cs="Times New Roman"/>
          <w:sz w:val="28"/>
          <w:szCs w:val="28"/>
          <w:lang w:eastAsia="en-US"/>
        </w:rPr>
        <w:t xml:space="preserve"> филиале выполнены работы по ремонту актового зала.</w:t>
      </w:r>
    </w:p>
    <w:p w:rsidR="00C76C5C" w:rsidRPr="00A83DDF" w:rsidRDefault="00C76C5C" w:rsidP="00A83DDF">
      <w:pPr>
        <w:spacing w:after="0" w:line="240" w:lineRule="auto"/>
        <w:ind w:firstLine="567"/>
        <w:jc w:val="both"/>
        <w:rPr>
          <w:rFonts w:ascii="Times New Roman" w:eastAsiaTheme="minorHAnsi" w:hAnsi="Times New Roman" w:cs="Times New Roman"/>
          <w:sz w:val="28"/>
          <w:szCs w:val="28"/>
          <w:lang w:eastAsia="en-US"/>
        </w:rPr>
      </w:pPr>
      <w:r w:rsidRPr="00A83DDF">
        <w:rPr>
          <w:rFonts w:ascii="Times New Roman" w:eastAsiaTheme="minorHAnsi" w:hAnsi="Times New Roman" w:cs="Times New Roman"/>
          <w:sz w:val="28"/>
          <w:szCs w:val="28"/>
          <w:lang w:eastAsia="en-US"/>
        </w:rPr>
        <w:t xml:space="preserve">По утвержденному Управлением архитектуры и градостроительной политики </w:t>
      </w:r>
      <w:proofErr w:type="gramStart"/>
      <w:r w:rsidRPr="00A83DDF">
        <w:rPr>
          <w:rFonts w:ascii="Times New Roman" w:eastAsiaTheme="minorHAnsi" w:hAnsi="Times New Roman" w:cs="Times New Roman"/>
          <w:sz w:val="28"/>
          <w:szCs w:val="28"/>
          <w:lang w:eastAsia="en-US"/>
        </w:rPr>
        <w:t>г</w:t>
      </w:r>
      <w:proofErr w:type="gramEnd"/>
      <w:r w:rsidRPr="00A83DDF">
        <w:rPr>
          <w:rFonts w:ascii="Times New Roman" w:eastAsiaTheme="minorHAnsi" w:hAnsi="Times New Roman" w:cs="Times New Roman"/>
          <w:sz w:val="28"/>
          <w:szCs w:val="28"/>
          <w:lang w:eastAsia="en-US"/>
        </w:rPr>
        <w:t xml:space="preserve">. Якутска проекту построена учебная автомастерская. (Стоимость 4,7 млн.) Контракт закрыт в 2017 году (часть оплаты и ввиду нехватки средств отказались от строительства 2 этажа). </w:t>
      </w:r>
    </w:p>
    <w:p w:rsidR="00C76C5C" w:rsidRPr="00A83DDF" w:rsidRDefault="00C76C5C" w:rsidP="00A83DDF">
      <w:pPr>
        <w:spacing w:after="0" w:line="240" w:lineRule="auto"/>
        <w:ind w:firstLine="567"/>
        <w:jc w:val="both"/>
        <w:rPr>
          <w:rFonts w:ascii="Times New Roman" w:eastAsiaTheme="minorHAnsi" w:hAnsi="Times New Roman" w:cs="Times New Roman"/>
          <w:sz w:val="28"/>
          <w:szCs w:val="28"/>
          <w:lang w:eastAsia="en-US"/>
        </w:rPr>
      </w:pPr>
      <w:r w:rsidRPr="00A83DDF">
        <w:rPr>
          <w:rFonts w:ascii="Times New Roman" w:eastAsiaTheme="minorHAnsi" w:hAnsi="Times New Roman" w:cs="Times New Roman"/>
          <w:sz w:val="28"/>
          <w:szCs w:val="28"/>
          <w:lang w:eastAsia="en-US"/>
        </w:rPr>
        <w:t xml:space="preserve">Для подготовки к спортивным соревнованиям приобрели пневматические спортивные винтовки и пистолет стоимостью 80 т.  и спортивные костюмы на 125 тыс. </w:t>
      </w:r>
    </w:p>
    <w:p w:rsidR="00C76C5C" w:rsidRPr="00A83DDF" w:rsidRDefault="00C76C5C" w:rsidP="00A83DDF">
      <w:pPr>
        <w:spacing w:after="0" w:line="240" w:lineRule="auto"/>
        <w:ind w:firstLine="567"/>
        <w:jc w:val="both"/>
        <w:rPr>
          <w:rFonts w:ascii="Times New Roman" w:eastAsiaTheme="minorHAnsi" w:hAnsi="Times New Roman" w:cs="Times New Roman"/>
          <w:sz w:val="28"/>
          <w:szCs w:val="28"/>
          <w:lang w:eastAsia="en-US"/>
        </w:rPr>
      </w:pPr>
      <w:r w:rsidRPr="00A83DDF">
        <w:rPr>
          <w:rFonts w:ascii="Times New Roman" w:eastAsiaTheme="minorHAnsi" w:hAnsi="Times New Roman" w:cs="Times New Roman"/>
          <w:sz w:val="28"/>
          <w:szCs w:val="28"/>
          <w:lang w:eastAsia="en-US"/>
        </w:rPr>
        <w:t xml:space="preserve">Оборудовали учебные машины </w:t>
      </w:r>
      <w:proofErr w:type="spellStart"/>
      <w:r w:rsidRPr="00A83DDF">
        <w:rPr>
          <w:rFonts w:ascii="Times New Roman" w:eastAsiaTheme="minorHAnsi" w:hAnsi="Times New Roman" w:cs="Times New Roman"/>
          <w:sz w:val="28"/>
          <w:szCs w:val="28"/>
          <w:lang w:eastAsia="en-US"/>
        </w:rPr>
        <w:t>Тюнгюлюнского</w:t>
      </w:r>
      <w:proofErr w:type="spellEnd"/>
      <w:r w:rsidRPr="00A83DDF">
        <w:rPr>
          <w:rFonts w:ascii="Times New Roman" w:eastAsiaTheme="minorHAnsi" w:hAnsi="Times New Roman" w:cs="Times New Roman"/>
          <w:sz w:val="28"/>
          <w:szCs w:val="28"/>
          <w:lang w:eastAsia="en-US"/>
        </w:rPr>
        <w:t xml:space="preserve"> филиала </w:t>
      </w:r>
      <w:proofErr w:type="spellStart"/>
      <w:r w:rsidRPr="00A83DDF">
        <w:rPr>
          <w:rFonts w:ascii="Times New Roman" w:eastAsiaTheme="minorHAnsi" w:hAnsi="Times New Roman" w:cs="Times New Roman"/>
          <w:sz w:val="28"/>
          <w:szCs w:val="28"/>
          <w:lang w:eastAsia="en-US"/>
        </w:rPr>
        <w:t>видеорегистраторами</w:t>
      </w:r>
      <w:proofErr w:type="spellEnd"/>
      <w:r w:rsidRPr="00A83DDF">
        <w:rPr>
          <w:rFonts w:ascii="Times New Roman" w:eastAsiaTheme="minorHAnsi" w:hAnsi="Times New Roman" w:cs="Times New Roman"/>
          <w:sz w:val="28"/>
          <w:szCs w:val="28"/>
          <w:lang w:eastAsia="en-US"/>
        </w:rPr>
        <w:t xml:space="preserve">. Для автобуса ввиду наличия специальных требований установили </w:t>
      </w:r>
      <w:proofErr w:type="spellStart"/>
      <w:r w:rsidRPr="00A83DDF">
        <w:rPr>
          <w:rFonts w:ascii="Times New Roman" w:eastAsiaTheme="minorHAnsi" w:hAnsi="Times New Roman" w:cs="Times New Roman"/>
          <w:sz w:val="28"/>
          <w:szCs w:val="28"/>
          <w:lang w:eastAsia="en-US"/>
        </w:rPr>
        <w:t>тахограф</w:t>
      </w:r>
      <w:proofErr w:type="spellEnd"/>
      <w:r w:rsidRPr="00A83DDF">
        <w:rPr>
          <w:rFonts w:ascii="Times New Roman" w:eastAsiaTheme="minorHAnsi" w:hAnsi="Times New Roman" w:cs="Times New Roman"/>
          <w:sz w:val="28"/>
          <w:szCs w:val="28"/>
          <w:lang w:eastAsia="en-US"/>
        </w:rPr>
        <w:t xml:space="preserve">. Перевели на газ легковые машины. </w:t>
      </w:r>
    </w:p>
    <w:p w:rsidR="00C76C5C" w:rsidRPr="00A83DDF" w:rsidRDefault="00C76C5C" w:rsidP="00A83DDF">
      <w:pPr>
        <w:spacing w:after="0" w:line="240" w:lineRule="auto"/>
        <w:ind w:firstLine="567"/>
        <w:jc w:val="both"/>
        <w:rPr>
          <w:rFonts w:ascii="Times New Roman" w:eastAsiaTheme="minorHAnsi" w:hAnsi="Times New Roman" w:cs="Times New Roman"/>
          <w:i/>
          <w:sz w:val="28"/>
          <w:szCs w:val="28"/>
          <w:lang w:eastAsia="en-US"/>
        </w:rPr>
      </w:pPr>
      <w:r w:rsidRPr="00A83DDF">
        <w:rPr>
          <w:rFonts w:ascii="Times New Roman" w:eastAsiaTheme="minorHAnsi" w:hAnsi="Times New Roman" w:cs="Times New Roman"/>
          <w:sz w:val="28"/>
          <w:szCs w:val="28"/>
          <w:lang w:eastAsia="en-US"/>
        </w:rPr>
        <w:t xml:space="preserve">В уголок отдыха  3 этажа общежития приобрели большой диван. </w:t>
      </w:r>
    </w:p>
    <w:p w:rsidR="00C76C5C" w:rsidRPr="00A83DDF" w:rsidRDefault="00C76C5C" w:rsidP="00A83DDF">
      <w:pPr>
        <w:spacing w:after="0" w:line="240" w:lineRule="auto"/>
        <w:ind w:firstLine="567"/>
        <w:jc w:val="both"/>
        <w:rPr>
          <w:rFonts w:ascii="Times New Roman" w:eastAsiaTheme="minorHAnsi" w:hAnsi="Times New Roman" w:cs="Times New Roman"/>
          <w:sz w:val="28"/>
          <w:szCs w:val="28"/>
          <w:lang w:eastAsia="en-US"/>
        </w:rPr>
      </w:pPr>
      <w:r w:rsidRPr="00A83DDF">
        <w:rPr>
          <w:rFonts w:ascii="Times New Roman" w:eastAsiaTheme="minorHAnsi" w:hAnsi="Times New Roman" w:cs="Times New Roman"/>
          <w:sz w:val="28"/>
          <w:szCs w:val="28"/>
          <w:lang w:eastAsia="en-US"/>
        </w:rPr>
        <w:t>Оформили подписку на электронную библиотечную систему «Лань» (действует до 02.2019 г.)</w:t>
      </w:r>
    </w:p>
    <w:p w:rsidR="00C76C5C" w:rsidRPr="00A83DDF" w:rsidRDefault="00C76C5C" w:rsidP="00A83DDF">
      <w:pPr>
        <w:spacing w:after="0" w:line="240" w:lineRule="auto"/>
        <w:ind w:firstLine="567"/>
        <w:jc w:val="both"/>
        <w:rPr>
          <w:rFonts w:ascii="Times New Roman" w:eastAsiaTheme="minorHAnsi" w:hAnsi="Times New Roman" w:cs="Times New Roman"/>
          <w:sz w:val="28"/>
          <w:szCs w:val="28"/>
          <w:lang w:eastAsia="en-US"/>
        </w:rPr>
      </w:pPr>
      <w:r w:rsidRPr="00A83DDF">
        <w:rPr>
          <w:rFonts w:ascii="Times New Roman" w:eastAsiaTheme="minorHAnsi" w:hAnsi="Times New Roman" w:cs="Times New Roman"/>
          <w:sz w:val="28"/>
          <w:szCs w:val="28"/>
          <w:lang w:eastAsia="en-US"/>
        </w:rPr>
        <w:t>Для хранения дипломных и курсовых работ заказали изготовление встроенных шкафов на каждое очное отделение (в 305 (ОПРК) готово, в АТО будет, деньги только прошли.)</w:t>
      </w:r>
    </w:p>
    <w:p w:rsidR="00C76C5C" w:rsidRPr="00A83DDF" w:rsidRDefault="00C76C5C" w:rsidP="00A83DDF">
      <w:pPr>
        <w:spacing w:after="0" w:line="240" w:lineRule="auto"/>
        <w:ind w:firstLine="567"/>
        <w:jc w:val="both"/>
        <w:rPr>
          <w:rFonts w:ascii="Times New Roman" w:eastAsiaTheme="minorHAnsi" w:hAnsi="Times New Roman" w:cs="Times New Roman"/>
          <w:sz w:val="28"/>
          <w:szCs w:val="28"/>
          <w:lang w:eastAsia="en-US"/>
        </w:rPr>
      </w:pPr>
      <w:r w:rsidRPr="00A83DDF">
        <w:rPr>
          <w:rFonts w:ascii="Times New Roman" w:eastAsiaTheme="minorHAnsi" w:hAnsi="Times New Roman" w:cs="Times New Roman"/>
          <w:sz w:val="28"/>
          <w:szCs w:val="28"/>
          <w:lang w:eastAsia="en-US"/>
        </w:rPr>
        <w:t>Оборудование для ветеринарной лаборатор</w:t>
      </w:r>
      <w:r w:rsidR="00A83DDF">
        <w:rPr>
          <w:rFonts w:ascii="Times New Roman" w:eastAsiaTheme="minorHAnsi" w:hAnsi="Times New Roman" w:cs="Times New Roman"/>
          <w:sz w:val="28"/>
          <w:szCs w:val="28"/>
          <w:lang w:eastAsia="en-US"/>
        </w:rPr>
        <w:t>ии – 1,4 млн. (пока лимиты не д</w:t>
      </w:r>
      <w:r w:rsidRPr="00A83DDF">
        <w:rPr>
          <w:rFonts w:ascii="Times New Roman" w:eastAsiaTheme="minorHAnsi" w:hAnsi="Times New Roman" w:cs="Times New Roman"/>
          <w:sz w:val="28"/>
          <w:szCs w:val="28"/>
          <w:lang w:eastAsia="en-US"/>
        </w:rPr>
        <w:t>оведены).</w:t>
      </w:r>
    </w:p>
    <w:p w:rsidR="005B12C0" w:rsidRPr="00A83DDF" w:rsidRDefault="005B12C0" w:rsidP="00A83DDF">
      <w:pPr>
        <w:spacing w:after="0" w:line="240" w:lineRule="auto"/>
        <w:ind w:firstLine="567"/>
        <w:jc w:val="both"/>
        <w:rPr>
          <w:rFonts w:ascii="Times New Roman" w:eastAsiaTheme="minorHAnsi" w:hAnsi="Times New Roman" w:cs="Times New Roman"/>
          <w:sz w:val="28"/>
          <w:szCs w:val="28"/>
          <w:lang w:eastAsia="en-US"/>
        </w:rPr>
      </w:pPr>
    </w:p>
    <w:p w:rsidR="00C76C5C" w:rsidRPr="00A83DDF" w:rsidRDefault="00C76C5C" w:rsidP="00A83DDF">
      <w:pPr>
        <w:spacing w:after="0" w:line="240" w:lineRule="auto"/>
        <w:jc w:val="both"/>
        <w:rPr>
          <w:rFonts w:ascii="Times New Roman" w:eastAsiaTheme="minorHAnsi" w:hAnsi="Times New Roman" w:cs="Times New Roman"/>
          <w:sz w:val="28"/>
          <w:szCs w:val="28"/>
          <w:lang w:eastAsia="en-US"/>
        </w:rPr>
      </w:pPr>
      <w:r w:rsidRPr="00A83DDF">
        <w:rPr>
          <w:rFonts w:ascii="Times New Roman" w:eastAsiaTheme="minorHAnsi" w:hAnsi="Times New Roman" w:cs="Times New Roman"/>
          <w:sz w:val="28"/>
          <w:szCs w:val="28"/>
          <w:lang w:eastAsia="en-US"/>
        </w:rPr>
        <w:t xml:space="preserve">По линии Министерства сельского хозяйства и продовольственной политики Республики Саха (Якутия) получили техники и оборудования на 11 </w:t>
      </w:r>
      <w:proofErr w:type="gramStart"/>
      <w:r w:rsidRPr="00A83DDF">
        <w:rPr>
          <w:rFonts w:ascii="Times New Roman" w:eastAsiaTheme="minorHAnsi" w:hAnsi="Times New Roman" w:cs="Times New Roman"/>
          <w:sz w:val="28"/>
          <w:szCs w:val="28"/>
          <w:lang w:eastAsia="en-US"/>
        </w:rPr>
        <w:t>млн</w:t>
      </w:r>
      <w:proofErr w:type="gramEnd"/>
      <w:r w:rsidRPr="00A83DDF">
        <w:rPr>
          <w:rFonts w:ascii="Times New Roman" w:eastAsiaTheme="minorHAnsi" w:hAnsi="Times New Roman" w:cs="Times New Roman"/>
          <w:sz w:val="28"/>
          <w:szCs w:val="28"/>
          <w:lang w:eastAsia="en-US"/>
        </w:rPr>
        <w:t>:</w:t>
      </w:r>
    </w:p>
    <w:p w:rsidR="00C76C5C" w:rsidRPr="00A83DDF" w:rsidRDefault="00C76C5C" w:rsidP="00A83DDF">
      <w:pPr>
        <w:spacing w:after="0" w:line="240" w:lineRule="auto"/>
        <w:ind w:firstLine="567"/>
        <w:jc w:val="both"/>
        <w:rPr>
          <w:rFonts w:ascii="Times New Roman" w:eastAsiaTheme="minorHAnsi" w:hAnsi="Times New Roman" w:cs="Times New Roman"/>
          <w:sz w:val="28"/>
          <w:szCs w:val="28"/>
          <w:lang w:eastAsia="en-US"/>
        </w:rPr>
      </w:pPr>
    </w:p>
    <w:tbl>
      <w:tblPr>
        <w:tblW w:w="8845" w:type="dxa"/>
        <w:jc w:val="center"/>
        <w:tblLook w:val="04A0"/>
      </w:tblPr>
      <w:tblGrid>
        <w:gridCol w:w="496"/>
        <w:gridCol w:w="3771"/>
        <w:gridCol w:w="1617"/>
        <w:gridCol w:w="1497"/>
        <w:gridCol w:w="1464"/>
      </w:tblGrid>
      <w:tr w:rsidR="00C76C5C" w:rsidRPr="00A83DDF" w:rsidTr="005B12C0">
        <w:trPr>
          <w:trHeight w:val="667"/>
          <w:jc w:val="center"/>
        </w:trPr>
        <w:tc>
          <w:tcPr>
            <w:tcW w:w="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C5C" w:rsidRPr="00A83DDF" w:rsidRDefault="00C76C5C" w:rsidP="00A83DDF">
            <w:pPr>
              <w:spacing w:after="0" w:line="240" w:lineRule="auto"/>
              <w:jc w:val="both"/>
              <w:rPr>
                <w:rFonts w:ascii="Times New Roman" w:eastAsia="Calibri" w:hAnsi="Times New Roman" w:cs="Times New Roman"/>
                <w:color w:val="000000"/>
                <w:sz w:val="28"/>
                <w:szCs w:val="28"/>
                <w:lang w:eastAsia="en-US"/>
              </w:rPr>
            </w:pPr>
            <w:r w:rsidRPr="00A83DDF">
              <w:rPr>
                <w:rFonts w:ascii="Times New Roman" w:eastAsia="Calibri" w:hAnsi="Times New Roman" w:cs="Times New Roman"/>
                <w:color w:val="000000"/>
                <w:sz w:val="28"/>
                <w:szCs w:val="28"/>
                <w:lang w:eastAsia="en-US"/>
              </w:rPr>
              <w:t>№</w:t>
            </w:r>
          </w:p>
        </w:tc>
        <w:tc>
          <w:tcPr>
            <w:tcW w:w="4103" w:type="dxa"/>
            <w:tcBorders>
              <w:top w:val="single" w:sz="4" w:space="0" w:color="auto"/>
              <w:left w:val="nil"/>
              <w:bottom w:val="single" w:sz="4" w:space="0" w:color="auto"/>
              <w:right w:val="single" w:sz="4" w:space="0" w:color="auto"/>
            </w:tcBorders>
            <w:shd w:val="clear" w:color="auto" w:fill="auto"/>
            <w:vAlign w:val="center"/>
            <w:hideMark/>
          </w:tcPr>
          <w:p w:rsidR="00C76C5C" w:rsidRPr="00A83DDF" w:rsidRDefault="00C76C5C" w:rsidP="00A83DDF">
            <w:pPr>
              <w:spacing w:after="0" w:line="240" w:lineRule="auto"/>
              <w:jc w:val="both"/>
              <w:rPr>
                <w:rFonts w:ascii="Times New Roman" w:eastAsia="Calibri" w:hAnsi="Times New Roman" w:cs="Times New Roman"/>
                <w:color w:val="000000"/>
                <w:sz w:val="28"/>
                <w:szCs w:val="28"/>
                <w:lang w:eastAsia="en-US"/>
              </w:rPr>
            </w:pPr>
            <w:r w:rsidRPr="00A83DDF">
              <w:rPr>
                <w:rFonts w:ascii="Times New Roman" w:eastAsia="Calibri" w:hAnsi="Times New Roman" w:cs="Times New Roman"/>
                <w:color w:val="000000"/>
                <w:sz w:val="28"/>
                <w:szCs w:val="28"/>
                <w:lang w:eastAsia="en-US"/>
              </w:rPr>
              <w:t>Наименование техники и оборудования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76C5C" w:rsidRPr="00A83DDF" w:rsidRDefault="00C76C5C" w:rsidP="00A83DDF">
            <w:pPr>
              <w:spacing w:after="0" w:line="240" w:lineRule="auto"/>
              <w:jc w:val="both"/>
              <w:rPr>
                <w:rFonts w:ascii="Times New Roman" w:eastAsia="Calibri" w:hAnsi="Times New Roman" w:cs="Times New Roman"/>
                <w:color w:val="000000"/>
                <w:sz w:val="28"/>
                <w:szCs w:val="28"/>
                <w:lang w:eastAsia="en-US"/>
              </w:rPr>
            </w:pPr>
            <w:r w:rsidRPr="00A83DDF">
              <w:rPr>
                <w:rFonts w:ascii="Times New Roman" w:eastAsia="Calibri" w:hAnsi="Times New Roman" w:cs="Times New Roman"/>
                <w:color w:val="000000"/>
                <w:sz w:val="28"/>
                <w:szCs w:val="28"/>
                <w:lang w:eastAsia="en-US"/>
              </w:rPr>
              <w:t>Количество единиц</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C76C5C" w:rsidRPr="00A83DDF" w:rsidRDefault="00C76C5C" w:rsidP="00A83DDF">
            <w:pPr>
              <w:spacing w:after="0" w:line="240" w:lineRule="auto"/>
              <w:jc w:val="both"/>
              <w:rPr>
                <w:rFonts w:ascii="Times New Roman" w:eastAsia="Calibri" w:hAnsi="Times New Roman" w:cs="Times New Roman"/>
                <w:color w:val="000000"/>
                <w:sz w:val="28"/>
                <w:szCs w:val="28"/>
                <w:lang w:eastAsia="en-US"/>
              </w:rPr>
            </w:pPr>
            <w:r w:rsidRPr="00A83DDF">
              <w:rPr>
                <w:rFonts w:ascii="Times New Roman" w:eastAsia="Calibri" w:hAnsi="Times New Roman" w:cs="Times New Roman"/>
                <w:color w:val="000000"/>
                <w:sz w:val="28"/>
                <w:szCs w:val="28"/>
                <w:lang w:eastAsia="en-US"/>
              </w:rPr>
              <w:t>Цена с НДС 18%, рублей</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C76C5C" w:rsidRPr="00A83DDF" w:rsidRDefault="00C76C5C" w:rsidP="00A83DDF">
            <w:pPr>
              <w:spacing w:after="0" w:line="240" w:lineRule="auto"/>
              <w:jc w:val="both"/>
              <w:rPr>
                <w:rFonts w:ascii="Times New Roman" w:eastAsia="Calibri" w:hAnsi="Times New Roman" w:cs="Times New Roman"/>
                <w:color w:val="000000"/>
                <w:sz w:val="28"/>
                <w:szCs w:val="28"/>
                <w:lang w:eastAsia="en-US"/>
              </w:rPr>
            </w:pPr>
            <w:r w:rsidRPr="00A83DDF">
              <w:rPr>
                <w:rFonts w:ascii="Times New Roman" w:eastAsia="Calibri" w:hAnsi="Times New Roman" w:cs="Times New Roman"/>
                <w:color w:val="000000"/>
                <w:sz w:val="28"/>
                <w:szCs w:val="28"/>
                <w:lang w:eastAsia="en-US"/>
              </w:rPr>
              <w:t>заводской номер трактора</w:t>
            </w:r>
          </w:p>
        </w:tc>
      </w:tr>
      <w:tr w:rsidR="00C76C5C" w:rsidRPr="00A83DDF" w:rsidTr="005B12C0">
        <w:trPr>
          <w:trHeight w:val="315"/>
          <w:jc w:val="center"/>
        </w:trPr>
        <w:tc>
          <w:tcPr>
            <w:tcW w:w="341" w:type="dxa"/>
            <w:tcBorders>
              <w:top w:val="nil"/>
              <w:left w:val="single" w:sz="4" w:space="0" w:color="auto"/>
              <w:bottom w:val="single" w:sz="4" w:space="0" w:color="auto"/>
              <w:right w:val="single" w:sz="4" w:space="0" w:color="auto"/>
            </w:tcBorders>
            <w:shd w:val="clear" w:color="auto" w:fill="auto"/>
            <w:vAlign w:val="center"/>
            <w:hideMark/>
          </w:tcPr>
          <w:p w:rsidR="00C76C5C" w:rsidRPr="00A83DDF" w:rsidRDefault="00C76C5C" w:rsidP="00A83DDF">
            <w:pPr>
              <w:spacing w:after="0" w:line="240" w:lineRule="auto"/>
              <w:jc w:val="both"/>
              <w:rPr>
                <w:rFonts w:ascii="Times New Roman" w:eastAsia="Calibri" w:hAnsi="Times New Roman" w:cs="Times New Roman"/>
                <w:color w:val="000000"/>
                <w:sz w:val="28"/>
                <w:szCs w:val="28"/>
                <w:lang w:eastAsia="en-US"/>
              </w:rPr>
            </w:pPr>
            <w:r w:rsidRPr="00A83DDF">
              <w:rPr>
                <w:rFonts w:ascii="Times New Roman" w:eastAsia="Calibri" w:hAnsi="Times New Roman" w:cs="Times New Roman"/>
                <w:color w:val="000000"/>
                <w:sz w:val="28"/>
                <w:szCs w:val="28"/>
                <w:lang w:eastAsia="en-US"/>
              </w:rPr>
              <w:t>1</w:t>
            </w:r>
          </w:p>
        </w:tc>
        <w:tc>
          <w:tcPr>
            <w:tcW w:w="4103" w:type="dxa"/>
            <w:tcBorders>
              <w:top w:val="nil"/>
              <w:left w:val="nil"/>
              <w:bottom w:val="single" w:sz="4" w:space="0" w:color="auto"/>
              <w:right w:val="single" w:sz="4" w:space="0" w:color="auto"/>
            </w:tcBorders>
            <w:shd w:val="clear" w:color="auto" w:fill="auto"/>
            <w:vAlign w:val="center"/>
            <w:hideMark/>
          </w:tcPr>
          <w:p w:rsidR="00C76C5C" w:rsidRPr="00A83DDF" w:rsidRDefault="00C76C5C" w:rsidP="00A83DDF">
            <w:pPr>
              <w:spacing w:after="0" w:line="240" w:lineRule="auto"/>
              <w:jc w:val="both"/>
              <w:rPr>
                <w:rFonts w:ascii="Times New Roman" w:eastAsia="Calibri" w:hAnsi="Times New Roman" w:cs="Times New Roman"/>
                <w:color w:val="000000"/>
                <w:sz w:val="28"/>
                <w:szCs w:val="28"/>
                <w:lang w:eastAsia="en-US"/>
              </w:rPr>
            </w:pPr>
            <w:r w:rsidRPr="00A83DDF">
              <w:rPr>
                <w:rFonts w:ascii="Times New Roman" w:eastAsia="Calibri" w:hAnsi="Times New Roman" w:cs="Times New Roman"/>
                <w:color w:val="000000"/>
                <w:sz w:val="28"/>
                <w:szCs w:val="28"/>
                <w:lang w:eastAsia="en-US"/>
              </w:rPr>
              <w:t xml:space="preserve">Колесный трактор </w:t>
            </w:r>
            <w:proofErr w:type="spellStart"/>
            <w:r w:rsidRPr="00A83DDF">
              <w:rPr>
                <w:rFonts w:ascii="Times New Roman" w:eastAsia="Calibri" w:hAnsi="Times New Roman" w:cs="Times New Roman"/>
                <w:color w:val="000000"/>
                <w:sz w:val="28"/>
                <w:szCs w:val="28"/>
                <w:lang w:eastAsia="en-US"/>
              </w:rPr>
              <w:t>Беларус</w:t>
            </w:r>
            <w:proofErr w:type="spellEnd"/>
            <w:r w:rsidRPr="00A83DDF">
              <w:rPr>
                <w:rFonts w:ascii="Times New Roman" w:eastAsia="Calibri" w:hAnsi="Times New Roman" w:cs="Times New Roman"/>
                <w:color w:val="000000"/>
                <w:sz w:val="28"/>
                <w:szCs w:val="28"/>
                <w:lang w:eastAsia="en-US"/>
              </w:rPr>
              <w:t xml:space="preserve"> – 2022.3  </w:t>
            </w:r>
          </w:p>
        </w:tc>
        <w:tc>
          <w:tcPr>
            <w:tcW w:w="1417" w:type="dxa"/>
            <w:tcBorders>
              <w:top w:val="nil"/>
              <w:left w:val="nil"/>
              <w:bottom w:val="single" w:sz="4" w:space="0" w:color="auto"/>
              <w:right w:val="single" w:sz="4" w:space="0" w:color="auto"/>
            </w:tcBorders>
            <w:shd w:val="clear" w:color="auto" w:fill="auto"/>
            <w:vAlign w:val="center"/>
            <w:hideMark/>
          </w:tcPr>
          <w:p w:rsidR="00C76C5C" w:rsidRPr="00A83DDF" w:rsidRDefault="00C76C5C" w:rsidP="00A83DDF">
            <w:pPr>
              <w:spacing w:after="0" w:line="240" w:lineRule="auto"/>
              <w:jc w:val="both"/>
              <w:rPr>
                <w:rFonts w:ascii="Times New Roman" w:eastAsia="Calibri" w:hAnsi="Times New Roman" w:cs="Times New Roman"/>
                <w:color w:val="000000"/>
                <w:sz w:val="28"/>
                <w:szCs w:val="28"/>
                <w:lang w:eastAsia="en-US"/>
              </w:rPr>
            </w:pPr>
            <w:r w:rsidRPr="00A83DDF">
              <w:rPr>
                <w:rFonts w:ascii="Times New Roman" w:eastAsia="Calibri" w:hAnsi="Times New Roman" w:cs="Times New Roman"/>
                <w:color w:val="000000"/>
                <w:sz w:val="28"/>
                <w:szCs w:val="28"/>
                <w:lang w:eastAsia="en-US"/>
              </w:rPr>
              <w:t>1</w:t>
            </w:r>
          </w:p>
        </w:tc>
        <w:tc>
          <w:tcPr>
            <w:tcW w:w="1579" w:type="dxa"/>
            <w:tcBorders>
              <w:top w:val="nil"/>
              <w:left w:val="nil"/>
              <w:bottom w:val="single" w:sz="4" w:space="0" w:color="auto"/>
              <w:right w:val="single" w:sz="4" w:space="0" w:color="auto"/>
            </w:tcBorders>
            <w:shd w:val="clear" w:color="auto" w:fill="auto"/>
            <w:vAlign w:val="center"/>
            <w:hideMark/>
          </w:tcPr>
          <w:p w:rsidR="00C76C5C" w:rsidRPr="00A83DDF" w:rsidRDefault="00C76C5C" w:rsidP="00A83DDF">
            <w:pPr>
              <w:spacing w:after="0" w:line="240" w:lineRule="auto"/>
              <w:jc w:val="both"/>
              <w:rPr>
                <w:rFonts w:ascii="Times New Roman" w:eastAsia="Calibri" w:hAnsi="Times New Roman" w:cs="Times New Roman"/>
                <w:color w:val="000000"/>
                <w:sz w:val="28"/>
                <w:szCs w:val="28"/>
                <w:lang w:eastAsia="en-US"/>
              </w:rPr>
            </w:pPr>
            <w:r w:rsidRPr="00A83DDF">
              <w:rPr>
                <w:rFonts w:ascii="Times New Roman" w:eastAsia="Calibri" w:hAnsi="Times New Roman" w:cs="Times New Roman"/>
                <w:color w:val="000000"/>
                <w:sz w:val="28"/>
                <w:szCs w:val="28"/>
                <w:lang w:eastAsia="en-US"/>
              </w:rPr>
              <w:t>4 742 495</w:t>
            </w:r>
          </w:p>
        </w:tc>
        <w:tc>
          <w:tcPr>
            <w:tcW w:w="1405" w:type="dxa"/>
            <w:tcBorders>
              <w:top w:val="nil"/>
              <w:left w:val="nil"/>
              <w:bottom w:val="single" w:sz="4" w:space="0" w:color="auto"/>
              <w:right w:val="single" w:sz="4" w:space="0" w:color="auto"/>
            </w:tcBorders>
            <w:shd w:val="clear" w:color="auto" w:fill="auto"/>
            <w:vAlign w:val="center"/>
            <w:hideMark/>
          </w:tcPr>
          <w:p w:rsidR="00C76C5C" w:rsidRPr="00A83DDF" w:rsidRDefault="00C76C5C" w:rsidP="00A83DDF">
            <w:pPr>
              <w:spacing w:after="0" w:line="240" w:lineRule="auto"/>
              <w:jc w:val="both"/>
              <w:rPr>
                <w:rFonts w:ascii="Times New Roman" w:eastAsia="Calibri" w:hAnsi="Times New Roman" w:cs="Times New Roman"/>
                <w:color w:val="000000"/>
                <w:sz w:val="28"/>
                <w:szCs w:val="28"/>
                <w:lang w:eastAsia="en-US"/>
              </w:rPr>
            </w:pPr>
            <w:r w:rsidRPr="00A83DDF">
              <w:rPr>
                <w:rFonts w:ascii="Times New Roman" w:eastAsia="Calibri" w:hAnsi="Times New Roman" w:cs="Times New Roman"/>
                <w:color w:val="000000"/>
                <w:sz w:val="28"/>
                <w:szCs w:val="28"/>
                <w:lang w:eastAsia="en-US"/>
              </w:rPr>
              <w:t>№ 20102229</w:t>
            </w:r>
          </w:p>
        </w:tc>
      </w:tr>
      <w:tr w:rsidR="00C76C5C" w:rsidRPr="00A83DDF" w:rsidTr="005B12C0">
        <w:trPr>
          <w:trHeight w:val="332"/>
          <w:jc w:val="center"/>
        </w:trPr>
        <w:tc>
          <w:tcPr>
            <w:tcW w:w="341" w:type="dxa"/>
            <w:tcBorders>
              <w:top w:val="nil"/>
              <w:left w:val="single" w:sz="4" w:space="0" w:color="auto"/>
              <w:bottom w:val="single" w:sz="4" w:space="0" w:color="auto"/>
              <w:right w:val="single" w:sz="4" w:space="0" w:color="auto"/>
            </w:tcBorders>
            <w:shd w:val="clear" w:color="auto" w:fill="auto"/>
            <w:vAlign w:val="center"/>
            <w:hideMark/>
          </w:tcPr>
          <w:p w:rsidR="00C76C5C" w:rsidRPr="00A83DDF" w:rsidRDefault="00C76C5C" w:rsidP="00A83DDF">
            <w:pPr>
              <w:spacing w:after="0" w:line="240" w:lineRule="auto"/>
              <w:jc w:val="both"/>
              <w:rPr>
                <w:rFonts w:ascii="Times New Roman" w:eastAsia="Calibri" w:hAnsi="Times New Roman" w:cs="Times New Roman"/>
                <w:color w:val="000000"/>
                <w:sz w:val="28"/>
                <w:szCs w:val="28"/>
                <w:lang w:eastAsia="en-US"/>
              </w:rPr>
            </w:pPr>
            <w:r w:rsidRPr="00A83DDF">
              <w:rPr>
                <w:rFonts w:ascii="Times New Roman" w:eastAsia="Calibri" w:hAnsi="Times New Roman" w:cs="Times New Roman"/>
                <w:color w:val="000000"/>
                <w:sz w:val="28"/>
                <w:szCs w:val="28"/>
                <w:lang w:eastAsia="en-US"/>
              </w:rPr>
              <w:t>2</w:t>
            </w:r>
          </w:p>
        </w:tc>
        <w:tc>
          <w:tcPr>
            <w:tcW w:w="4103" w:type="dxa"/>
            <w:tcBorders>
              <w:top w:val="nil"/>
              <w:left w:val="nil"/>
              <w:bottom w:val="single" w:sz="4" w:space="0" w:color="auto"/>
              <w:right w:val="single" w:sz="4" w:space="0" w:color="auto"/>
            </w:tcBorders>
            <w:shd w:val="clear" w:color="auto" w:fill="auto"/>
            <w:vAlign w:val="center"/>
            <w:hideMark/>
          </w:tcPr>
          <w:p w:rsidR="00C76C5C" w:rsidRPr="00A83DDF" w:rsidRDefault="00C76C5C" w:rsidP="00A83DDF">
            <w:pPr>
              <w:spacing w:after="0" w:line="240" w:lineRule="auto"/>
              <w:jc w:val="both"/>
              <w:rPr>
                <w:rFonts w:ascii="Times New Roman" w:eastAsia="Calibri" w:hAnsi="Times New Roman" w:cs="Times New Roman"/>
                <w:color w:val="000000"/>
                <w:sz w:val="28"/>
                <w:szCs w:val="28"/>
                <w:lang w:eastAsia="en-US"/>
              </w:rPr>
            </w:pPr>
            <w:r w:rsidRPr="00A83DDF">
              <w:rPr>
                <w:rFonts w:ascii="Times New Roman" w:eastAsia="Calibri" w:hAnsi="Times New Roman" w:cs="Times New Roman"/>
                <w:color w:val="000000"/>
                <w:sz w:val="28"/>
                <w:szCs w:val="28"/>
                <w:lang w:eastAsia="en-US"/>
              </w:rPr>
              <w:t>Дисковая борона БДМ-5х2П-Д-ШКС</w:t>
            </w:r>
          </w:p>
        </w:tc>
        <w:tc>
          <w:tcPr>
            <w:tcW w:w="1417" w:type="dxa"/>
            <w:tcBorders>
              <w:top w:val="nil"/>
              <w:left w:val="nil"/>
              <w:bottom w:val="single" w:sz="4" w:space="0" w:color="auto"/>
              <w:right w:val="single" w:sz="4" w:space="0" w:color="auto"/>
            </w:tcBorders>
            <w:shd w:val="clear" w:color="auto" w:fill="auto"/>
            <w:vAlign w:val="center"/>
            <w:hideMark/>
          </w:tcPr>
          <w:p w:rsidR="00C76C5C" w:rsidRPr="00A83DDF" w:rsidRDefault="00C76C5C" w:rsidP="00A83DDF">
            <w:pPr>
              <w:spacing w:after="0" w:line="240" w:lineRule="auto"/>
              <w:jc w:val="both"/>
              <w:rPr>
                <w:rFonts w:ascii="Times New Roman" w:eastAsia="Calibri" w:hAnsi="Times New Roman" w:cs="Times New Roman"/>
                <w:color w:val="000000"/>
                <w:sz w:val="28"/>
                <w:szCs w:val="28"/>
                <w:lang w:eastAsia="en-US"/>
              </w:rPr>
            </w:pPr>
            <w:r w:rsidRPr="00A83DDF">
              <w:rPr>
                <w:rFonts w:ascii="Times New Roman" w:eastAsia="Calibri" w:hAnsi="Times New Roman" w:cs="Times New Roman"/>
                <w:color w:val="000000"/>
                <w:sz w:val="28"/>
                <w:szCs w:val="28"/>
                <w:lang w:eastAsia="en-US"/>
              </w:rPr>
              <w:t>1</w:t>
            </w:r>
          </w:p>
        </w:tc>
        <w:tc>
          <w:tcPr>
            <w:tcW w:w="1579" w:type="dxa"/>
            <w:tcBorders>
              <w:top w:val="nil"/>
              <w:left w:val="nil"/>
              <w:bottom w:val="single" w:sz="4" w:space="0" w:color="auto"/>
              <w:right w:val="single" w:sz="4" w:space="0" w:color="auto"/>
            </w:tcBorders>
            <w:shd w:val="clear" w:color="auto" w:fill="auto"/>
            <w:vAlign w:val="center"/>
            <w:hideMark/>
          </w:tcPr>
          <w:p w:rsidR="00C76C5C" w:rsidRPr="00A83DDF" w:rsidRDefault="00C76C5C" w:rsidP="00A83DDF">
            <w:pPr>
              <w:spacing w:after="0" w:line="240" w:lineRule="auto"/>
              <w:jc w:val="both"/>
              <w:rPr>
                <w:rFonts w:ascii="Times New Roman" w:eastAsia="Calibri" w:hAnsi="Times New Roman" w:cs="Times New Roman"/>
                <w:color w:val="000000"/>
                <w:sz w:val="28"/>
                <w:szCs w:val="28"/>
                <w:lang w:eastAsia="en-US"/>
              </w:rPr>
            </w:pPr>
            <w:r w:rsidRPr="00A83DDF">
              <w:rPr>
                <w:rFonts w:ascii="Times New Roman" w:eastAsia="Calibri" w:hAnsi="Times New Roman" w:cs="Times New Roman"/>
                <w:color w:val="000000"/>
                <w:sz w:val="28"/>
                <w:szCs w:val="28"/>
                <w:lang w:eastAsia="en-US"/>
              </w:rPr>
              <w:t>933 688</w:t>
            </w:r>
          </w:p>
        </w:tc>
        <w:tc>
          <w:tcPr>
            <w:tcW w:w="1405" w:type="dxa"/>
            <w:tcBorders>
              <w:top w:val="nil"/>
              <w:left w:val="nil"/>
              <w:bottom w:val="single" w:sz="4" w:space="0" w:color="auto"/>
              <w:right w:val="single" w:sz="4" w:space="0" w:color="auto"/>
            </w:tcBorders>
            <w:shd w:val="clear" w:color="auto" w:fill="auto"/>
            <w:vAlign w:val="center"/>
            <w:hideMark/>
          </w:tcPr>
          <w:p w:rsidR="00C76C5C" w:rsidRPr="00A83DDF" w:rsidRDefault="00C76C5C" w:rsidP="00A83DDF">
            <w:pPr>
              <w:spacing w:after="0" w:line="240" w:lineRule="auto"/>
              <w:jc w:val="both"/>
              <w:rPr>
                <w:rFonts w:ascii="Times New Roman" w:eastAsia="Calibri" w:hAnsi="Times New Roman" w:cs="Times New Roman"/>
                <w:color w:val="000000"/>
                <w:sz w:val="28"/>
                <w:szCs w:val="28"/>
                <w:lang w:eastAsia="en-US"/>
              </w:rPr>
            </w:pPr>
            <w:r w:rsidRPr="00A83DDF">
              <w:rPr>
                <w:rFonts w:ascii="Times New Roman" w:eastAsia="Calibri" w:hAnsi="Times New Roman" w:cs="Times New Roman"/>
                <w:color w:val="000000"/>
                <w:sz w:val="28"/>
                <w:szCs w:val="28"/>
                <w:lang w:eastAsia="en-US"/>
              </w:rPr>
              <w:t>х</w:t>
            </w:r>
          </w:p>
        </w:tc>
      </w:tr>
      <w:tr w:rsidR="00C76C5C" w:rsidRPr="00A83DDF" w:rsidTr="005B12C0">
        <w:trPr>
          <w:trHeight w:val="315"/>
          <w:jc w:val="center"/>
        </w:trPr>
        <w:tc>
          <w:tcPr>
            <w:tcW w:w="341" w:type="dxa"/>
            <w:tcBorders>
              <w:top w:val="nil"/>
              <w:left w:val="single" w:sz="4" w:space="0" w:color="auto"/>
              <w:bottom w:val="single" w:sz="4" w:space="0" w:color="auto"/>
              <w:right w:val="single" w:sz="4" w:space="0" w:color="auto"/>
            </w:tcBorders>
            <w:shd w:val="clear" w:color="auto" w:fill="auto"/>
            <w:vAlign w:val="center"/>
            <w:hideMark/>
          </w:tcPr>
          <w:p w:rsidR="00C76C5C" w:rsidRPr="00A83DDF" w:rsidRDefault="00C76C5C" w:rsidP="00A83DDF">
            <w:pPr>
              <w:spacing w:after="0" w:line="240" w:lineRule="auto"/>
              <w:jc w:val="both"/>
              <w:rPr>
                <w:rFonts w:ascii="Times New Roman" w:eastAsia="Calibri" w:hAnsi="Times New Roman" w:cs="Times New Roman"/>
                <w:color w:val="000000"/>
                <w:sz w:val="28"/>
                <w:szCs w:val="28"/>
                <w:lang w:eastAsia="en-US"/>
              </w:rPr>
            </w:pPr>
            <w:r w:rsidRPr="00A83DDF">
              <w:rPr>
                <w:rFonts w:ascii="Times New Roman" w:eastAsia="Calibri" w:hAnsi="Times New Roman" w:cs="Times New Roman"/>
                <w:color w:val="000000"/>
                <w:sz w:val="28"/>
                <w:szCs w:val="28"/>
                <w:lang w:eastAsia="en-US"/>
              </w:rPr>
              <w:t>3</w:t>
            </w:r>
          </w:p>
        </w:tc>
        <w:tc>
          <w:tcPr>
            <w:tcW w:w="4103" w:type="dxa"/>
            <w:tcBorders>
              <w:top w:val="nil"/>
              <w:left w:val="nil"/>
              <w:bottom w:val="single" w:sz="4" w:space="0" w:color="auto"/>
              <w:right w:val="single" w:sz="4" w:space="0" w:color="auto"/>
            </w:tcBorders>
            <w:shd w:val="clear" w:color="auto" w:fill="auto"/>
            <w:vAlign w:val="center"/>
            <w:hideMark/>
          </w:tcPr>
          <w:p w:rsidR="00C76C5C" w:rsidRPr="00A83DDF" w:rsidRDefault="00C76C5C" w:rsidP="00A83DDF">
            <w:pPr>
              <w:spacing w:after="0" w:line="240" w:lineRule="auto"/>
              <w:jc w:val="both"/>
              <w:rPr>
                <w:rFonts w:ascii="Times New Roman" w:eastAsia="Calibri" w:hAnsi="Times New Roman" w:cs="Times New Roman"/>
                <w:color w:val="000000"/>
                <w:sz w:val="28"/>
                <w:szCs w:val="28"/>
                <w:lang w:eastAsia="en-US"/>
              </w:rPr>
            </w:pPr>
            <w:proofErr w:type="spellStart"/>
            <w:r w:rsidRPr="00A83DDF">
              <w:rPr>
                <w:rFonts w:ascii="Times New Roman" w:eastAsia="Calibri" w:hAnsi="Times New Roman" w:cs="Times New Roman"/>
                <w:color w:val="000000"/>
                <w:sz w:val="28"/>
                <w:szCs w:val="28"/>
                <w:lang w:eastAsia="en-US"/>
              </w:rPr>
              <w:t>Кантователь</w:t>
            </w:r>
            <w:proofErr w:type="spellEnd"/>
            <w:r w:rsidRPr="00A83DDF">
              <w:rPr>
                <w:rFonts w:ascii="Times New Roman" w:eastAsia="Calibri" w:hAnsi="Times New Roman" w:cs="Times New Roman"/>
                <w:color w:val="000000"/>
                <w:sz w:val="28"/>
                <w:szCs w:val="28"/>
                <w:lang w:eastAsia="en-US"/>
              </w:rPr>
              <w:t xml:space="preserve"> рулона 01</w:t>
            </w:r>
          </w:p>
        </w:tc>
        <w:tc>
          <w:tcPr>
            <w:tcW w:w="1417" w:type="dxa"/>
            <w:tcBorders>
              <w:top w:val="nil"/>
              <w:left w:val="nil"/>
              <w:bottom w:val="single" w:sz="4" w:space="0" w:color="auto"/>
              <w:right w:val="single" w:sz="4" w:space="0" w:color="auto"/>
            </w:tcBorders>
            <w:shd w:val="clear" w:color="auto" w:fill="auto"/>
            <w:vAlign w:val="center"/>
            <w:hideMark/>
          </w:tcPr>
          <w:p w:rsidR="00C76C5C" w:rsidRPr="00A83DDF" w:rsidRDefault="00C76C5C" w:rsidP="00A83DDF">
            <w:pPr>
              <w:spacing w:after="0" w:line="240" w:lineRule="auto"/>
              <w:jc w:val="both"/>
              <w:rPr>
                <w:rFonts w:ascii="Times New Roman" w:eastAsia="Calibri" w:hAnsi="Times New Roman" w:cs="Times New Roman"/>
                <w:color w:val="000000"/>
                <w:sz w:val="28"/>
                <w:szCs w:val="28"/>
                <w:lang w:eastAsia="en-US"/>
              </w:rPr>
            </w:pPr>
            <w:r w:rsidRPr="00A83DDF">
              <w:rPr>
                <w:rFonts w:ascii="Times New Roman" w:eastAsia="Calibri" w:hAnsi="Times New Roman" w:cs="Times New Roman"/>
                <w:color w:val="000000"/>
                <w:sz w:val="28"/>
                <w:szCs w:val="28"/>
                <w:lang w:eastAsia="en-US"/>
              </w:rPr>
              <w:t>1</w:t>
            </w:r>
          </w:p>
        </w:tc>
        <w:tc>
          <w:tcPr>
            <w:tcW w:w="1579" w:type="dxa"/>
            <w:tcBorders>
              <w:top w:val="nil"/>
              <w:left w:val="nil"/>
              <w:bottom w:val="single" w:sz="4" w:space="0" w:color="auto"/>
              <w:right w:val="single" w:sz="4" w:space="0" w:color="auto"/>
            </w:tcBorders>
            <w:shd w:val="clear" w:color="auto" w:fill="auto"/>
            <w:vAlign w:val="center"/>
            <w:hideMark/>
          </w:tcPr>
          <w:p w:rsidR="00C76C5C" w:rsidRPr="00A83DDF" w:rsidRDefault="00C76C5C" w:rsidP="00A83DDF">
            <w:pPr>
              <w:spacing w:after="0" w:line="240" w:lineRule="auto"/>
              <w:jc w:val="both"/>
              <w:rPr>
                <w:rFonts w:ascii="Times New Roman" w:eastAsia="Calibri" w:hAnsi="Times New Roman" w:cs="Times New Roman"/>
                <w:color w:val="000000"/>
                <w:sz w:val="28"/>
                <w:szCs w:val="28"/>
                <w:lang w:eastAsia="en-US"/>
              </w:rPr>
            </w:pPr>
            <w:r w:rsidRPr="00A83DDF">
              <w:rPr>
                <w:rFonts w:ascii="Times New Roman" w:eastAsia="Calibri" w:hAnsi="Times New Roman" w:cs="Times New Roman"/>
                <w:color w:val="000000"/>
                <w:sz w:val="28"/>
                <w:szCs w:val="28"/>
                <w:lang w:eastAsia="en-US"/>
              </w:rPr>
              <w:t>50 649</w:t>
            </w:r>
          </w:p>
        </w:tc>
        <w:tc>
          <w:tcPr>
            <w:tcW w:w="1405" w:type="dxa"/>
            <w:tcBorders>
              <w:top w:val="nil"/>
              <w:left w:val="nil"/>
              <w:bottom w:val="single" w:sz="4" w:space="0" w:color="auto"/>
              <w:right w:val="single" w:sz="4" w:space="0" w:color="auto"/>
            </w:tcBorders>
            <w:shd w:val="clear" w:color="auto" w:fill="auto"/>
            <w:vAlign w:val="center"/>
            <w:hideMark/>
          </w:tcPr>
          <w:p w:rsidR="00C76C5C" w:rsidRPr="00A83DDF" w:rsidRDefault="00C76C5C" w:rsidP="00A83DDF">
            <w:pPr>
              <w:spacing w:after="0" w:line="240" w:lineRule="auto"/>
              <w:jc w:val="both"/>
              <w:rPr>
                <w:rFonts w:ascii="Times New Roman" w:eastAsia="Calibri" w:hAnsi="Times New Roman" w:cs="Times New Roman"/>
                <w:color w:val="000000"/>
                <w:sz w:val="28"/>
                <w:szCs w:val="28"/>
                <w:lang w:eastAsia="en-US"/>
              </w:rPr>
            </w:pPr>
            <w:r w:rsidRPr="00A83DDF">
              <w:rPr>
                <w:rFonts w:ascii="Times New Roman" w:eastAsia="Calibri" w:hAnsi="Times New Roman" w:cs="Times New Roman"/>
                <w:color w:val="000000"/>
                <w:sz w:val="28"/>
                <w:szCs w:val="28"/>
                <w:lang w:eastAsia="en-US"/>
              </w:rPr>
              <w:t>х</w:t>
            </w:r>
          </w:p>
        </w:tc>
      </w:tr>
      <w:tr w:rsidR="00C76C5C" w:rsidRPr="00A83DDF" w:rsidTr="005B12C0">
        <w:trPr>
          <w:trHeight w:val="287"/>
          <w:jc w:val="center"/>
        </w:trPr>
        <w:tc>
          <w:tcPr>
            <w:tcW w:w="341" w:type="dxa"/>
            <w:tcBorders>
              <w:top w:val="nil"/>
              <w:left w:val="single" w:sz="4" w:space="0" w:color="auto"/>
              <w:bottom w:val="single" w:sz="4" w:space="0" w:color="auto"/>
              <w:right w:val="single" w:sz="4" w:space="0" w:color="auto"/>
            </w:tcBorders>
            <w:shd w:val="clear" w:color="auto" w:fill="auto"/>
            <w:vAlign w:val="center"/>
            <w:hideMark/>
          </w:tcPr>
          <w:p w:rsidR="00C76C5C" w:rsidRPr="00A83DDF" w:rsidRDefault="00C76C5C" w:rsidP="00A83DDF">
            <w:pPr>
              <w:spacing w:after="0" w:line="240" w:lineRule="auto"/>
              <w:jc w:val="both"/>
              <w:rPr>
                <w:rFonts w:ascii="Times New Roman" w:eastAsia="Calibri" w:hAnsi="Times New Roman" w:cs="Times New Roman"/>
                <w:color w:val="000000"/>
                <w:sz w:val="28"/>
                <w:szCs w:val="28"/>
                <w:lang w:eastAsia="en-US"/>
              </w:rPr>
            </w:pPr>
            <w:r w:rsidRPr="00A83DDF">
              <w:rPr>
                <w:rFonts w:ascii="Times New Roman" w:eastAsia="Calibri" w:hAnsi="Times New Roman" w:cs="Times New Roman"/>
                <w:color w:val="000000"/>
                <w:sz w:val="28"/>
                <w:szCs w:val="28"/>
                <w:lang w:eastAsia="en-US"/>
              </w:rPr>
              <w:t>4</w:t>
            </w:r>
          </w:p>
        </w:tc>
        <w:tc>
          <w:tcPr>
            <w:tcW w:w="4103" w:type="dxa"/>
            <w:tcBorders>
              <w:top w:val="nil"/>
              <w:left w:val="nil"/>
              <w:bottom w:val="single" w:sz="4" w:space="0" w:color="auto"/>
              <w:right w:val="single" w:sz="4" w:space="0" w:color="auto"/>
            </w:tcBorders>
            <w:shd w:val="clear" w:color="auto" w:fill="auto"/>
            <w:vAlign w:val="center"/>
            <w:hideMark/>
          </w:tcPr>
          <w:p w:rsidR="00C76C5C" w:rsidRPr="00A83DDF" w:rsidRDefault="00C76C5C" w:rsidP="00A83DDF">
            <w:pPr>
              <w:spacing w:after="0" w:line="240" w:lineRule="auto"/>
              <w:jc w:val="both"/>
              <w:rPr>
                <w:rFonts w:ascii="Times New Roman" w:eastAsia="Calibri" w:hAnsi="Times New Roman" w:cs="Times New Roman"/>
                <w:color w:val="000000"/>
                <w:sz w:val="28"/>
                <w:szCs w:val="28"/>
                <w:lang w:eastAsia="en-US"/>
              </w:rPr>
            </w:pPr>
            <w:r w:rsidRPr="00A83DDF">
              <w:rPr>
                <w:rFonts w:ascii="Times New Roman" w:eastAsia="Calibri" w:hAnsi="Times New Roman" w:cs="Times New Roman"/>
                <w:color w:val="000000"/>
                <w:sz w:val="28"/>
                <w:szCs w:val="28"/>
                <w:lang w:eastAsia="en-US"/>
              </w:rPr>
              <w:t>Посевной модульный комплекс «Омич» КСКП-2,1х3</w:t>
            </w:r>
          </w:p>
        </w:tc>
        <w:tc>
          <w:tcPr>
            <w:tcW w:w="1417" w:type="dxa"/>
            <w:tcBorders>
              <w:top w:val="nil"/>
              <w:left w:val="nil"/>
              <w:bottom w:val="single" w:sz="4" w:space="0" w:color="auto"/>
              <w:right w:val="single" w:sz="4" w:space="0" w:color="auto"/>
            </w:tcBorders>
            <w:shd w:val="clear" w:color="auto" w:fill="auto"/>
            <w:vAlign w:val="center"/>
            <w:hideMark/>
          </w:tcPr>
          <w:p w:rsidR="00C76C5C" w:rsidRPr="00A83DDF" w:rsidRDefault="00C76C5C" w:rsidP="00A83DDF">
            <w:pPr>
              <w:spacing w:after="0" w:line="240" w:lineRule="auto"/>
              <w:jc w:val="both"/>
              <w:rPr>
                <w:rFonts w:ascii="Times New Roman" w:eastAsia="Calibri" w:hAnsi="Times New Roman" w:cs="Times New Roman"/>
                <w:color w:val="000000"/>
                <w:sz w:val="28"/>
                <w:szCs w:val="28"/>
                <w:lang w:eastAsia="en-US"/>
              </w:rPr>
            </w:pPr>
            <w:r w:rsidRPr="00A83DDF">
              <w:rPr>
                <w:rFonts w:ascii="Times New Roman" w:eastAsia="Calibri" w:hAnsi="Times New Roman" w:cs="Times New Roman"/>
                <w:color w:val="000000"/>
                <w:sz w:val="28"/>
                <w:szCs w:val="28"/>
                <w:lang w:eastAsia="en-US"/>
              </w:rPr>
              <w:t>1</w:t>
            </w:r>
          </w:p>
        </w:tc>
        <w:tc>
          <w:tcPr>
            <w:tcW w:w="1579" w:type="dxa"/>
            <w:tcBorders>
              <w:top w:val="nil"/>
              <w:left w:val="nil"/>
              <w:bottom w:val="single" w:sz="4" w:space="0" w:color="auto"/>
              <w:right w:val="single" w:sz="4" w:space="0" w:color="auto"/>
            </w:tcBorders>
            <w:shd w:val="clear" w:color="auto" w:fill="auto"/>
            <w:vAlign w:val="center"/>
            <w:hideMark/>
          </w:tcPr>
          <w:p w:rsidR="00C76C5C" w:rsidRPr="00A83DDF" w:rsidRDefault="00C76C5C" w:rsidP="00A83DDF">
            <w:pPr>
              <w:spacing w:after="0" w:line="240" w:lineRule="auto"/>
              <w:jc w:val="both"/>
              <w:rPr>
                <w:rFonts w:ascii="Times New Roman" w:eastAsia="Calibri" w:hAnsi="Times New Roman" w:cs="Times New Roman"/>
                <w:color w:val="000000"/>
                <w:sz w:val="28"/>
                <w:szCs w:val="28"/>
                <w:lang w:eastAsia="en-US"/>
              </w:rPr>
            </w:pPr>
            <w:r w:rsidRPr="00A83DDF">
              <w:rPr>
                <w:rFonts w:ascii="Times New Roman" w:eastAsia="Calibri" w:hAnsi="Times New Roman" w:cs="Times New Roman"/>
                <w:color w:val="000000"/>
                <w:sz w:val="28"/>
                <w:szCs w:val="28"/>
                <w:lang w:eastAsia="en-US"/>
              </w:rPr>
              <w:t>1 064 071</w:t>
            </w:r>
          </w:p>
        </w:tc>
        <w:tc>
          <w:tcPr>
            <w:tcW w:w="1405" w:type="dxa"/>
            <w:tcBorders>
              <w:top w:val="nil"/>
              <w:left w:val="nil"/>
              <w:bottom w:val="single" w:sz="4" w:space="0" w:color="auto"/>
              <w:right w:val="single" w:sz="4" w:space="0" w:color="auto"/>
            </w:tcBorders>
            <w:shd w:val="clear" w:color="auto" w:fill="auto"/>
            <w:vAlign w:val="center"/>
            <w:hideMark/>
          </w:tcPr>
          <w:p w:rsidR="00C76C5C" w:rsidRPr="00A83DDF" w:rsidRDefault="00C76C5C" w:rsidP="00A83DDF">
            <w:pPr>
              <w:spacing w:after="0" w:line="240" w:lineRule="auto"/>
              <w:jc w:val="both"/>
              <w:rPr>
                <w:rFonts w:ascii="Times New Roman" w:eastAsia="Calibri" w:hAnsi="Times New Roman" w:cs="Times New Roman"/>
                <w:color w:val="000000"/>
                <w:sz w:val="28"/>
                <w:szCs w:val="28"/>
                <w:lang w:eastAsia="en-US"/>
              </w:rPr>
            </w:pPr>
            <w:r w:rsidRPr="00A83DDF">
              <w:rPr>
                <w:rFonts w:ascii="Times New Roman" w:eastAsia="Calibri" w:hAnsi="Times New Roman" w:cs="Times New Roman"/>
                <w:color w:val="000000"/>
                <w:sz w:val="28"/>
                <w:szCs w:val="28"/>
                <w:lang w:eastAsia="en-US"/>
              </w:rPr>
              <w:t>х</w:t>
            </w:r>
          </w:p>
        </w:tc>
      </w:tr>
      <w:tr w:rsidR="00C76C5C" w:rsidRPr="00A83DDF" w:rsidTr="005B12C0">
        <w:trPr>
          <w:trHeight w:val="315"/>
          <w:jc w:val="center"/>
        </w:trPr>
        <w:tc>
          <w:tcPr>
            <w:tcW w:w="341" w:type="dxa"/>
            <w:tcBorders>
              <w:top w:val="nil"/>
              <w:left w:val="single" w:sz="4" w:space="0" w:color="auto"/>
              <w:bottom w:val="single" w:sz="4" w:space="0" w:color="auto"/>
              <w:right w:val="single" w:sz="4" w:space="0" w:color="auto"/>
            </w:tcBorders>
            <w:shd w:val="clear" w:color="auto" w:fill="auto"/>
            <w:vAlign w:val="center"/>
            <w:hideMark/>
          </w:tcPr>
          <w:p w:rsidR="00C76C5C" w:rsidRPr="00A83DDF" w:rsidRDefault="00C76C5C" w:rsidP="00A83DDF">
            <w:pPr>
              <w:spacing w:after="0" w:line="240" w:lineRule="auto"/>
              <w:jc w:val="both"/>
              <w:rPr>
                <w:rFonts w:ascii="Times New Roman" w:eastAsia="Calibri" w:hAnsi="Times New Roman" w:cs="Times New Roman"/>
                <w:color w:val="000000"/>
                <w:sz w:val="28"/>
                <w:szCs w:val="28"/>
                <w:lang w:eastAsia="en-US"/>
              </w:rPr>
            </w:pPr>
            <w:r w:rsidRPr="00A83DDF">
              <w:rPr>
                <w:rFonts w:ascii="Times New Roman" w:eastAsia="Calibri" w:hAnsi="Times New Roman" w:cs="Times New Roman"/>
                <w:color w:val="000000"/>
                <w:sz w:val="28"/>
                <w:szCs w:val="28"/>
                <w:lang w:eastAsia="en-US"/>
              </w:rPr>
              <w:t>5</w:t>
            </w:r>
          </w:p>
        </w:tc>
        <w:tc>
          <w:tcPr>
            <w:tcW w:w="4103" w:type="dxa"/>
            <w:tcBorders>
              <w:top w:val="nil"/>
              <w:left w:val="nil"/>
              <w:bottom w:val="single" w:sz="4" w:space="0" w:color="auto"/>
              <w:right w:val="single" w:sz="4" w:space="0" w:color="auto"/>
            </w:tcBorders>
            <w:shd w:val="clear" w:color="auto" w:fill="auto"/>
            <w:vAlign w:val="center"/>
            <w:hideMark/>
          </w:tcPr>
          <w:p w:rsidR="00C76C5C" w:rsidRPr="00A83DDF" w:rsidRDefault="00C76C5C" w:rsidP="00A83DDF">
            <w:pPr>
              <w:spacing w:after="0" w:line="240" w:lineRule="auto"/>
              <w:jc w:val="both"/>
              <w:rPr>
                <w:rFonts w:ascii="Times New Roman" w:eastAsia="Calibri" w:hAnsi="Times New Roman" w:cs="Times New Roman"/>
                <w:color w:val="000000"/>
                <w:sz w:val="28"/>
                <w:szCs w:val="28"/>
                <w:lang w:eastAsia="en-US"/>
              </w:rPr>
            </w:pPr>
            <w:proofErr w:type="spellStart"/>
            <w:r w:rsidRPr="00A83DDF">
              <w:rPr>
                <w:rFonts w:ascii="Times New Roman" w:eastAsia="Calibri" w:hAnsi="Times New Roman" w:cs="Times New Roman"/>
                <w:color w:val="000000"/>
                <w:sz w:val="28"/>
                <w:szCs w:val="28"/>
                <w:lang w:eastAsia="en-US"/>
              </w:rPr>
              <w:t>Косилка-плющилка</w:t>
            </w:r>
            <w:proofErr w:type="spellEnd"/>
            <w:r w:rsidRPr="00A83DDF">
              <w:rPr>
                <w:rFonts w:ascii="Times New Roman" w:eastAsia="Calibri" w:hAnsi="Times New Roman" w:cs="Times New Roman"/>
                <w:color w:val="000000"/>
                <w:sz w:val="28"/>
                <w:szCs w:val="28"/>
                <w:lang w:eastAsia="en-US"/>
              </w:rPr>
              <w:t xml:space="preserve"> D5000</w:t>
            </w:r>
          </w:p>
        </w:tc>
        <w:tc>
          <w:tcPr>
            <w:tcW w:w="1417" w:type="dxa"/>
            <w:tcBorders>
              <w:top w:val="nil"/>
              <w:left w:val="nil"/>
              <w:bottom w:val="single" w:sz="4" w:space="0" w:color="auto"/>
              <w:right w:val="single" w:sz="4" w:space="0" w:color="auto"/>
            </w:tcBorders>
            <w:shd w:val="clear" w:color="auto" w:fill="auto"/>
            <w:vAlign w:val="center"/>
            <w:hideMark/>
          </w:tcPr>
          <w:p w:rsidR="00C76C5C" w:rsidRPr="00A83DDF" w:rsidRDefault="00C76C5C" w:rsidP="00A83DDF">
            <w:pPr>
              <w:spacing w:after="0" w:line="240" w:lineRule="auto"/>
              <w:jc w:val="both"/>
              <w:rPr>
                <w:rFonts w:ascii="Times New Roman" w:eastAsia="Calibri" w:hAnsi="Times New Roman" w:cs="Times New Roman"/>
                <w:color w:val="000000"/>
                <w:sz w:val="28"/>
                <w:szCs w:val="28"/>
                <w:lang w:eastAsia="en-US"/>
              </w:rPr>
            </w:pPr>
            <w:r w:rsidRPr="00A83DDF">
              <w:rPr>
                <w:rFonts w:ascii="Times New Roman" w:eastAsia="Calibri" w:hAnsi="Times New Roman" w:cs="Times New Roman"/>
                <w:color w:val="000000"/>
                <w:sz w:val="28"/>
                <w:szCs w:val="28"/>
                <w:lang w:eastAsia="en-US"/>
              </w:rPr>
              <w:t>1</w:t>
            </w:r>
          </w:p>
        </w:tc>
        <w:tc>
          <w:tcPr>
            <w:tcW w:w="1579" w:type="dxa"/>
            <w:tcBorders>
              <w:top w:val="nil"/>
              <w:left w:val="nil"/>
              <w:bottom w:val="single" w:sz="4" w:space="0" w:color="auto"/>
              <w:right w:val="single" w:sz="4" w:space="0" w:color="auto"/>
            </w:tcBorders>
            <w:shd w:val="clear" w:color="auto" w:fill="auto"/>
            <w:vAlign w:val="center"/>
            <w:hideMark/>
          </w:tcPr>
          <w:p w:rsidR="00C76C5C" w:rsidRPr="00A83DDF" w:rsidRDefault="00C76C5C" w:rsidP="00A83DDF">
            <w:pPr>
              <w:spacing w:after="0" w:line="240" w:lineRule="auto"/>
              <w:jc w:val="both"/>
              <w:rPr>
                <w:rFonts w:ascii="Times New Roman" w:eastAsia="Calibri" w:hAnsi="Times New Roman" w:cs="Times New Roman"/>
                <w:color w:val="000000"/>
                <w:sz w:val="28"/>
                <w:szCs w:val="28"/>
                <w:lang w:eastAsia="en-US"/>
              </w:rPr>
            </w:pPr>
            <w:r w:rsidRPr="00A83DDF">
              <w:rPr>
                <w:rFonts w:ascii="Times New Roman" w:eastAsia="Calibri" w:hAnsi="Times New Roman" w:cs="Times New Roman"/>
                <w:color w:val="000000"/>
                <w:sz w:val="28"/>
                <w:szCs w:val="28"/>
                <w:lang w:eastAsia="en-US"/>
              </w:rPr>
              <w:t>677 105</w:t>
            </w:r>
          </w:p>
        </w:tc>
        <w:tc>
          <w:tcPr>
            <w:tcW w:w="1405" w:type="dxa"/>
            <w:tcBorders>
              <w:top w:val="nil"/>
              <w:left w:val="nil"/>
              <w:bottom w:val="single" w:sz="4" w:space="0" w:color="auto"/>
              <w:right w:val="single" w:sz="4" w:space="0" w:color="auto"/>
            </w:tcBorders>
            <w:shd w:val="clear" w:color="auto" w:fill="auto"/>
            <w:vAlign w:val="center"/>
            <w:hideMark/>
          </w:tcPr>
          <w:p w:rsidR="00C76C5C" w:rsidRPr="00A83DDF" w:rsidRDefault="00C76C5C" w:rsidP="00A83DDF">
            <w:pPr>
              <w:spacing w:after="0" w:line="240" w:lineRule="auto"/>
              <w:jc w:val="both"/>
              <w:rPr>
                <w:rFonts w:ascii="Times New Roman" w:eastAsia="Calibri" w:hAnsi="Times New Roman" w:cs="Times New Roman"/>
                <w:color w:val="000000"/>
                <w:sz w:val="28"/>
                <w:szCs w:val="28"/>
                <w:lang w:eastAsia="en-US"/>
              </w:rPr>
            </w:pPr>
            <w:r w:rsidRPr="00A83DDF">
              <w:rPr>
                <w:rFonts w:ascii="Times New Roman" w:eastAsia="Calibri" w:hAnsi="Times New Roman" w:cs="Times New Roman"/>
                <w:color w:val="000000"/>
                <w:sz w:val="28"/>
                <w:szCs w:val="28"/>
                <w:lang w:eastAsia="en-US"/>
              </w:rPr>
              <w:t>х</w:t>
            </w:r>
          </w:p>
        </w:tc>
      </w:tr>
      <w:tr w:rsidR="00C76C5C" w:rsidRPr="00A83DDF" w:rsidTr="005B12C0">
        <w:trPr>
          <w:trHeight w:val="315"/>
          <w:jc w:val="center"/>
        </w:trPr>
        <w:tc>
          <w:tcPr>
            <w:tcW w:w="341" w:type="dxa"/>
            <w:tcBorders>
              <w:top w:val="nil"/>
              <w:left w:val="single" w:sz="4" w:space="0" w:color="auto"/>
              <w:bottom w:val="single" w:sz="4" w:space="0" w:color="auto"/>
              <w:right w:val="single" w:sz="4" w:space="0" w:color="auto"/>
            </w:tcBorders>
            <w:shd w:val="clear" w:color="auto" w:fill="auto"/>
            <w:vAlign w:val="center"/>
            <w:hideMark/>
          </w:tcPr>
          <w:p w:rsidR="00C76C5C" w:rsidRPr="00A83DDF" w:rsidRDefault="00C76C5C" w:rsidP="00A83DDF">
            <w:pPr>
              <w:spacing w:after="0" w:line="240" w:lineRule="auto"/>
              <w:jc w:val="both"/>
              <w:rPr>
                <w:rFonts w:ascii="Times New Roman" w:eastAsia="Calibri" w:hAnsi="Times New Roman" w:cs="Times New Roman"/>
                <w:color w:val="000000"/>
                <w:sz w:val="28"/>
                <w:szCs w:val="28"/>
                <w:lang w:eastAsia="en-US"/>
              </w:rPr>
            </w:pPr>
            <w:r w:rsidRPr="00A83DDF">
              <w:rPr>
                <w:rFonts w:ascii="Times New Roman" w:eastAsia="Calibri" w:hAnsi="Times New Roman" w:cs="Times New Roman"/>
                <w:color w:val="000000"/>
                <w:sz w:val="28"/>
                <w:szCs w:val="28"/>
                <w:lang w:eastAsia="en-US"/>
              </w:rPr>
              <w:t>6</w:t>
            </w:r>
          </w:p>
        </w:tc>
        <w:tc>
          <w:tcPr>
            <w:tcW w:w="4103" w:type="dxa"/>
            <w:tcBorders>
              <w:top w:val="nil"/>
              <w:left w:val="nil"/>
              <w:bottom w:val="single" w:sz="4" w:space="0" w:color="auto"/>
              <w:right w:val="single" w:sz="4" w:space="0" w:color="auto"/>
            </w:tcBorders>
            <w:shd w:val="clear" w:color="auto" w:fill="auto"/>
            <w:vAlign w:val="center"/>
            <w:hideMark/>
          </w:tcPr>
          <w:p w:rsidR="00C76C5C" w:rsidRPr="00A83DDF" w:rsidRDefault="00C76C5C" w:rsidP="00A83DDF">
            <w:pPr>
              <w:spacing w:after="0" w:line="240" w:lineRule="auto"/>
              <w:jc w:val="both"/>
              <w:rPr>
                <w:rFonts w:ascii="Times New Roman" w:eastAsia="Calibri" w:hAnsi="Times New Roman" w:cs="Times New Roman"/>
                <w:color w:val="000000"/>
                <w:sz w:val="28"/>
                <w:szCs w:val="28"/>
                <w:lang w:eastAsia="en-US"/>
              </w:rPr>
            </w:pPr>
            <w:r w:rsidRPr="00A83DDF">
              <w:rPr>
                <w:rFonts w:ascii="Times New Roman" w:eastAsia="Calibri" w:hAnsi="Times New Roman" w:cs="Times New Roman"/>
                <w:color w:val="000000"/>
                <w:sz w:val="28"/>
                <w:szCs w:val="28"/>
                <w:lang w:eastAsia="en-US"/>
              </w:rPr>
              <w:t xml:space="preserve">Грабли колесно-пальцевые ГВВ-6,0 </w:t>
            </w:r>
          </w:p>
        </w:tc>
        <w:tc>
          <w:tcPr>
            <w:tcW w:w="1417" w:type="dxa"/>
            <w:tcBorders>
              <w:top w:val="nil"/>
              <w:left w:val="nil"/>
              <w:bottom w:val="single" w:sz="4" w:space="0" w:color="auto"/>
              <w:right w:val="single" w:sz="4" w:space="0" w:color="auto"/>
            </w:tcBorders>
            <w:shd w:val="clear" w:color="auto" w:fill="auto"/>
            <w:vAlign w:val="center"/>
            <w:hideMark/>
          </w:tcPr>
          <w:p w:rsidR="00C76C5C" w:rsidRPr="00A83DDF" w:rsidRDefault="00C76C5C" w:rsidP="00A83DDF">
            <w:pPr>
              <w:spacing w:after="0" w:line="240" w:lineRule="auto"/>
              <w:jc w:val="both"/>
              <w:rPr>
                <w:rFonts w:ascii="Times New Roman" w:eastAsia="Calibri" w:hAnsi="Times New Roman" w:cs="Times New Roman"/>
                <w:color w:val="000000"/>
                <w:sz w:val="28"/>
                <w:szCs w:val="28"/>
                <w:lang w:eastAsia="en-US"/>
              </w:rPr>
            </w:pPr>
            <w:r w:rsidRPr="00A83DDF">
              <w:rPr>
                <w:rFonts w:ascii="Times New Roman" w:eastAsia="Calibri" w:hAnsi="Times New Roman" w:cs="Times New Roman"/>
                <w:color w:val="000000"/>
                <w:sz w:val="28"/>
                <w:szCs w:val="28"/>
                <w:lang w:eastAsia="en-US"/>
              </w:rPr>
              <w:t>1</w:t>
            </w:r>
          </w:p>
        </w:tc>
        <w:tc>
          <w:tcPr>
            <w:tcW w:w="1579" w:type="dxa"/>
            <w:tcBorders>
              <w:top w:val="nil"/>
              <w:left w:val="nil"/>
              <w:bottom w:val="single" w:sz="4" w:space="0" w:color="auto"/>
              <w:right w:val="single" w:sz="4" w:space="0" w:color="auto"/>
            </w:tcBorders>
            <w:shd w:val="clear" w:color="auto" w:fill="auto"/>
            <w:vAlign w:val="center"/>
            <w:hideMark/>
          </w:tcPr>
          <w:p w:rsidR="00C76C5C" w:rsidRPr="00A83DDF" w:rsidRDefault="00C76C5C" w:rsidP="00A83DDF">
            <w:pPr>
              <w:spacing w:after="0" w:line="240" w:lineRule="auto"/>
              <w:jc w:val="both"/>
              <w:rPr>
                <w:rFonts w:ascii="Times New Roman" w:eastAsia="Calibri" w:hAnsi="Times New Roman" w:cs="Times New Roman"/>
                <w:color w:val="000000"/>
                <w:sz w:val="28"/>
                <w:szCs w:val="28"/>
                <w:lang w:eastAsia="en-US"/>
              </w:rPr>
            </w:pPr>
            <w:r w:rsidRPr="00A83DDF">
              <w:rPr>
                <w:rFonts w:ascii="Times New Roman" w:eastAsia="Calibri" w:hAnsi="Times New Roman" w:cs="Times New Roman"/>
                <w:color w:val="000000"/>
                <w:sz w:val="28"/>
                <w:szCs w:val="28"/>
                <w:lang w:eastAsia="en-US"/>
              </w:rPr>
              <w:t>159 544</w:t>
            </w:r>
          </w:p>
        </w:tc>
        <w:tc>
          <w:tcPr>
            <w:tcW w:w="1405" w:type="dxa"/>
            <w:tcBorders>
              <w:top w:val="nil"/>
              <w:left w:val="nil"/>
              <w:bottom w:val="single" w:sz="4" w:space="0" w:color="auto"/>
              <w:right w:val="single" w:sz="4" w:space="0" w:color="auto"/>
            </w:tcBorders>
            <w:shd w:val="clear" w:color="auto" w:fill="auto"/>
            <w:vAlign w:val="center"/>
            <w:hideMark/>
          </w:tcPr>
          <w:p w:rsidR="00C76C5C" w:rsidRPr="00A83DDF" w:rsidRDefault="00C76C5C" w:rsidP="00A83DDF">
            <w:pPr>
              <w:spacing w:after="0" w:line="240" w:lineRule="auto"/>
              <w:jc w:val="both"/>
              <w:rPr>
                <w:rFonts w:ascii="Times New Roman" w:eastAsia="Calibri" w:hAnsi="Times New Roman" w:cs="Times New Roman"/>
                <w:color w:val="000000"/>
                <w:sz w:val="28"/>
                <w:szCs w:val="28"/>
                <w:lang w:eastAsia="en-US"/>
              </w:rPr>
            </w:pPr>
            <w:r w:rsidRPr="00A83DDF">
              <w:rPr>
                <w:rFonts w:ascii="Times New Roman" w:eastAsia="Calibri" w:hAnsi="Times New Roman" w:cs="Times New Roman"/>
                <w:color w:val="000000"/>
                <w:sz w:val="28"/>
                <w:szCs w:val="28"/>
                <w:lang w:eastAsia="en-US"/>
              </w:rPr>
              <w:t>х</w:t>
            </w:r>
          </w:p>
        </w:tc>
      </w:tr>
      <w:tr w:rsidR="00C76C5C" w:rsidRPr="00A83DDF" w:rsidTr="005B12C0">
        <w:trPr>
          <w:trHeight w:val="315"/>
          <w:jc w:val="center"/>
        </w:trPr>
        <w:tc>
          <w:tcPr>
            <w:tcW w:w="341" w:type="dxa"/>
            <w:tcBorders>
              <w:top w:val="nil"/>
              <w:left w:val="single" w:sz="4" w:space="0" w:color="auto"/>
              <w:bottom w:val="single" w:sz="4" w:space="0" w:color="auto"/>
              <w:right w:val="single" w:sz="4" w:space="0" w:color="auto"/>
            </w:tcBorders>
            <w:shd w:val="clear" w:color="auto" w:fill="auto"/>
            <w:vAlign w:val="center"/>
            <w:hideMark/>
          </w:tcPr>
          <w:p w:rsidR="00C76C5C" w:rsidRPr="00A83DDF" w:rsidRDefault="00C76C5C" w:rsidP="00A83DDF">
            <w:pPr>
              <w:spacing w:after="0" w:line="240" w:lineRule="auto"/>
              <w:jc w:val="both"/>
              <w:rPr>
                <w:rFonts w:ascii="Times New Roman" w:eastAsia="Calibri" w:hAnsi="Times New Roman" w:cs="Times New Roman"/>
                <w:color w:val="000000"/>
                <w:sz w:val="28"/>
                <w:szCs w:val="28"/>
                <w:lang w:eastAsia="en-US"/>
              </w:rPr>
            </w:pPr>
            <w:r w:rsidRPr="00A83DDF">
              <w:rPr>
                <w:rFonts w:ascii="Times New Roman" w:eastAsia="Calibri" w:hAnsi="Times New Roman" w:cs="Times New Roman"/>
                <w:color w:val="000000"/>
                <w:sz w:val="28"/>
                <w:szCs w:val="28"/>
                <w:lang w:eastAsia="en-US"/>
              </w:rPr>
              <w:t>7</w:t>
            </w:r>
          </w:p>
        </w:tc>
        <w:tc>
          <w:tcPr>
            <w:tcW w:w="4103" w:type="dxa"/>
            <w:tcBorders>
              <w:top w:val="nil"/>
              <w:left w:val="nil"/>
              <w:bottom w:val="single" w:sz="4" w:space="0" w:color="auto"/>
              <w:right w:val="single" w:sz="4" w:space="0" w:color="auto"/>
            </w:tcBorders>
            <w:shd w:val="clear" w:color="auto" w:fill="auto"/>
            <w:vAlign w:val="center"/>
            <w:hideMark/>
          </w:tcPr>
          <w:p w:rsidR="00C76C5C" w:rsidRPr="00A83DDF" w:rsidRDefault="00C76C5C" w:rsidP="00A83DDF">
            <w:pPr>
              <w:spacing w:after="0" w:line="240" w:lineRule="auto"/>
              <w:jc w:val="both"/>
              <w:rPr>
                <w:rFonts w:ascii="Times New Roman" w:eastAsia="Calibri" w:hAnsi="Times New Roman" w:cs="Times New Roman"/>
                <w:color w:val="000000"/>
                <w:sz w:val="28"/>
                <w:szCs w:val="28"/>
                <w:lang w:eastAsia="en-US"/>
              </w:rPr>
            </w:pPr>
            <w:r w:rsidRPr="00A83DDF">
              <w:rPr>
                <w:rFonts w:ascii="Times New Roman" w:eastAsia="Calibri" w:hAnsi="Times New Roman" w:cs="Times New Roman"/>
                <w:color w:val="000000"/>
                <w:sz w:val="28"/>
                <w:szCs w:val="28"/>
                <w:lang w:eastAsia="en-US"/>
              </w:rPr>
              <w:t>Пресс-подборщик RB12/2000</w:t>
            </w:r>
          </w:p>
        </w:tc>
        <w:tc>
          <w:tcPr>
            <w:tcW w:w="1417" w:type="dxa"/>
            <w:tcBorders>
              <w:top w:val="nil"/>
              <w:left w:val="nil"/>
              <w:bottom w:val="single" w:sz="4" w:space="0" w:color="auto"/>
              <w:right w:val="single" w:sz="4" w:space="0" w:color="auto"/>
            </w:tcBorders>
            <w:shd w:val="clear" w:color="auto" w:fill="auto"/>
            <w:vAlign w:val="center"/>
            <w:hideMark/>
          </w:tcPr>
          <w:p w:rsidR="00C76C5C" w:rsidRPr="00A83DDF" w:rsidRDefault="00C76C5C" w:rsidP="00A83DDF">
            <w:pPr>
              <w:spacing w:after="0" w:line="240" w:lineRule="auto"/>
              <w:jc w:val="both"/>
              <w:rPr>
                <w:rFonts w:ascii="Times New Roman" w:eastAsia="Calibri" w:hAnsi="Times New Roman" w:cs="Times New Roman"/>
                <w:color w:val="000000"/>
                <w:sz w:val="28"/>
                <w:szCs w:val="28"/>
                <w:lang w:eastAsia="en-US"/>
              </w:rPr>
            </w:pPr>
            <w:r w:rsidRPr="00A83DDF">
              <w:rPr>
                <w:rFonts w:ascii="Times New Roman" w:eastAsia="Calibri" w:hAnsi="Times New Roman" w:cs="Times New Roman"/>
                <w:color w:val="000000"/>
                <w:sz w:val="28"/>
                <w:szCs w:val="28"/>
                <w:lang w:eastAsia="en-US"/>
              </w:rPr>
              <w:t>1</w:t>
            </w:r>
          </w:p>
        </w:tc>
        <w:tc>
          <w:tcPr>
            <w:tcW w:w="1579" w:type="dxa"/>
            <w:tcBorders>
              <w:top w:val="nil"/>
              <w:left w:val="nil"/>
              <w:bottom w:val="single" w:sz="4" w:space="0" w:color="auto"/>
              <w:right w:val="single" w:sz="4" w:space="0" w:color="auto"/>
            </w:tcBorders>
            <w:shd w:val="clear" w:color="auto" w:fill="auto"/>
            <w:vAlign w:val="center"/>
            <w:hideMark/>
          </w:tcPr>
          <w:p w:rsidR="00C76C5C" w:rsidRPr="00A83DDF" w:rsidRDefault="00C76C5C" w:rsidP="00A83DDF">
            <w:pPr>
              <w:spacing w:after="0" w:line="240" w:lineRule="auto"/>
              <w:jc w:val="both"/>
              <w:rPr>
                <w:rFonts w:ascii="Times New Roman" w:eastAsia="Calibri" w:hAnsi="Times New Roman" w:cs="Times New Roman"/>
                <w:color w:val="000000"/>
                <w:sz w:val="28"/>
                <w:szCs w:val="28"/>
                <w:lang w:eastAsia="en-US"/>
              </w:rPr>
            </w:pPr>
            <w:r w:rsidRPr="00A83DDF">
              <w:rPr>
                <w:rFonts w:ascii="Times New Roman" w:eastAsia="Calibri" w:hAnsi="Times New Roman" w:cs="Times New Roman"/>
                <w:color w:val="000000"/>
                <w:sz w:val="28"/>
                <w:szCs w:val="28"/>
                <w:lang w:eastAsia="en-US"/>
              </w:rPr>
              <w:t>936 158</w:t>
            </w:r>
          </w:p>
        </w:tc>
        <w:tc>
          <w:tcPr>
            <w:tcW w:w="1405" w:type="dxa"/>
            <w:tcBorders>
              <w:top w:val="nil"/>
              <w:left w:val="nil"/>
              <w:bottom w:val="single" w:sz="4" w:space="0" w:color="auto"/>
              <w:right w:val="single" w:sz="4" w:space="0" w:color="auto"/>
            </w:tcBorders>
            <w:shd w:val="clear" w:color="auto" w:fill="auto"/>
            <w:vAlign w:val="center"/>
            <w:hideMark/>
          </w:tcPr>
          <w:p w:rsidR="00C76C5C" w:rsidRPr="00A83DDF" w:rsidRDefault="00C76C5C" w:rsidP="00A83DDF">
            <w:pPr>
              <w:spacing w:after="0" w:line="240" w:lineRule="auto"/>
              <w:jc w:val="both"/>
              <w:rPr>
                <w:rFonts w:ascii="Times New Roman" w:eastAsia="Calibri" w:hAnsi="Times New Roman" w:cs="Times New Roman"/>
                <w:color w:val="000000"/>
                <w:sz w:val="28"/>
                <w:szCs w:val="28"/>
                <w:lang w:eastAsia="en-US"/>
              </w:rPr>
            </w:pPr>
            <w:r w:rsidRPr="00A83DDF">
              <w:rPr>
                <w:rFonts w:ascii="Times New Roman" w:eastAsia="Calibri" w:hAnsi="Times New Roman" w:cs="Times New Roman"/>
                <w:color w:val="000000"/>
                <w:sz w:val="28"/>
                <w:szCs w:val="28"/>
                <w:lang w:eastAsia="en-US"/>
              </w:rPr>
              <w:t>х</w:t>
            </w:r>
          </w:p>
        </w:tc>
      </w:tr>
      <w:tr w:rsidR="00C76C5C" w:rsidRPr="00A83DDF" w:rsidTr="005B12C0">
        <w:trPr>
          <w:trHeight w:val="630"/>
          <w:jc w:val="center"/>
        </w:trPr>
        <w:tc>
          <w:tcPr>
            <w:tcW w:w="341" w:type="dxa"/>
            <w:tcBorders>
              <w:top w:val="nil"/>
              <w:left w:val="single" w:sz="4" w:space="0" w:color="auto"/>
              <w:bottom w:val="single" w:sz="4" w:space="0" w:color="auto"/>
              <w:right w:val="single" w:sz="4" w:space="0" w:color="auto"/>
            </w:tcBorders>
            <w:shd w:val="clear" w:color="auto" w:fill="auto"/>
            <w:vAlign w:val="center"/>
            <w:hideMark/>
          </w:tcPr>
          <w:p w:rsidR="00C76C5C" w:rsidRPr="00A83DDF" w:rsidRDefault="00C76C5C" w:rsidP="00A83DDF">
            <w:pPr>
              <w:spacing w:after="0" w:line="240" w:lineRule="auto"/>
              <w:jc w:val="both"/>
              <w:rPr>
                <w:rFonts w:ascii="Times New Roman" w:eastAsia="Calibri" w:hAnsi="Times New Roman" w:cs="Times New Roman"/>
                <w:color w:val="000000"/>
                <w:sz w:val="28"/>
                <w:szCs w:val="28"/>
                <w:lang w:eastAsia="en-US"/>
              </w:rPr>
            </w:pPr>
            <w:r w:rsidRPr="00A83DDF">
              <w:rPr>
                <w:rFonts w:ascii="Times New Roman" w:eastAsia="Calibri" w:hAnsi="Times New Roman" w:cs="Times New Roman"/>
                <w:color w:val="000000"/>
                <w:sz w:val="28"/>
                <w:szCs w:val="28"/>
                <w:lang w:eastAsia="en-US"/>
              </w:rPr>
              <w:t>8</w:t>
            </w:r>
          </w:p>
        </w:tc>
        <w:tc>
          <w:tcPr>
            <w:tcW w:w="4103" w:type="dxa"/>
            <w:tcBorders>
              <w:top w:val="nil"/>
              <w:left w:val="nil"/>
              <w:bottom w:val="single" w:sz="4" w:space="0" w:color="auto"/>
              <w:right w:val="single" w:sz="4" w:space="0" w:color="auto"/>
            </w:tcBorders>
            <w:shd w:val="clear" w:color="auto" w:fill="auto"/>
            <w:vAlign w:val="center"/>
            <w:hideMark/>
          </w:tcPr>
          <w:p w:rsidR="00C76C5C" w:rsidRPr="00A83DDF" w:rsidRDefault="00C76C5C" w:rsidP="00A83DDF">
            <w:pPr>
              <w:spacing w:after="0" w:line="240" w:lineRule="auto"/>
              <w:jc w:val="both"/>
              <w:rPr>
                <w:rFonts w:ascii="Times New Roman" w:eastAsia="Calibri" w:hAnsi="Times New Roman" w:cs="Times New Roman"/>
                <w:color w:val="000000"/>
                <w:sz w:val="28"/>
                <w:szCs w:val="28"/>
                <w:lang w:eastAsia="en-US"/>
              </w:rPr>
            </w:pPr>
            <w:r w:rsidRPr="00A83DDF">
              <w:rPr>
                <w:rFonts w:ascii="Times New Roman" w:eastAsia="Calibri" w:hAnsi="Times New Roman" w:cs="Times New Roman"/>
                <w:color w:val="000000"/>
                <w:sz w:val="28"/>
                <w:szCs w:val="28"/>
                <w:lang w:eastAsia="en-US"/>
              </w:rPr>
              <w:t xml:space="preserve">Упаковщик рулонов в </w:t>
            </w:r>
            <w:proofErr w:type="spellStart"/>
            <w:r w:rsidRPr="00A83DDF">
              <w:rPr>
                <w:rFonts w:ascii="Times New Roman" w:eastAsia="Calibri" w:hAnsi="Times New Roman" w:cs="Times New Roman"/>
                <w:color w:val="000000"/>
                <w:sz w:val="28"/>
                <w:szCs w:val="28"/>
                <w:lang w:eastAsia="en-US"/>
              </w:rPr>
              <w:t>агростретч</w:t>
            </w:r>
            <w:proofErr w:type="spellEnd"/>
            <w:r w:rsidRPr="00A83DDF">
              <w:rPr>
                <w:rFonts w:ascii="Times New Roman" w:eastAsia="Calibri" w:hAnsi="Times New Roman" w:cs="Times New Roman"/>
                <w:color w:val="000000"/>
                <w:sz w:val="28"/>
                <w:szCs w:val="28"/>
                <w:lang w:eastAsia="en-US"/>
              </w:rPr>
              <w:t xml:space="preserve"> пленку FM10/2000S</w:t>
            </w:r>
          </w:p>
        </w:tc>
        <w:tc>
          <w:tcPr>
            <w:tcW w:w="1417" w:type="dxa"/>
            <w:tcBorders>
              <w:top w:val="nil"/>
              <w:left w:val="nil"/>
              <w:bottom w:val="single" w:sz="4" w:space="0" w:color="auto"/>
              <w:right w:val="single" w:sz="4" w:space="0" w:color="auto"/>
            </w:tcBorders>
            <w:shd w:val="clear" w:color="auto" w:fill="auto"/>
            <w:vAlign w:val="center"/>
            <w:hideMark/>
          </w:tcPr>
          <w:p w:rsidR="00C76C5C" w:rsidRPr="00A83DDF" w:rsidRDefault="00C76C5C" w:rsidP="00A83DDF">
            <w:pPr>
              <w:spacing w:after="0" w:line="240" w:lineRule="auto"/>
              <w:jc w:val="both"/>
              <w:rPr>
                <w:rFonts w:ascii="Times New Roman" w:eastAsia="Calibri" w:hAnsi="Times New Roman" w:cs="Times New Roman"/>
                <w:color w:val="000000"/>
                <w:sz w:val="28"/>
                <w:szCs w:val="28"/>
                <w:lang w:eastAsia="en-US"/>
              </w:rPr>
            </w:pPr>
            <w:r w:rsidRPr="00A83DDF">
              <w:rPr>
                <w:rFonts w:ascii="Times New Roman" w:eastAsia="Calibri" w:hAnsi="Times New Roman" w:cs="Times New Roman"/>
                <w:color w:val="000000"/>
                <w:sz w:val="28"/>
                <w:szCs w:val="28"/>
                <w:lang w:eastAsia="en-US"/>
              </w:rPr>
              <w:t>1</w:t>
            </w:r>
          </w:p>
        </w:tc>
        <w:tc>
          <w:tcPr>
            <w:tcW w:w="1579" w:type="dxa"/>
            <w:tcBorders>
              <w:top w:val="nil"/>
              <w:left w:val="nil"/>
              <w:bottom w:val="single" w:sz="4" w:space="0" w:color="auto"/>
              <w:right w:val="single" w:sz="4" w:space="0" w:color="auto"/>
            </w:tcBorders>
            <w:shd w:val="clear" w:color="auto" w:fill="auto"/>
            <w:vAlign w:val="center"/>
            <w:hideMark/>
          </w:tcPr>
          <w:p w:rsidR="00C76C5C" w:rsidRPr="00A83DDF" w:rsidRDefault="00C76C5C" w:rsidP="00A83DDF">
            <w:pPr>
              <w:spacing w:after="0" w:line="240" w:lineRule="auto"/>
              <w:jc w:val="both"/>
              <w:rPr>
                <w:rFonts w:ascii="Times New Roman" w:eastAsia="Calibri" w:hAnsi="Times New Roman" w:cs="Times New Roman"/>
                <w:color w:val="000000"/>
                <w:sz w:val="28"/>
                <w:szCs w:val="28"/>
                <w:lang w:eastAsia="en-US"/>
              </w:rPr>
            </w:pPr>
            <w:r w:rsidRPr="00A83DDF">
              <w:rPr>
                <w:rFonts w:ascii="Times New Roman" w:eastAsia="Calibri" w:hAnsi="Times New Roman" w:cs="Times New Roman"/>
                <w:color w:val="000000"/>
                <w:sz w:val="28"/>
                <w:szCs w:val="28"/>
                <w:lang w:eastAsia="en-US"/>
              </w:rPr>
              <w:t>657 590</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C76C5C" w:rsidRPr="00A83DDF" w:rsidRDefault="00C76C5C" w:rsidP="00A83DDF">
            <w:pPr>
              <w:spacing w:after="0" w:line="240" w:lineRule="auto"/>
              <w:jc w:val="both"/>
              <w:rPr>
                <w:rFonts w:ascii="Times New Roman" w:eastAsia="Calibri" w:hAnsi="Times New Roman" w:cs="Times New Roman"/>
                <w:color w:val="000000"/>
                <w:sz w:val="28"/>
                <w:szCs w:val="28"/>
                <w:lang w:eastAsia="en-US"/>
              </w:rPr>
            </w:pPr>
            <w:r w:rsidRPr="00A83DDF">
              <w:rPr>
                <w:rFonts w:ascii="Times New Roman" w:eastAsia="Calibri" w:hAnsi="Times New Roman" w:cs="Times New Roman"/>
                <w:color w:val="000000"/>
                <w:sz w:val="28"/>
                <w:szCs w:val="28"/>
                <w:lang w:eastAsia="en-US"/>
              </w:rPr>
              <w:t>х</w:t>
            </w:r>
          </w:p>
        </w:tc>
      </w:tr>
      <w:tr w:rsidR="00C76C5C" w:rsidRPr="00A83DDF" w:rsidTr="005B12C0">
        <w:trPr>
          <w:trHeight w:val="300"/>
          <w:jc w:val="center"/>
        </w:trPr>
        <w:tc>
          <w:tcPr>
            <w:tcW w:w="341" w:type="dxa"/>
            <w:tcBorders>
              <w:top w:val="nil"/>
              <w:left w:val="single" w:sz="4" w:space="0" w:color="auto"/>
              <w:bottom w:val="single" w:sz="4" w:space="0" w:color="auto"/>
              <w:right w:val="single" w:sz="4" w:space="0" w:color="auto"/>
            </w:tcBorders>
            <w:shd w:val="clear" w:color="auto" w:fill="auto"/>
            <w:vAlign w:val="center"/>
          </w:tcPr>
          <w:p w:rsidR="00C76C5C" w:rsidRPr="00A83DDF" w:rsidRDefault="005B12C0" w:rsidP="00A83DDF">
            <w:pPr>
              <w:spacing w:after="0" w:line="240" w:lineRule="auto"/>
              <w:jc w:val="both"/>
              <w:rPr>
                <w:rFonts w:ascii="Times New Roman" w:eastAsia="Calibri" w:hAnsi="Times New Roman" w:cs="Times New Roman"/>
                <w:color w:val="000000"/>
                <w:sz w:val="28"/>
                <w:szCs w:val="28"/>
                <w:lang w:eastAsia="en-US"/>
              </w:rPr>
            </w:pPr>
            <w:r w:rsidRPr="00A83DDF">
              <w:rPr>
                <w:rFonts w:ascii="Times New Roman" w:eastAsia="Calibri" w:hAnsi="Times New Roman" w:cs="Times New Roman"/>
                <w:color w:val="000000"/>
                <w:sz w:val="28"/>
                <w:szCs w:val="28"/>
                <w:lang w:eastAsia="en-US"/>
              </w:rPr>
              <w:lastRenderedPageBreak/>
              <w:t>9</w:t>
            </w:r>
          </w:p>
        </w:tc>
        <w:tc>
          <w:tcPr>
            <w:tcW w:w="4103" w:type="dxa"/>
            <w:tcBorders>
              <w:top w:val="nil"/>
              <w:left w:val="nil"/>
              <w:bottom w:val="single" w:sz="4" w:space="0" w:color="auto"/>
              <w:right w:val="single" w:sz="4" w:space="0" w:color="auto"/>
            </w:tcBorders>
            <w:shd w:val="clear" w:color="auto" w:fill="auto"/>
            <w:vAlign w:val="center"/>
            <w:hideMark/>
          </w:tcPr>
          <w:p w:rsidR="00C76C5C" w:rsidRPr="00A83DDF" w:rsidRDefault="00C76C5C" w:rsidP="00A83DDF">
            <w:pPr>
              <w:spacing w:after="0" w:line="240" w:lineRule="auto"/>
              <w:jc w:val="both"/>
              <w:rPr>
                <w:rFonts w:ascii="Times New Roman" w:eastAsia="Calibri" w:hAnsi="Times New Roman" w:cs="Times New Roman"/>
                <w:color w:val="000000"/>
                <w:sz w:val="28"/>
                <w:szCs w:val="28"/>
                <w:lang w:eastAsia="en-US"/>
              </w:rPr>
            </w:pPr>
            <w:r w:rsidRPr="00A83DDF">
              <w:rPr>
                <w:rFonts w:ascii="Times New Roman" w:eastAsia="Calibri" w:hAnsi="Times New Roman" w:cs="Times New Roman"/>
                <w:color w:val="000000"/>
                <w:sz w:val="28"/>
                <w:szCs w:val="28"/>
                <w:lang w:eastAsia="en-US"/>
              </w:rPr>
              <w:t>Колесный трактор «Беларус-622»</w:t>
            </w:r>
          </w:p>
        </w:tc>
        <w:tc>
          <w:tcPr>
            <w:tcW w:w="1417" w:type="dxa"/>
            <w:tcBorders>
              <w:top w:val="nil"/>
              <w:left w:val="nil"/>
              <w:bottom w:val="single" w:sz="4" w:space="0" w:color="auto"/>
              <w:right w:val="single" w:sz="4" w:space="0" w:color="auto"/>
            </w:tcBorders>
            <w:shd w:val="clear" w:color="auto" w:fill="auto"/>
            <w:vAlign w:val="center"/>
            <w:hideMark/>
          </w:tcPr>
          <w:p w:rsidR="00C76C5C" w:rsidRPr="00A83DDF" w:rsidRDefault="00C76C5C" w:rsidP="00A83DDF">
            <w:pPr>
              <w:spacing w:after="0" w:line="240" w:lineRule="auto"/>
              <w:jc w:val="both"/>
              <w:rPr>
                <w:rFonts w:ascii="Times New Roman" w:eastAsia="Calibri" w:hAnsi="Times New Roman" w:cs="Times New Roman"/>
                <w:color w:val="000000"/>
                <w:sz w:val="28"/>
                <w:szCs w:val="28"/>
                <w:lang w:eastAsia="en-US"/>
              </w:rPr>
            </w:pPr>
            <w:r w:rsidRPr="00A83DDF">
              <w:rPr>
                <w:rFonts w:ascii="Times New Roman" w:eastAsia="Calibri" w:hAnsi="Times New Roman" w:cs="Times New Roman"/>
                <w:color w:val="000000"/>
                <w:sz w:val="28"/>
                <w:szCs w:val="28"/>
                <w:lang w:eastAsia="en-US"/>
              </w:rPr>
              <w:t>1</w:t>
            </w:r>
          </w:p>
        </w:tc>
        <w:tc>
          <w:tcPr>
            <w:tcW w:w="1579" w:type="dxa"/>
            <w:tcBorders>
              <w:top w:val="nil"/>
              <w:left w:val="nil"/>
              <w:bottom w:val="single" w:sz="4" w:space="0" w:color="auto"/>
              <w:right w:val="nil"/>
            </w:tcBorders>
            <w:shd w:val="clear" w:color="auto" w:fill="auto"/>
            <w:vAlign w:val="center"/>
            <w:hideMark/>
          </w:tcPr>
          <w:p w:rsidR="00C76C5C" w:rsidRPr="00A83DDF" w:rsidRDefault="00C76C5C" w:rsidP="00A83DDF">
            <w:pPr>
              <w:spacing w:after="0" w:line="240" w:lineRule="auto"/>
              <w:jc w:val="both"/>
              <w:rPr>
                <w:rFonts w:ascii="Times New Roman" w:eastAsia="Calibri" w:hAnsi="Times New Roman" w:cs="Times New Roman"/>
                <w:color w:val="000000"/>
                <w:sz w:val="28"/>
                <w:szCs w:val="28"/>
                <w:lang w:eastAsia="en-US"/>
              </w:rPr>
            </w:pPr>
            <w:r w:rsidRPr="00A83DDF">
              <w:rPr>
                <w:rFonts w:ascii="Times New Roman" w:eastAsia="Calibri" w:hAnsi="Times New Roman" w:cs="Times New Roman"/>
                <w:color w:val="000000"/>
                <w:sz w:val="28"/>
                <w:szCs w:val="28"/>
                <w:lang w:eastAsia="en-US"/>
              </w:rPr>
              <w:t>1 290 000</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C5C" w:rsidRPr="00A83DDF" w:rsidRDefault="00C76C5C" w:rsidP="00A83DDF">
            <w:pPr>
              <w:spacing w:after="0" w:line="240" w:lineRule="auto"/>
              <w:jc w:val="both"/>
              <w:rPr>
                <w:rFonts w:ascii="Times New Roman" w:eastAsia="Calibri" w:hAnsi="Times New Roman" w:cs="Times New Roman"/>
                <w:color w:val="000000"/>
                <w:sz w:val="28"/>
                <w:szCs w:val="28"/>
                <w:lang w:eastAsia="en-US"/>
              </w:rPr>
            </w:pPr>
            <w:r w:rsidRPr="00A83DDF">
              <w:rPr>
                <w:rFonts w:ascii="Times New Roman" w:eastAsia="Calibri" w:hAnsi="Times New Roman" w:cs="Times New Roman"/>
                <w:color w:val="000000"/>
                <w:sz w:val="28"/>
                <w:szCs w:val="28"/>
                <w:lang w:eastAsia="en-US"/>
              </w:rPr>
              <w:t>№6220063</w:t>
            </w:r>
          </w:p>
        </w:tc>
      </w:tr>
      <w:tr w:rsidR="00C76C5C" w:rsidRPr="00A83DDF" w:rsidTr="005B12C0">
        <w:trPr>
          <w:trHeight w:val="300"/>
          <w:jc w:val="center"/>
        </w:trPr>
        <w:tc>
          <w:tcPr>
            <w:tcW w:w="341" w:type="dxa"/>
            <w:tcBorders>
              <w:top w:val="nil"/>
              <w:left w:val="single" w:sz="4" w:space="0" w:color="auto"/>
              <w:bottom w:val="single" w:sz="4" w:space="0" w:color="auto"/>
              <w:right w:val="single" w:sz="4" w:space="0" w:color="auto"/>
            </w:tcBorders>
            <w:shd w:val="clear" w:color="auto" w:fill="auto"/>
            <w:vAlign w:val="center"/>
          </w:tcPr>
          <w:p w:rsidR="00C76C5C" w:rsidRPr="00A83DDF" w:rsidRDefault="005B12C0" w:rsidP="00A83DDF">
            <w:pPr>
              <w:spacing w:after="0" w:line="240" w:lineRule="auto"/>
              <w:jc w:val="both"/>
              <w:rPr>
                <w:rFonts w:ascii="Times New Roman" w:eastAsia="Calibri" w:hAnsi="Times New Roman" w:cs="Times New Roman"/>
                <w:color w:val="000000"/>
                <w:sz w:val="28"/>
                <w:szCs w:val="28"/>
                <w:lang w:eastAsia="en-US"/>
              </w:rPr>
            </w:pPr>
            <w:r w:rsidRPr="00A83DDF">
              <w:rPr>
                <w:rFonts w:ascii="Times New Roman" w:eastAsia="Calibri" w:hAnsi="Times New Roman" w:cs="Times New Roman"/>
                <w:color w:val="000000"/>
                <w:sz w:val="28"/>
                <w:szCs w:val="28"/>
                <w:lang w:eastAsia="en-US"/>
              </w:rPr>
              <w:t>10</w:t>
            </w:r>
          </w:p>
        </w:tc>
        <w:tc>
          <w:tcPr>
            <w:tcW w:w="4103" w:type="dxa"/>
            <w:tcBorders>
              <w:top w:val="nil"/>
              <w:left w:val="nil"/>
              <w:bottom w:val="single" w:sz="4" w:space="0" w:color="auto"/>
              <w:right w:val="single" w:sz="4" w:space="0" w:color="auto"/>
            </w:tcBorders>
            <w:shd w:val="clear" w:color="auto" w:fill="auto"/>
            <w:vAlign w:val="center"/>
            <w:hideMark/>
          </w:tcPr>
          <w:p w:rsidR="00C76C5C" w:rsidRPr="00A83DDF" w:rsidRDefault="00C76C5C" w:rsidP="00A83DDF">
            <w:pPr>
              <w:spacing w:after="0" w:line="240" w:lineRule="auto"/>
              <w:jc w:val="both"/>
              <w:rPr>
                <w:rFonts w:ascii="Times New Roman" w:eastAsia="Calibri" w:hAnsi="Times New Roman" w:cs="Times New Roman"/>
                <w:color w:val="000000"/>
                <w:sz w:val="28"/>
                <w:szCs w:val="28"/>
                <w:lang w:eastAsia="en-US"/>
              </w:rPr>
            </w:pPr>
            <w:r w:rsidRPr="00A83DDF">
              <w:rPr>
                <w:rFonts w:ascii="Times New Roman" w:eastAsia="Calibri" w:hAnsi="Times New Roman" w:cs="Times New Roman"/>
                <w:color w:val="000000"/>
                <w:sz w:val="28"/>
                <w:szCs w:val="28"/>
                <w:lang w:eastAsia="en-US"/>
              </w:rPr>
              <w:t>Косилка дисковая КДН-210</w:t>
            </w:r>
          </w:p>
        </w:tc>
        <w:tc>
          <w:tcPr>
            <w:tcW w:w="1417" w:type="dxa"/>
            <w:tcBorders>
              <w:top w:val="nil"/>
              <w:left w:val="nil"/>
              <w:bottom w:val="single" w:sz="4" w:space="0" w:color="auto"/>
              <w:right w:val="single" w:sz="4" w:space="0" w:color="auto"/>
            </w:tcBorders>
            <w:shd w:val="clear" w:color="auto" w:fill="auto"/>
            <w:vAlign w:val="center"/>
            <w:hideMark/>
          </w:tcPr>
          <w:p w:rsidR="00C76C5C" w:rsidRPr="00A83DDF" w:rsidRDefault="00C76C5C" w:rsidP="00A83DDF">
            <w:pPr>
              <w:spacing w:after="0" w:line="240" w:lineRule="auto"/>
              <w:jc w:val="both"/>
              <w:rPr>
                <w:rFonts w:ascii="Times New Roman" w:eastAsia="Calibri" w:hAnsi="Times New Roman" w:cs="Times New Roman"/>
                <w:color w:val="000000"/>
                <w:sz w:val="28"/>
                <w:szCs w:val="28"/>
                <w:lang w:eastAsia="en-US"/>
              </w:rPr>
            </w:pPr>
            <w:r w:rsidRPr="00A83DDF">
              <w:rPr>
                <w:rFonts w:ascii="Times New Roman" w:eastAsia="Calibri" w:hAnsi="Times New Roman" w:cs="Times New Roman"/>
                <w:color w:val="000000"/>
                <w:sz w:val="28"/>
                <w:szCs w:val="28"/>
                <w:lang w:eastAsia="en-US"/>
              </w:rPr>
              <w:t>1</w:t>
            </w:r>
          </w:p>
        </w:tc>
        <w:tc>
          <w:tcPr>
            <w:tcW w:w="1579" w:type="dxa"/>
            <w:tcBorders>
              <w:top w:val="nil"/>
              <w:left w:val="nil"/>
              <w:bottom w:val="single" w:sz="4" w:space="0" w:color="auto"/>
              <w:right w:val="nil"/>
            </w:tcBorders>
            <w:shd w:val="clear" w:color="auto" w:fill="auto"/>
            <w:vAlign w:val="center"/>
            <w:hideMark/>
          </w:tcPr>
          <w:p w:rsidR="00C76C5C" w:rsidRPr="00A83DDF" w:rsidRDefault="00C76C5C" w:rsidP="00A83DDF">
            <w:pPr>
              <w:spacing w:after="0" w:line="240" w:lineRule="auto"/>
              <w:jc w:val="both"/>
              <w:rPr>
                <w:rFonts w:ascii="Times New Roman" w:eastAsia="Calibri" w:hAnsi="Times New Roman" w:cs="Times New Roman"/>
                <w:color w:val="000000"/>
                <w:sz w:val="28"/>
                <w:szCs w:val="28"/>
                <w:lang w:eastAsia="en-US"/>
              </w:rPr>
            </w:pPr>
            <w:r w:rsidRPr="00A83DDF">
              <w:rPr>
                <w:rFonts w:ascii="Times New Roman" w:eastAsia="Calibri" w:hAnsi="Times New Roman" w:cs="Times New Roman"/>
                <w:color w:val="000000"/>
                <w:sz w:val="28"/>
                <w:szCs w:val="28"/>
                <w:lang w:eastAsia="en-US"/>
              </w:rPr>
              <w:t>190 000</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C5C" w:rsidRPr="00A83DDF" w:rsidRDefault="00C76C5C" w:rsidP="00A83DDF">
            <w:pPr>
              <w:spacing w:after="0" w:line="240" w:lineRule="auto"/>
              <w:jc w:val="both"/>
              <w:rPr>
                <w:rFonts w:ascii="Times New Roman" w:eastAsia="Calibri" w:hAnsi="Times New Roman" w:cs="Times New Roman"/>
                <w:color w:val="000000"/>
                <w:sz w:val="28"/>
                <w:szCs w:val="28"/>
                <w:lang w:eastAsia="en-US"/>
              </w:rPr>
            </w:pPr>
            <w:r w:rsidRPr="00A83DDF">
              <w:rPr>
                <w:rFonts w:ascii="Times New Roman" w:eastAsia="Calibri" w:hAnsi="Times New Roman" w:cs="Times New Roman"/>
                <w:color w:val="000000"/>
                <w:sz w:val="28"/>
                <w:szCs w:val="28"/>
                <w:lang w:eastAsia="en-US"/>
              </w:rPr>
              <w:t>х</w:t>
            </w:r>
          </w:p>
        </w:tc>
      </w:tr>
      <w:tr w:rsidR="00C76C5C" w:rsidRPr="00A83DDF" w:rsidTr="005B12C0">
        <w:trPr>
          <w:trHeight w:val="300"/>
          <w:jc w:val="center"/>
        </w:trPr>
        <w:tc>
          <w:tcPr>
            <w:tcW w:w="341" w:type="dxa"/>
            <w:tcBorders>
              <w:top w:val="nil"/>
              <w:left w:val="single" w:sz="4" w:space="0" w:color="auto"/>
              <w:bottom w:val="single" w:sz="4" w:space="0" w:color="auto"/>
              <w:right w:val="single" w:sz="4" w:space="0" w:color="auto"/>
            </w:tcBorders>
            <w:shd w:val="clear" w:color="auto" w:fill="auto"/>
            <w:vAlign w:val="center"/>
          </w:tcPr>
          <w:p w:rsidR="00C76C5C" w:rsidRPr="00A83DDF" w:rsidRDefault="005B12C0" w:rsidP="00A83DDF">
            <w:pPr>
              <w:spacing w:after="0" w:line="240" w:lineRule="auto"/>
              <w:jc w:val="both"/>
              <w:rPr>
                <w:rFonts w:ascii="Times New Roman" w:eastAsia="Calibri" w:hAnsi="Times New Roman" w:cs="Times New Roman"/>
                <w:color w:val="000000"/>
                <w:sz w:val="28"/>
                <w:szCs w:val="28"/>
                <w:lang w:eastAsia="en-US"/>
              </w:rPr>
            </w:pPr>
            <w:r w:rsidRPr="00A83DDF">
              <w:rPr>
                <w:rFonts w:ascii="Times New Roman" w:eastAsia="Calibri" w:hAnsi="Times New Roman" w:cs="Times New Roman"/>
                <w:color w:val="000000"/>
                <w:sz w:val="28"/>
                <w:szCs w:val="28"/>
                <w:lang w:eastAsia="en-US"/>
              </w:rPr>
              <w:t>11</w:t>
            </w:r>
          </w:p>
        </w:tc>
        <w:tc>
          <w:tcPr>
            <w:tcW w:w="4103" w:type="dxa"/>
            <w:tcBorders>
              <w:top w:val="nil"/>
              <w:left w:val="nil"/>
              <w:bottom w:val="single" w:sz="4" w:space="0" w:color="auto"/>
              <w:right w:val="single" w:sz="4" w:space="0" w:color="auto"/>
            </w:tcBorders>
            <w:shd w:val="clear" w:color="auto" w:fill="auto"/>
            <w:vAlign w:val="center"/>
            <w:hideMark/>
          </w:tcPr>
          <w:p w:rsidR="00C76C5C" w:rsidRPr="00A83DDF" w:rsidRDefault="00C76C5C" w:rsidP="00A83DDF">
            <w:pPr>
              <w:spacing w:after="0" w:line="240" w:lineRule="auto"/>
              <w:jc w:val="both"/>
              <w:rPr>
                <w:rFonts w:ascii="Times New Roman" w:eastAsia="Calibri" w:hAnsi="Times New Roman" w:cs="Times New Roman"/>
                <w:color w:val="000000"/>
                <w:sz w:val="28"/>
                <w:szCs w:val="28"/>
                <w:lang w:eastAsia="en-US"/>
              </w:rPr>
            </w:pPr>
            <w:r w:rsidRPr="00A83DDF">
              <w:rPr>
                <w:rFonts w:ascii="Times New Roman" w:eastAsia="Calibri" w:hAnsi="Times New Roman" w:cs="Times New Roman"/>
                <w:color w:val="000000"/>
                <w:sz w:val="28"/>
                <w:szCs w:val="28"/>
                <w:lang w:eastAsia="en-US"/>
              </w:rPr>
              <w:t>Грабли колесно-пальцевые ГВВ-4,0</w:t>
            </w:r>
          </w:p>
        </w:tc>
        <w:tc>
          <w:tcPr>
            <w:tcW w:w="1417" w:type="dxa"/>
            <w:tcBorders>
              <w:top w:val="nil"/>
              <w:left w:val="nil"/>
              <w:bottom w:val="single" w:sz="4" w:space="0" w:color="auto"/>
              <w:right w:val="single" w:sz="4" w:space="0" w:color="auto"/>
            </w:tcBorders>
            <w:shd w:val="clear" w:color="auto" w:fill="auto"/>
            <w:vAlign w:val="center"/>
            <w:hideMark/>
          </w:tcPr>
          <w:p w:rsidR="00C76C5C" w:rsidRPr="00A83DDF" w:rsidRDefault="00C76C5C" w:rsidP="00A83DDF">
            <w:pPr>
              <w:spacing w:after="0" w:line="240" w:lineRule="auto"/>
              <w:jc w:val="both"/>
              <w:rPr>
                <w:rFonts w:ascii="Times New Roman" w:eastAsia="Calibri" w:hAnsi="Times New Roman" w:cs="Times New Roman"/>
                <w:color w:val="000000"/>
                <w:sz w:val="28"/>
                <w:szCs w:val="28"/>
                <w:lang w:eastAsia="en-US"/>
              </w:rPr>
            </w:pPr>
            <w:r w:rsidRPr="00A83DDF">
              <w:rPr>
                <w:rFonts w:ascii="Times New Roman" w:eastAsia="Calibri" w:hAnsi="Times New Roman" w:cs="Times New Roman"/>
                <w:color w:val="000000"/>
                <w:sz w:val="28"/>
                <w:szCs w:val="28"/>
                <w:lang w:eastAsia="en-US"/>
              </w:rPr>
              <w:t>1</w:t>
            </w:r>
          </w:p>
        </w:tc>
        <w:tc>
          <w:tcPr>
            <w:tcW w:w="1579" w:type="dxa"/>
            <w:tcBorders>
              <w:top w:val="nil"/>
              <w:left w:val="nil"/>
              <w:bottom w:val="single" w:sz="4" w:space="0" w:color="auto"/>
              <w:right w:val="nil"/>
            </w:tcBorders>
            <w:shd w:val="clear" w:color="auto" w:fill="auto"/>
            <w:vAlign w:val="center"/>
            <w:hideMark/>
          </w:tcPr>
          <w:p w:rsidR="00C76C5C" w:rsidRPr="00A83DDF" w:rsidRDefault="00C76C5C" w:rsidP="00A83DDF">
            <w:pPr>
              <w:spacing w:after="0" w:line="240" w:lineRule="auto"/>
              <w:jc w:val="both"/>
              <w:rPr>
                <w:rFonts w:ascii="Times New Roman" w:eastAsia="Calibri" w:hAnsi="Times New Roman" w:cs="Times New Roman"/>
                <w:color w:val="000000"/>
                <w:sz w:val="28"/>
                <w:szCs w:val="28"/>
                <w:lang w:eastAsia="en-US"/>
              </w:rPr>
            </w:pPr>
            <w:r w:rsidRPr="00A83DDF">
              <w:rPr>
                <w:rFonts w:ascii="Times New Roman" w:eastAsia="Calibri" w:hAnsi="Times New Roman" w:cs="Times New Roman"/>
                <w:color w:val="000000"/>
                <w:sz w:val="28"/>
                <w:szCs w:val="28"/>
                <w:lang w:eastAsia="en-US"/>
              </w:rPr>
              <w:t>127 690</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C5C" w:rsidRPr="00A83DDF" w:rsidRDefault="00C76C5C" w:rsidP="00A83DDF">
            <w:pPr>
              <w:spacing w:after="0" w:line="240" w:lineRule="auto"/>
              <w:jc w:val="both"/>
              <w:rPr>
                <w:rFonts w:ascii="Times New Roman" w:eastAsia="Calibri" w:hAnsi="Times New Roman" w:cs="Times New Roman"/>
                <w:color w:val="000000"/>
                <w:sz w:val="28"/>
                <w:szCs w:val="28"/>
                <w:lang w:eastAsia="en-US"/>
              </w:rPr>
            </w:pPr>
            <w:r w:rsidRPr="00A83DDF">
              <w:rPr>
                <w:rFonts w:ascii="Times New Roman" w:eastAsia="Calibri" w:hAnsi="Times New Roman" w:cs="Times New Roman"/>
                <w:color w:val="000000"/>
                <w:sz w:val="28"/>
                <w:szCs w:val="28"/>
                <w:lang w:eastAsia="en-US"/>
              </w:rPr>
              <w:t>х</w:t>
            </w:r>
          </w:p>
        </w:tc>
      </w:tr>
      <w:tr w:rsidR="00C76C5C" w:rsidRPr="00A83DDF" w:rsidTr="005B12C0">
        <w:trPr>
          <w:trHeight w:val="300"/>
          <w:jc w:val="center"/>
        </w:trPr>
        <w:tc>
          <w:tcPr>
            <w:tcW w:w="341" w:type="dxa"/>
            <w:tcBorders>
              <w:top w:val="nil"/>
              <w:left w:val="single" w:sz="4" w:space="0" w:color="auto"/>
              <w:bottom w:val="single" w:sz="4" w:space="0" w:color="auto"/>
              <w:right w:val="single" w:sz="4" w:space="0" w:color="auto"/>
            </w:tcBorders>
            <w:shd w:val="clear" w:color="auto" w:fill="auto"/>
            <w:vAlign w:val="center"/>
          </w:tcPr>
          <w:p w:rsidR="00C76C5C" w:rsidRPr="00A83DDF" w:rsidRDefault="005B12C0" w:rsidP="00A83DDF">
            <w:pPr>
              <w:spacing w:after="0" w:line="240" w:lineRule="auto"/>
              <w:jc w:val="both"/>
              <w:rPr>
                <w:rFonts w:ascii="Times New Roman" w:eastAsia="Calibri" w:hAnsi="Times New Roman" w:cs="Times New Roman"/>
                <w:color w:val="000000"/>
                <w:sz w:val="28"/>
                <w:szCs w:val="28"/>
                <w:lang w:eastAsia="en-US"/>
              </w:rPr>
            </w:pPr>
            <w:r w:rsidRPr="00A83DDF">
              <w:rPr>
                <w:rFonts w:ascii="Times New Roman" w:eastAsia="Calibri" w:hAnsi="Times New Roman" w:cs="Times New Roman"/>
                <w:color w:val="000000"/>
                <w:sz w:val="28"/>
                <w:szCs w:val="28"/>
                <w:lang w:eastAsia="en-US"/>
              </w:rPr>
              <w:t>12</w:t>
            </w:r>
          </w:p>
        </w:tc>
        <w:tc>
          <w:tcPr>
            <w:tcW w:w="4103" w:type="dxa"/>
            <w:tcBorders>
              <w:top w:val="nil"/>
              <w:left w:val="nil"/>
              <w:bottom w:val="single" w:sz="4" w:space="0" w:color="auto"/>
              <w:right w:val="single" w:sz="4" w:space="0" w:color="auto"/>
            </w:tcBorders>
            <w:shd w:val="clear" w:color="auto" w:fill="auto"/>
            <w:vAlign w:val="center"/>
            <w:hideMark/>
          </w:tcPr>
          <w:p w:rsidR="00C76C5C" w:rsidRPr="00A83DDF" w:rsidRDefault="00C76C5C" w:rsidP="00A83DDF">
            <w:pPr>
              <w:spacing w:after="0" w:line="240" w:lineRule="auto"/>
              <w:jc w:val="both"/>
              <w:rPr>
                <w:rFonts w:ascii="Times New Roman" w:eastAsia="Calibri" w:hAnsi="Times New Roman" w:cs="Times New Roman"/>
                <w:color w:val="000000"/>
                <w:sz w:val="28"/>
                <w:szCs w:val="28"/>
                <w:lang w:eastAsia="en-US"/>
              </w:rPr>
            </w:pPr>
            <w:r w:rsidRPr="00A83DDF">
              <w:rPr>
                <w:rFonts w:ascii="Times New Roman" w:eastAsia="Calibri" w:hAnsi="Times New Roman" w:cs="Times New Roman"/>
                <w:color w:val="000000"/>
                <w:sz w:val="28"/>
                <w:szCs w:val="28"/>
                <w:lang w:eastAsia="en-US"/>
              </w:rPr>
              <w:t>Плуг оборотный навесной ПОН 4+1</w:t>
            </w:r>
          </w:p>
        </w:tc>
        <w:tc>
          <w:tcPr>
            <w:tcW w:w="1417" w:type="dxa"/>
            <w:tcBorders>
              <w:top w:val="nil"/>
              <w:left w:val="nil"/>
              <w:bottom w:val="single" w:sz="4" w:space="0" w:color="auto"/>
              <w:right w:val="single" w:sz="4" w:space="0" w:color="auto"/>
            </w:tcBorders>
            <w:shd w:val="clear" w:color="auto" w:fill="auto"/>
            <w:vAlign w:val="center"/>
            <w:hideMark/>
          </w:tcPr>
          <w:p w:rsidR="00C76C5C" w:rsidRPr="00A83DDF" w:rsidRDefault="00C76C5C" w:rsidP="00A83DDF">
            <w:pPr>
              <w:spacing w:after="0" w:line="240" w:lineRule="auto"/>
              <w:jc w:val="both"/>
              <w:rPr>
                <w:rFonts w:ascii="Times New Roman" w:eastAsia="Calibri" w:hAnsi="Times New Roman" w:cs="Times New Roman"/>
                <w:color w:val="000000"/>
                <w:sz w:val="28"/>
                <w:szCs w:val="28"/>
                <w:lang w:eastAsia="en-US"/>
              </w:rPr>
            </w:pPr>
            <w:r w:rsidRPr="00A83DDF">
              <w:rPr>
                <w:rFonts w:ascii="Times New Roman" w:eastAsia="Calibri" w:hAnsi="Times New Roman" w:cs="Times New Roman"/>
                <w:color w:val="000000"/>
                <w:sz w:val="28"/>
                <w:szCs w:val="28"/>
                <w:lang w:eastAsia="en-US"/>
              </w:rPr>
              <w:t>1</w:t>
            </w:r>
          </w:p>
        </w:tc>
        <w:tc>
          <w:tcPr>
            <w:tcW w:w="1579" w:type="dxa"/>
            <w:tcBorders>
              <w:top w:val="nil"/>
              <w:left w:val="nil"/>
              <w:bottom w:val="single" w:sz="4" w:space="0" w:color="auto"/>
              <w:right w:val="nil"/>
            </w:tcBorders>
            <w:shd w:val="clear" w:color="auto" w:fill="auto"/>
            <w:vAlign w:val="center"/>
            <w:hideMark/>
          </w:tcPr>
          <w:p w:rsidR="00C76C5C" w:rsidRPr="00A83DDF" w:rsidRDefault="00C76C5C" w:rsidP="00A83DDF">
            <w:pPr>
              <w:spacing w:after="0" w:line="240" w:lineRule="auto"/>
              <w:jc w:val="both"/>
              <w:rPr>
                <w:rFonts w:ascii="Times New Roman" w:eastAsia="Calibri" w:hAnsi="Times New Roman" w:cs="Times New Roman"/>
                <w:color w:val="000000"/>
                <w:sz w:val="28"/>
                <w:szCs w:val="28"/>
                <w:lang w:eastAsia="en-US"/>
              </w:rPr>
            </w:pPr>
            <w:r w:rsidRPr="00A83DDF">
              <w:rPr>
                <w:rFonts w:ascii="Times New Roman" w:eastAsia="Calibri" w:hAnsi="Times New Roman" w:cs="Times New Roman"/>
                <w:color w:val="000000"/>
                <w:sz w:val="28"/>
                <w:szCs w:val="28"/>
                <w:lang w:eastAsia="en-US"/>
              </w:rPr>
              <w:t>524 550</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C5C" w:rsidRPr="00A83DDF" w:rsidRDefault="00C76C5C" w:rsidP="00A83DDF">
            <w:pPr>
              <w:spacing w:after="0" w:line="240" w:lineRule="auto"/>
              <w:jc w:val="both"/>
              <w:rPr>
                <w:rFonts w:ascii="Times New Roman" w:eastAsia="Calibri" w:hAnsi="Times New Roman" w:cs="Times New Roman"/>
                <w:color w:val="000000"/>
                <w:sz w:val="28"/>
                <w:szCs w:val="28"/>
                <w:lang w:eastAsia="en-US"/>
              </w:rPr>
            </w:pPr>
            <w:r w:rsidRPr="00A83DDF">
              <w:rPr>
                <w:rFonts w:ascii="Times New Roman" w:eastAsia="Calibri" w:hAnsi="Times New Roman" w:cs="Times New Roman"/>
                <w:color w:val="000000"/>
                <w:sz w:val="28"/>
                <w:szCs w:val="28"/>
                <w:lang w:eastAsia="en-US"/>
              </w:rPr>
              <w:t>х</w:t>
            </w:r>
          </w:p>
        </w:tc>
      </w:tr>
      <w:tr w:rsidR="00C76C5C" w:rsidRPr="00A83DDF" w:rsidTr="005B12C0">
        <w:trPr>
          <w:trHeight w:val="375"/>
          <w:jc w:val="center"/>
        </w:trPr>
        <w:tc>
          <w:tcPr>
            <w:tcW w:w="341" w:type="dxa"/>
            <w:tcBorders>
              <w:top w:val="nil"/>
              <w:left w:val="single" w:sz="4" w:space="0" w:color="auto"/>
              <w:bottom w:val="single" w:sz="4" w:space="0" w:color="auto"/>
              <w:right w:val="single" w:sz="4" w:space="0" w:color="auto"/>
            </w:tcBorders>
            <w:shd w:val="clear" w:color="000000" w:fill="FFFFFF"/>
            <w:vAlign w:val="center"/>
            <w:hideMark/>
          </w:tcPr>
          <w:p w:rsidR="00C76C5C" w:rsidRPr="00A83DDF" w:rsidRDefault="00C76C5C" w:rsidP="00A83DDF">
            <w:pPr>
              <w:spacing w:after="0" w:line="240" w:lineRule="auto"/>
              <w:jc w:val="both"/>
              <w:rPr>
                <w:rFonts w:ascii="Times New Roman" w:eastAsia="Calibri" w:hAnsi="Times New Roman" w:cs="Times New Roman"/>
                <w:b/>
                <w:bCs/>
                <w:color w:val="000000"/>
                <w:sz w:val="28"/>
                <w:szCs w:val="28"/>
                <w:lang w:eastAsia="en-US"/>
              </w:rPr>
            </w:pPr>
            <w:r w:rsidRPr="00A83DDF">
              <w:rPr>
                <w:rFonts w:ascii="Times New Roman" w:eastAsia="Calibri" w:hAnsi="Times New Roman" w:cs="Times New Roman"/>
                <w:b/>
                <w:bCs/>
                <w:color w:val="000000"/>
                <w:sz w:val="28"/>
                <w:szCs w:val="28"/>
                <w:lang w:eastAsia="en-US"/>
              </w:rPr>
              <w:t> </w:t>
            </w:r>
          </w:p>
        </w:tc>
        <w:tc>
          <w:tcPr>
            <w:tcW w:w="4103" w:type="dxa"/>
            <w:tcBorders>
              <w:top w:val="nil"/>
              <w:left w:val="nil"/>
              <w:bottom w:val="single" w:sz="4" w:space="0" w:color="auto"/>
              <w:right w:val="single" w:sz="4" w:space="0" w:color="auto"/>
            </w:tcBorders>
            <w:shd w:val="clear" w:color="000000" w:fill="FFFFFF"/>
            <w:vAlign w:val="center"/>
            <w:hideMark/>
          </w:tcPr>
          <w:p w:rsidR="00C76C5C" w:rsidRPr="00A83DDF" w:rsidRDefault="00C76C5C" w:rsidP="00A83DDF">
            <w:pPr>
              <w:spacing w:after="0" w:line="240" w:lineRule="auto"/>
              <w:jc w:val="both"/>
              <w:rPr>
                <w:rFonts w:ascii="Times New Roman" w:eastAsia="Calibri" w:hAnsi="Times New Roman" w:cs="Times New Roman"/>
                <w:b/>
                <w:bCs/>
                <w:color w:val="000000"/>
                <w:sz w:val="28"/>
                <w:szCs w:val="28"/>
                <w:lang w:eastAsia="en-US"/>
              </w:rPr>
            </w:pPr>
            <w:r w:rsidRPr="00A83DDF">
              <w:rPr>
                <w:rFonts w:ascii="Times New Roman" w:eastAsia="Calibri" w:hAnsi="Times New Roman" w:cs="Times New Roman"/>
                <w:b/>
                <w:bCs/>
                <w:color w:val="000000"/>
                <w:sz w:val="28"/>
                <w:szCs w:val="28"/>
                <w:lang w:eastAsia="en-US"/>
              </w:rPr>
              <w:t>Итоговая балансовая стоимость</w:t>
            </w:r>
          </w:p>
        </w:tc>
        <w:tc>
          <w:tcPr>
            <w:tcW w:w="1417" w:type="dxa"/>
            <w:tcBorders>
              <w:top w:val="nil"/>
              <w:left w:val="nil"/>
              <w:bottom w:val="single" w:sz="4" w:space="0" w:color="auto"/>
              <w:right w:val="nil"/>
            </w:tcBorders>
            <w:shd w:val="clear" w:color="000000" w:fill="FFFFFF"/>
            <w:vAlign w:val="center"/>
            <w:hideMark/>
          </w:tcPr>
          <w:p w:rsidR="00C76C5C" w:rsidRPr="00A83DDF" w:rsidRDefault="00C76C5C" w:rsidP="00A83DDF">
            <w:pPr>
              <w:spacing w:after="0" w:line="240" w:lineRule="auto"/>
              <w:jc w:val="both"/>
              <w:rPr>
                <w:rFonts w:ascii="Times New Roman" w:eastAsia="Calibri" w:hAnsi="Times New Roman" w:cs="Times New Roman"/>
                <w:b/>
                <w:bCs/>
                <w:color w:val="000000"/>
                <w:sz w:val="28"/>
                <w:szCs w:val="28"/>
                <w:lang w:eastAsia="en-US"/>
              </w:rPr>
            </w:pPr>
            <w:r w:rsidRPr="00A83DDF">
              <w:rPr>
                <w:rFonts w:ascii="Times New Roman" w:eastAsia="Calibri" w:hAnsi="Times New Roman" w:cs="Times New Roman"/>
                <w:b/>
                <w:bCs/>
                <w:color w:val="000000"/>
                <w:sz w:val="28"/>
                <w:szCs w:val="28"/>
                <w:lang w:eastAsia="en-US"/>
              </w:rPr>
              <w:t xml:space="preserve">12  </w:t>
            </w:r>
          </w:p>
        </w:tc>
        <w:tc>
          <w:tcPr>
            <w:tcW w:w="1579" w:type="dxa"/>
            <w:tcBorders>
              <w:top w:val="nil"/>
              <w:left w:val="single" w:sz="4" w:space="0" w:color="auto"/>
              <w:bottom w:val="single" w:sz="4" w:space="0" w:color="auto"/>
              <w:right w:val="nil"/>
            </w:tcBorders>
            <w:shd w:val="clear" w:color="000000" w:fill="FFFFFF"/>
            <w:vAlign w:val="center"/>
            <w:hideMark/>
          </w:tcPr>
          <w:p w:rsidR="00C76C5C" w:rsidRPr="00A83DDF" w:rsidRDefault="00C76C5C" w:rsidP="00A83DDF">
            <w:pPr>
              <w:spacing w:after="0" w:line="240" w:lineRule="auto"/>
              <w:jc w:val="both"/>
              <w:rPr>
                <w:rFonts w:ascii="Times New Roman" w:eastAsia="Calibri" w:hAnsi="Times New Roman" w:cs="Times New Roman"/>
                <w:b/>
                <w:bCs/>
                <w:color w:val="000000"/>
                <w:sz w:val="28"/>
                <w:szCs w:val="28"/>
                <w:lang w:eastAsia="en-US"/>
              </w:rPr>
            </w:pPr>
            <w:r w:rsidRPr="00A83DDF">
              <w:rPr>
                <w:rFonts w:ascii="Times New Roman" w:eastAsia="Calibri" w:hAnsi="Times New Roman" w:cs="Times New Roman"/>
                <w:b/>
                <w:bCs/>
                <w:color w:val="000000"/>
                <w:sz w:val="28"/>
                <w:szCs w:val="28"/>
                <w:lang w:eastAsia="en-US"/>
              </w:rPr>
              <w:t xml:space="preserve">11 353 540  </w:t>
            </w:r>
          </w:p>
        </w:tc>
        <w:tc>
          <w:tcPr>
            <w:tcW w:w="1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6C5C" w:rsidRPr="00A83DDF" w:rsidRDefault="00C76C5C" w:rsidP="00A83DDF">
            <w:pPr>
              <w:spacing w:after="0" w:line="240" w:lineRule="auto"/>
              <w:jc w:val="both"/>
              <w:rPr>
                <w:rFonts w:ascii="Times New Roman" w:eastAsia="Calibri" w:hAnsi="Times New Roman" w:cs="Times New Roman"/>
                <w:b/>
                <w:bCs/>
                <w:color w:val="000000"/>
                <w:sz w:val="28"/>
                <w:szCs w:val="28"/>
                <w:lang w:eastAsia="en-US"/>
              </w:rPr>
            </w:pPr>
            <w:r w:rsidRPr="00A83DDF">
              <w:rPr>
                <w:rFonts w:ascii="Times New Roman" w:eastAsia="Calibri" w:hAnsi="Times New Roman" w:cs="Times New Roman"/>
                <w:b/>
                <w:bCs/>
                <w:color w:val="000000"/>
                <w:sz w:val="28"/>
                <w:szCs w:val="28"/>
                <w:lang w:eastAsia="en-US"/>
              </w:rPr>
              <w:t>х</w:t>
            </w:r>
          </w:p>
        </w:tc>
      </w:tr>
    </w:tbl>
    <w:p w:rsidR="00C76C5C" w:rsidRPr="00A83DDF" w:rsidRDefault="00C76C5C" w:rsidP="00A83DDF">
      <w:pPr>
        <w:spacing w:after="0" w:line="240" w:lineRule="auto"/>
        <w:ind w:firstLine="567"/>
        <w:jc w:val="both"/>
        <w:rPr>
          <w:rFonts w:ascii="Times New Roman" w:eastAsiaTheme="minorHAnsi" w:hAnsi="Times New Roman" w:cs="Times New Roman"/>
          <w:sz w:val="28"/>
          <w:szCs w:val="28"/>
          <w:lang w:eastAsia="en-US"/>
        </w:rPr>
      </w:pPr>
    </w:p>
    <w:p w:rsidR="00C76C5C" w:rsidRPr="00A83DDF" w:rsidRDefault="00C76C5C" w:rsidP="00A83DDF">
      <w:pPr>
        <w:spacing w:after="0" w:line="240" w:lineRule="auto"/>
        <w:ind w:firstLine="567"/>
        <w:jc w:val="both"/>
        <w:rPr>
          <w:rFonts w:ascii="Times New Roman" w:eastAsiaTheme="minorHAnsi" w:hAnsi="Times New Roman" w:cs="Times New Roman"/>
          <w:sz w:val="28"/>
          <w:szCs w:val="28"/>
          <w:lang w:eastAsia="en-US"/>
        </w:rPr>
      </w:pPr>
      <w:r w:rsidRPr="00A83DDF">
        <w:rPr>
          <w:rFonts w:ascii="Times New Roman" w:eastAsiaTheme="minorHAnsi" w:hAnsi="Times New Roman" w:cs="Times New Roman"/>
          <w:sz w:val="28"/>
          <w:szCs w:val="28"/>
          <w:lang w:eastAsia="en-US"/>
        </w:rPr>
        <w:t xml:space="preserve">До этого купили 3 МТЗ и Трактор ХТ-220 в лизинг, купили сенокосную технику. </w:t>
      </w:r>
    </w:p>
    <w:p w:rsidR="00C76C5C" w:rsidRPr="00A83DDF" w:rsidRDefault="00C76C5C" w:rsidP="00A83DDF">
      <w:pPr>
        <w:spacing w:after="0" w:line="240" w:lineRule="auto"/>
        <w:ind w:firstLine="567"/>
        <w:jc w:val="both"/>
        <w:rPr>
          <w:rFonts w:ascii="Times New Roman" w:eastAsiaTheme="minorHAnsi" w:hAnsi="Times New Roman" w:cs="Times New Roman"/>
          <w:sz w:val="28"/>
          <w:szCs w:val="28"/>
          <w:lang w:eastAsia="en-US"/>
        </w:rPr>
      </w:pPr>
    </w:p>
    <w:p w:rsidR="00C76C5C" w:rsidRPr="00A83DDF" w:rsidRDefault="00C76C5C" w:rsidP="00A83DDF">
      <w:pPr>
        <w:spacing w:after="0" w:line="240" w:lineRule="auto"/>
        <w:ind w:firstLine="567"/>
        <w:jc w:val="both"/>
        <w:rPr>
          <w:rFonts w:ascii="Times New Roman" w:eastAsiaTheme="minorHAnsi" w:hAnsi="Times New Roman" w:cs="Times New Roman"/>
          <w:b/>
          <w:sz w:val="28"/>
          <w:szCs w:val="28"/>
          <w:lang w:eastAsia="en-US"/>
        </w:rPr>
      </w:pPr>
      <w:r w:rsidRPr="00A83DDF">
        <w:rPr>
          <w:rFonts w:ascii="Times New Roman" w:eastAsiaTheme="minorHAnsi" w:hAnsi="Times New Roman" w:cs="Times New Roman"/>
          <w:b/>
          <w:sz w:val="28"/>
          <w:szCs w:val="28"/>
          <w:lang w:eastAsia="en-US"/>
        </w:rPr>
        <w:t>Для подготовки к юбилейным мероприятиям:</w:t>
      </w:r>
    </w:p>
    <w:p w:rsidR="00C76C5C" w:rsidRPr="00A83DDF" w:rsidRDefault="00C76C5C" w:rsidP="00A83DDF">
      <w:pPr>
        <w:spacing w:after="0" w:line="240" w:lineRule="auto"/>
        <w:ind w:firstLine="567"/>
        <w:jc w:val="both"/>
        <w:rPr>
          <w:rFonts w:ascii="Times New Roman" w:eastAsiaTheme="minorHAnsi" w:hAnsi="Times New Roman" w:cs="Times New Roman"/>
          <w:sz w:val="28"/>
          <w:szCs w:val="28"/>
          <w:lang w:eastAsia="en-US"/>
        </w:rPr>
      </w:pPr>
      <w:r w:rsidRPr="00A83DDF">
        <w:rPr>
          <w:rFonts w:ascii="Times New Roman" w:eastAsiaTheme="minorHAnsi" w:hAnsi="Times New Roman" w:cs="Times New Roman"/>
          <w:sz w:val="28"/>
          <w:szCs w:val="28"/>
          <w:lang w:eastAsia="en-US"/>
        </w:rPr>
        <w:t xml:space="preserve">- составление </w:t>
      </w:r>
      <w:proofErr w:type="gramStart"/>
      <w:r w:rsidRPr="00A83DDF">
        <w:rPr>
          <w:rFonts w:ascii="Times New Roman" w:eastAsiaTheme="minorHAnsi" w:hAnsi="Times New Roman" w:cs="Times New Roman"/>
          <w:sz w:val="28"/>
          <w:szCs w:val="28"/>
          <w:lang w:eastAsia="en-US"/>
        </w:rPr>
        <w:t>юбилейного</w:t>
      </w:r>
      <w:proofErr w:type="gramEnd"/>
      <w:r w:rsidRPr="00A83DDF">
        <w:rPr>
          <w:rFonts w:ascii="Times New Roman" w:eastAsiaTheme="minorHAnsi" w:hAnsi="Times New Roman" w:cs="Times New Roman"/>
          <w:sz w:val="28"/>
          <w:szCs w:val="28"/>
          <w:lang w:eastAsia="en-US"/>
        </w:rPr>
        <w:t xml:space="preserve"> книги-альбома 360 т. </w:t>
      </w:r>
    </w:p>
    <w:p w:rsidR="00C76C5C" w:rsidRPr="00A83DDF" w:rsidRDefault="00C76C5C" w:rsidP="00A83DDF">
      <w:pPr>
        <w:spacing w:after="0" w:line="240" w:lineRule="auto"/>
        <w:ind w:firstLine="567"/>
        <w:jc w:val="both"/>
        <w:rPr>
          <w:rFonts w:ascii="Times New Roman" w:eastAsiaTheme="minorHAnsi" w:hAnsi="Times New Roman" w:cs="Times New Roman"/>
          <w:sz w:val="28"/>
          <w:szCs w:val="28"/>
          <w:lang w:eastAsia="en-US"/>
        </w:rPr>
      </w:pPr>
      <w:r w:rsidRPr="00A83DDF">
        <w:rPr>
          <w:rFonts w:ascii="Times New Roman" w:eastAsiaTheme="minorHAnsi" w:hAnsi="Times New Roman" w:cs="Times New Roman"/>
          <w:sz w:val="28"/>
          <w:szCs w:val="28"/>
          <w:lang w:eastAsia="en-US"/>
        </w:rPr>
        <w:t xml:space="preserve">- оплатили в НВК стоимость </w:t>
      </w:r>
      <w:proofErr w:type="spellStart"/>
      <w:r w:rsidRPr="00A83DDF">
        <w:rPr>
          <w:rFonts w:ascii="Times New Roman" w:eastAsiaTheme="minorHAnsi" w:hAnsi="Times New Roman" w:cs="Times New Roman"/>
          <w:sz w:val="28"/>
          <w:szCs w:val="28"/>
          <w:lang w:eastAsia="en-US"/>
        </w:rPr>
        <w:t>краткометражного</w:t>
      </w:r>
      <w:proofErr w:type="spellEnd"/>
      <w:r w:rsidRPr="00A83DDF">
        <w:rPr>
          <w:rFonts w:ascii="Times New Roman" w:eastAsiaTheme="minorHAnsi" w:hAnsi="Times New Roman" w:cs="Times New Roman"/>
          <w:sz w:val="28"/>
          <w:szCs w:val="28"/>
          <w:lang w:eastAsia="en-US"/>
        </w:rPr>
        <w:t xml:space="preserve"> фильма.</w:t>
      </w:r>
    </w:p>
    <w:p w:rsidR="00C76C5C" w:rsidRPr="00A83DDF" w:rsidRDefault="00C76C5C" w:rsidP="00A83DDF">
      <w:pPr>
        <w:spacing w:after="0" w:line="240" w:lineRule="auto"/>
        <w:ind w:firstLine="567"/>
        <w:jc w:val="both"/>
        <w:rPr>
          <w:rFonts w:ascii="Times New Roman" w:eastAsiaTheme="minorHAnsi" w:hAnsi="Times New Roman" w:cs="Times New Roman"/>
          <w:sz w:val="28"/>
          <w:szCs w:val="28"/>
          <w:lang w:eastAsia="en-US"/>
        </w:rPr>
      </w:pPr>
      <w:r w:rsidRPr="00A83DDF">
        <w:rPr>
          <w:rFonts w:ascii="Times New Roman" w:eastAsiaTheme="minorHAnsi" w:hAnsi="Times New Roman" w:cs="Times New Roman"/>
          <w:sz w:val="28"/>
          <w:szCs w:val="28"/>
          <w:lang w:eastAsia="en-US"/>
        </w:rPr>
        <w:t xml:space="preserve">- заказали 2 комплекта национальной одежды с украшениями из мельхиора для танцевального коллектива студентов на 16 человек (560 тыс.) </w:t>
      </w:r>
    </w:p>
    <w:p w:rsidR="00C76C5C" w:rsidRPr="00A83DDF" w:rsidRDefault="00C76C5C" w:rsidP="00A83DDF">
      <w:pPr>
        <w:spacing w:after="0" w:line="240" w:lineRule="auto"/>
        <w:ind w:firstLine="567"/>
        <w:jc w:val="both"/>
        <w:rPr>
          <w:rFonts w:ascii="Times New Roman" w:eastAsiaTheme="minorHAnsi" w:hAnsi="Times New Roman" w:cs="Times New Roman"/>
          <w:sz w:val="28"/>
          <w:szCs w:val="28"/>
          <w:lang w:eastAsia="en-US"/>
        </w:rPr>
      </w:pPr>
      <w:r w:rsidRPr="00A83DDF">
        <w:rPr>
          <w:rFonts w:ascii="Times New Roman" w:eastAsiaTheme="minorHAnsi" w:hAnsi="Times New Roman" w:cs="Times New Roman"/>
          <w:sz w:val="28"/>
          <w:szCs w:val="28"/>
          <w:lang w:eastAsia="en-US"/>
        </w:rPr>
        <w:t xml:space="preserve">- будем обновлять часть штор. </w:t>
      </w:r>
    </w:p>
    <w:p w:rsidR="00C76C5C" w:rsidRPr="00A83DDF" w:rsidRDefault="00C76C5C" w:rsidP="00A83DDF">
      <w:pPr>
        <w:spacing w:after="0" w:line="240" w:lineRule="auto"/>
        <w:ind w:firstLine="567"/>
        <w:jc w:val="both"/>
        <w:rPr>
          <w:rFonts w:ascii="Times New Roman" w:eastAsiaTheme="minorHAnsi" w:hAnsi="Times New Roman" w:cs="Times New Roman"/>
          <w:sz w:val="28"/>
          <w:szCs w:val="28"/>
          <w:lang w:eastAsia="en-US"/>
        </w:rPr>
      </w:pPr>
      <w:r w:rsidRPr="00A83DDF">
        <w:rPr>
          <w:rFonts w:ascii="Times New Roman" w:eastAsiaTheme="minorHAnsi" w:hAnsi="Times New Roman" w:cs="Times New Roman"/>
          <w:sz w:val="28"/>
          <w:szCs w:val="28"/>
          <w:lang w:eastAsia="en-US"/>
        </w:rPr>
        <w:t xml:space="preserve">- обновление стендов к юбилею техникума. </w:t>
      </w:r>
    </w:p>
    <w:p w:rsidR="00C76C5C" w:rsidRPr="00A83DDF" w:rsidRDefault="00C76C5C" w:rsidP="00A83DDF">
      <w:pPr>
        <w:spacing w:after="0" w:line="240" w:lineRule="auto"/>
        <w:ind w:firstLine="567"/>
        <w:jc w:val="both"/>
        <w:rPr>
          <w:rFonts w:ascii="Times New Roman" w:eastAsiaTheme="minorHAnsi" w:hAnsi="Times New Roman" w:cs="Times New Roman"/>
          <w:sz w:val="28"/>
          <w:szCs w:val="28"/>
          <w:lang w:eastAsia="en-US"/>
        </w:rPr>
      </w:pPr>
      <w:r w:rsidRPr="00A83DDF">
        <w:rPr>
          <w:rFonts w:ascii="Times New Roman" w:eastAsiaTheme="minorHAnsi" w:hAnsi="Times New Roman" w:cs="Times New Roman"/>
          <w:sz w:val="28"/>
          <w:szCs w:val="28"/>
          <w:lang w:eastAsia="en-US"/>
        </w:rPr>
        <w:t xml:space="preserve">- оплатили изготовление пригласительных и буклетов. </w:t>
      </w:r>
    </w:p>
    <w:p w:rsidR="00C76C5C" w:rsidRPr="00A83DDF" w:rsidRDefault="00C76C5C" w:rsidP="00A83DDF">
      <w:pPr>
        <w:spacing w:after="0" w:line="240" w:lineRule="auto"/>
        <w:ind w:firstLine="567"/>
        <w:jc w:val="both"/>
        <w:rPr>
          <w:rFonts w:ascii="Times New Roman" w:eastAsiaTheme="minorHAnsi" w:hAnsi="Times New Roman" w:cs="Times New Roman"/>
          <w:sz w:val="28"/>
          <w:szCs w:val="28"/>
          <w:lang w:eastAsia="en-US"/>
        </w:rPr>
      </w:pPr>
    </w:p>
    <w:p w:rsidR="00C76C5C" w:rsidRPr="00A83DDF" w:rsidRDefault="00C76C5C" w:rsidP="00A83DDF">
      <w:pPr>
        <w:spacing w:after="0" w:line="240" w:lineRule="auto"/>
        <w:ind w:firstLine="567"/>
        <w:jc w:val="both"/>
        <w:rPr>
          <w:rFonts w:ascii="Times New Roman" w:eastAsiaTheme="minorHAnsi" w:hAnsi="Times New Roman" w:cs="Times New Roman"/>
          <w:b/>
          <w:sz w:val="28"/>
          <w:szCs w:val="28"/>
          <w:lang w:eastAsia="en-US"/>
        </w:rPr>
      </w:pPr>
      <w:r w:rsidRPr="00A83DDF">
        <w:rPr>
          <w:rFonts w:ascii="Times New Roman" w:eastAsiaTheme="minorHAnsi" w:hAnsi="Times New Roman" w:cs="Times New Roman"/>
          <w:b/>
          <w:sz w:val="28"/>
          <w:szCs w:val="28"/>
          <w:lang w:eastAsia="en-US"/>
        </w:rPr>
        <w:t xml:space="preserve">По правовой защите: </w:t>
      </w:r>
    </w:p>
    <w:p w:rsidR="00C76C5C" w:rsidRPr="00A83DDF" w:rsidRDefault="00C76C5C" w:rsidP="00A83DDF">
      <w:pPr>
        <w:spacing w:after="0" w:line="240" w:lineRule="auto"/>
        <w:ind w:firstLine="567"/>
        <w:jc w:val="both"/>
        <w:rPr>
          <w:rFonts w:ascii="Times New Roman" w:eastAsiaTheme="minorHAnsi" w:hAnsi="Times New Roman" w:cs="Times New Roman"/>
          <w:sz w:val="28"/>
          <w:szCs w:val="28"/>
          <w:lang w:eastAsia="en-US"/>
        </w:rPr>
      </w:pPr>
      <w:r w:rsidRPr="00A83DDF">
        <w:rPr>
          <w:rFonts w:ascii="Times New Roman" w:eastAsiaTheme="minorHAnsi" w:hAnsi="Times New Roman" w:cs="Times New Roman"/>
          <w:sz w:val="28"/>
          <w:szCs w:val="28"/>
          <w:lang w:eastAsia="en-US"/>
        </w:rPr>
        <w:t>4 исковых заявления, 5 жалоб на действия государственных органов (арендаторы, УПФР), десятки претензий (по аутсорсингу и подрядчики), в том числе и по проверке Минфина. При этом все заявленные требования техникума судами удовлетворены. По проверке Минфина в производство судами только принято.</w:t>
      </w:r>
    </w:p>
    <w:p w:rsidR="00C76C5C" w:rsidRPr="00A83DDF" w:rsidRDefault="00C76C5C" w:rsidP="00A83DDF">
      <w:pPr>
        <w:spacing w:after="0" w:line="240" w:lineRule="auto"/>
        <w:ind w:firstLine="567"/>
        <w:jc w:val="both"/>
        <w:rPr>
          <w:rFonts w:ascii="Times New Roman" w:eastAsiaTheme="minorHAnsi" w:hAnsi="Times New Roman" w:cs="Times New Roman"/>
          <w:sz w:val="28"/>
          <w:szCs w:val="28"/>
          <w:lang w:eastAsia="en-US"/>
        </w:rPr>
      </w:pPr>
    </w:p>
    <w:p w:rsidR="00C76C5C" w:rsidRPr="00A83DDF" w:rsidRDefault="00C76C5C" w:rsidP="00A83DDF">
      <w:pPr>
        <w:spacing w:after="0" w:line="240" w:lineRule="auto"/>
        <w:ind w:firstLine="567"/>
        <w:jc w:val="both"/>
        <w:rPr>
          <w:rFonts w:ascii="Times New Roman" w:eastAsiaTheme="minorHAnsi" w:hAnsi="Times New Roman" w:cs="Times New Roman"/>
          <w:b/>
          <w:sz w:val="28"/>
          <w:szCs w:val="28"/>
          <w:lang w:eastAsia="en-US"/>
        </w:rPr>
      </w:pPr>
      <w:r w:rsidRPr="00A83DDF">
        <w:rPr>
          <w:rFonts w:ascii="Times New Roman" w:eastAsiaTheme="minorHAnsi" w:hAnsi="Times New Roman" w:cs="Times New Roman"/>
          <w:b/>
          <w:sz w:val="28"/>
          <w:szCs w:val="28"/>
          <w:lang w:eastAsia="en-US"/>
        </w:rPr>
        <w:t>Закупки:</w:t>
      </w:r>
    </w:p>
    <w:p w:rsidR="00C76C5C" w:rsidRPr="00A83DDF" w:rsidRDefault="00C76C5C" w:rsidP="00A83DDF">
      <w:pPr>
        <w:spacing w:after="0" w:line="240" w:lineRule="auto"/>
        <w:ind w:firstLine="567"/>
        <w:jc w:val="both"/>
        <w:rPr>
          <w:rFonts w:ascii="Times New Roman" w:eastAsiaTheme="minorHAnsi" w:hAnsi="Times New Roman" w:cs="Times New Roman"/>
          <w:sz w:val="28"/>
          <w:szCs w:val="28"/>
          <w:lang w:eastAsia="en-US"/>
        </w:rPr>
      </w:pPr>
      <w:r w:rsidRPr="00A83DDF">
        <w:rPr>
          <w:rFonts w:ascii="Times New Roman" w:eastAsiaTheme="minorHAnsi" w:hAnsi="Times New Roman" w:cs="Times New Roman"/>
          <w:sz w:val="28"/>
          <w:szCs w:val="28"/>
          <w:lang w:eastAsia="en-US"/>
        </w:rPr>
        <w:t xml:space="preserve">Все действия по закупке по 44-ФЗ и 223-ФЗ находятся в открытом доступе на </w:t>
      </w:r>
      <w:proofErr w:type="spellStart"/>
      <w:r w:rsidRPr="00A83DDF">
        <w:rPr>
          <w:rFonts w:ascii="Times New Roman" w:eastAsiaTheme="minorHAnsi" w:hAnsi="Times New Roman" w:cs="Times New Roman"/>
          <w:sz w:val="28"/>
          <w:szCs w:val="28"/>
          <w:lang w:eastAsia="en-US"/>
        </w:rPr>
        <w:t>сайте:zakupki.gov.ru</w:t>
      </w:r>
      <w:proofErr w:type="spellEnd"/>
      <w:r w:rsidRPr="00A83DDF">
        <w:rPr>
          <w:rFonts w:ascii="Times New Roman" w:eastAsiaTheme="minorHAnsi" w:hAnsi="Times New Roman" w:cs="Times New Roman"/>
          <w:sz w:val="28"/>
          <w:szCs w:val="28"/>
          <w:lang w:eastAsia="en-US"/>
        </w:rPr>
        <w:t xml:space="preserve"> (ремонт, охрана, уборка, интернет, страхование, поставка угля, поставка ГСМ, стирка белья).</w:t>
      </w:r>
    </w:p>
    <w:p w:rsidR="00C76C5C" w:rsidRPr="00A83DDF" w:rsidRDefault="00C76C5C" w:rsidP="00A83DDF">
      <w:pPr>
        <w:spacing w:after="0" w:line="240" w:lineRule="auto"/>
        <w:ind w:firstLine="567"/>
        <w:jc w:val="both"/>
        <w:rPr>
          <w:rFonts w:ascii="Times New Roman" w:eastAsia="Times New Roman" w:hAnsi="Times New Roman" w:cs="Times New Roman"/>
          <w:color w:val="000000"/>
          <w:sz w:val="28"/>
          <w:szCs w:val="28"/>
        </w:rPr>
      </w:pPr>
      <w:r w:rsidRPr="00A83DDF">
        <w:rPr>
          <w:rFonts w:ascii="Times New Roman" w:eastAsia="Times New Roman" w:hAnsi="Times New Roman" w:cs="Times New Roman"/>
          <w:color w:val="000000"/>
          <w:sz w:val="28"/>
          <w:szCs w:val="28"/>
        </w:rPr>
        <w:t xml:space="preserve">         В целом экономия по закупкам составила 6 097 871,34 рублей (включая экономию по коммуналке).</w:t>
      </w:r>
    </w:p>
    <w:p w:rsidR="008B6BE3" w:rsidRPr="00A83DDF" w:rsidRDefault="008B6BE3" w:rsidP="00A83DDF">
      <w:pPr>
        <w:spacing w:after="0" w:line="240" w:lineRule="auto"/>
        <w:ind w:firstLine="567"/>
        <w:jc w:val="both"/>
        <w:rPr>
          <w:rFonts w:ascii="Times New Roman" w:eastAsia="Times New Roman" w:hAnsi="Times New Roman" w:cs="Times New Roman"/>
          <w:color w:val="000000"/>
          <w:sz w:val="28"/>
          <w:szCs w:val="28"/>
        </w:rPr>
      </w:pPr>
    </w:p>
    <w:p w:rsidR="008B6BE3" w:rsidRPr="00A83DDF" w:rsidRDefault="008B6BE3" w:rsidP="00A83DDF">
      <w:pPr>
        <w:spacing w:after="0" w:line="240" w:lineRule="auto"/>
        <w:ind w:firstLine="567"/>
        <w:jc w:val="both"/>
        <w:rPr>
          <w:rFonts w:ascii="Times New Roman" w:eastAsiaTheme="minorHAnsi" w:hAnsi="Times New Roman" w:cs="Times New Roman"/>
          <w:sz w:val="28"/>
          <w:szCs w:val="28"/>
          <w:lang w:eastAsia="en-US"/>
        </w:rPr>
      </w:pPr>
      <w:r w:rsidRPr="00A83DDF">
        <w:rPr>
          <w:rFonts w:ascii="Times New Roman" w:eastAsiaTheme="minorHAnsi" w:hAnsi="Times New Roman" w:cs="Times New Roman"/>
          <w:sz w:val="28"/>
          <w:szCs w:val="28"/>
          <w:lang w:eastAsia="en-US"/>
        </w:rPr>
        <w:t>В 2017 году предусмотрено субсидии на выполнение государственного задания в размере 169 875 тыс</w:t>
      </w:r>
      <w:proofErr w:type="gramStart"/>
      <w:r w:rsidRPr="00A83DDF">
        <w:rPr>
          <w:rFonts w:ascii="Times New Roman" w:eastAsiaTheme="minorHAnsi" w:hAnsi="Times New Roman" w:cs="Times New Roman"/>
          <w:sz w:val="28"/>
          <w:szCs w:val="28"/>
          <w:lang w:eastAsia="en-US"/>
        </w:rPr>
        <w:t>.р</w:t>
      </w:r>
      <w:proofErr w:type="gramEnd"/>
      <w:r w:rsidRPr="00A83DDF">
        <w:rPr>
          <w:rFonts w:ascii="Times New Roman" w:eastAsiaTheme="minorHAnsi" w:hAnsi="Times New Roman" w:cs="Times New Roman"/>
          <w:sz w:val="28"/>
          <w:szCs w:val="28"/>
          <w:lang w:eastAsia="en-US"/>
        </w:rPr>
        <w:t xml:space="preserve">ублей, в том числе оплата труда составляет 116 471 тыс.рублей. </w:t>
      </w:r>
    </w:p>
    <w:p w:rsidR="008B6BE3" w:rsidRPr="00A83DDF" w:rsidRDefault="008B6BE3" w:rsidP="00A83DDF">
      <w:pPr>
        <w:spacing w:after="0" w:line="240" w:lineRule="auto"/>
        <w:ind w:firstLine="567"/>
        <w:jc w:val="both"/>
        <w:rPr>
          <w:rFonts w:ascii="Times New Roman" w:eastAsiaTheme="minorHAnsi" w:hAnsi="Times New Roman" w:cs="Times New Roman"/>
          <w:sz w:val="28"/>
          <w:szCs w:val="28"/>
          <w:lang w:eastAsia="en-US"/>
        </w:rPr>
      </w:pPr>
      <w:r w:rsidRPr="00A83DDF">
        <w:rPr>
          <w:rFonts w:ascii="Times New Roman" w:eastAsiaTheme="minorHAnsi" w:hAnsi="Times New Roman" w:cs="Times New Roman"/>
          <w:sz w:val="28"/>
          <w:szCs w:val="28"/>
          <w:lang w:eastAsia="en-US"/>
        </w:rPr>
        <w:t>С учетом повышения средняя заработная плата преподавателей за 2017 год, увеличена до 42 тыс</w:t>
      </w:r>
      <w:proofErr w:type="gramStart"/>
      <w:r w:rsidRPr="00A83DDF">
        <w:rPr>
          <w:rFonts w:ascii="Times New Roman" w:eastAsiaTheme="minorHAnsi" w:hAnsi="Times New Roman" w:cs="Times New Roman"/>
          <w:sz w:val="28"/>
          <w:szCs w:val="28"/>
          <w:lang w:eastAsia="en-US"/>
        </w:rPr>
        <w:t>.р</w:t>
      </w:r>
      <w:proofErr w:type="gramEnd"/>
      <w:r w:rsidRPr="00A83DDF">
        <w:rPr>
          <w:rFonts w:ascii="Times New Roman" w:eastAsiaTheme="minorHAnsi" w:hAnsi="Times New Roman" w:cs="Times New Roman"/>
          <w:sz w:val="28"/>
          <w:szCs w:val="28"/>
          <w:lang w:eastAsia="en-US"/>
        </w:rPr>
        <w:t xml:space="preserve">ублей. </w:t>
      </w:r>
    </w:p>
    <w:p w:rsidR="008B6BE3" w:rsidRPr="00A83DDF" w:rsidRDefault="008B6BE3" w:rsidP="00A83DDF">
      <w:pPr>
        <w:spacing w:after="0" w:line="240" w:lineRule="auto"/>
        <w:ind w:firstLine="567"/>
        <w:jc w:val="both"/>
        <w:rPr>
          <w:rFonts w:ascii="Times New Roman" w:eastAsiaTheme="minorHAnsi" w:hAnsi="Times New Roman" w:cs="Times New Roman"/>
          <w:snapToGrid w:val="0"/>
          <w:sz w:val="28"/>
          <w:szCs w:val="28"/>
          <w:highlight w:val="yellow"/>
          <w:lang w:val="sah-RU" w:eastAsia="en-US"/>
        </w:rPr>
      </w:pPr>
      <w:r w:rsidRPr="00A83DDF">
        <w:rPr>
          <w:rFonts w:ascii="Times New Roman" w:eastAsiaTheme="minorHAnsi" w:hAnsi="Times New Roman" w:cs="Times New Roman"/>
          <w:sz w:val="28"/>
          <w:szCs w:val="28"/>
          <w:lang w:eastAsia="en-US"/>
        </w:rPr>
        <w:t>На укрепление материально технической базы техникума на 2017 год предусмотрено 1459 тыс</w:t>
      </w:r>
      <w:proofErr w:type="gramStart"/>
      <w:r w:rsidRPr="00A83DDF">
        <w:rPr>
          <w:rFonts w:ascii="Times New Roman" w:eastAsiaTheme="minorHAnsi" w:hAnsi="Times New Roman" w:cs="Times New Roman"/>
          <w:sz w:val="28"/>
          <w:szCs w:val="28"/>
          <w:lang w:eastAsia="en-US"/>
        </w:rPr>
        <w:t>.р</w:t>
      </w:r>
      <w:proofErr w:type="gramEnd"/>
      <w:r w:rsidRPr="00A83DDF">
        <w:rPr>
          <w:rFonts w:ascii="Times New Roman" w:eastAsiaTheme="minorHAnsi" w:hAnsi="Times New Roman" w:cs="Times New Roman"/>
          <w:sz w:val="28"/>
          <w:szCs w:val="28"/>
          <w:lang w:eastAsia="en-US"/>
        </w:rPr>
        <w:t>ублей, в том числе</w:t>
      </w:r>
      <w:r w:rsidRPr="00A83DDF">
        <w:rPr>
          <w:rFonts w:ascii="Times New Roman" w:eastAsiaTheme="minorHAnsi" w:hAnsi="Times New Roman" w:cs="Times New Roman"/>
          <w:snapToGrid w:val="0"/>
          <w:sz w:val="28"/>
          <w:szCs w:val="28"/>
          <w:lang w:val="sah-RU" w:eastAsia="en-US"/>
        </w:rPr>
        <w:t xml:space="preserve"> для оснащения оборудованием для ветлаборатории </w:t>
      </w:r>
      <w:r w:rsidRPr="00A83DDF">
        <w:rPr>
          <w:rFonts w:ascii="Times New Roman" w:eastAsiaTheme="minorHAnsi" w:hAnsi="Times New Roman" w:cs="Times New Roman"/>
          <w:sz w:val="28"/>
          <w:szCs w:val="28"/>
          <w:lang w:eastAsia="en-US"/>
        </w:rPr>
        <w:t xml:space="preserve"> 1379тыс.рублей. В связи с отсутствием денежных средств в конце финансового 2017 года, оплата будет произведена в 2018 </w:t>
      </w:r>
      <w:proofErr w:type="spellStart"/>
      <w:r w:rsidRPr="00A83DDF">
        <w:rPr>
          <w:rFonts w:ascii="Times New Roman" w:eastAsiaTheme="minorHAnsi" w:hAnsi="Times New Roman" w:cs="Times New Roman"/>
          <w:sz w:val="28"/>
          <w:szCs w:val="28"/>
          <w:lang w:eastAsia="en-US"/>
        </w:rPr>
        <w:lastRenderedPageBreak/>
        <w:t>году</w:t>
      </w:r>
      <w:proofErr w:type="gramStart"/>
      <w:r w:rsidRPr="00A83DDF">
        <w:rPr>
          <w:rFonts w:ascii="Times New Roman" w:eastAsiaTheme="minorHAnsi" w:hAnsi="Times New Roman" w:cs="Times New Roman"/>
          <w:sz w:val="28"/>
          <w:szCs w:val="28"/>
          <w:lang w:eastAsia="en-US"/>
        </w:rPr>
        <w:t>.</w:t>
      </w:r>
      <w:r w:rsidRPr="00A83DDF">
        <w:rPr>
          <w:rFonts w:ascii="Times New Roman" w:eastAsiaTheme="minorHAnsi" w:hAnsi="Times New Roman" w:cs="Times New Roman"/>
          <w:snapToGrid w:val="0"/>
          <w:sz w:val="28"/>
          <w:szCs w:val="28"/>
          <w:lang w:eastAsia="en-US"/>
        </w:rPr>
        <w:t>А</w:t>
      </w:r>
      <w:proofErr w:type="spellEnd"/>
      <w:proofErr w:type="gramEnd"/>
      <w:r w:rsidRPr="00A83DDF">
        <w:rPr>
          <w:rFonts w:ascii="Times New Roman" w:eastAsiaTheme="minorHAnsi" w:hAnsi="Times New Roman" w:cs="Times New Roman"/>
          <w:snapToGrid w:val="0"/>
          <w:sz w:val="28"/>
          <w:szCs w:val="28"/>
          <w:lang w:eastAsia="en-US"/>
        </w:rPr>
        <w:t xml:space="preserve"> т</w:t>
      </w:r>
      <w:r w:rsidRPr="00A83DDF">
        <w:rPr>
          <w:rFonts w:ascii="Times New Roman" w:eastAsiaTheme="minorHAnsi" w:hAnsi="Times New Roman" w:cs="Times New Roman"/>
          <w:snapToGrid w:val="0"/>
          <w:sz w:val="28"/>
          <w:szCs w:val="28"/>
          <w:lang w:val="sah-RU" w:eastAsia="en-US"/>
        </w:rPr>
        <w:t>акже, в 2017 году, безвозмездно переданы атотранспортные средства (тракторы) по целевому направлению от Министерства сельского хозяйства РС(Я) в сумме 11 614,2 тыс.рублей.</w:t>
      </w:r>
    </w:p>
    <w:p w:rsidR="008B6BE3" w:rsidRPr="00A83DDF" w:rsidRDefault="008B6BE3" w:rsidP="00A83DDF">
      <w:pPr>
        <w:spacing w:after="0" w:line="240" w:lineRule="auto"/>
        <w:ind w:firstLine="567"/>
        <w:jc w:val="both"/>
        <w:rPr>
          <w:rFonts w:ascii="Times New Roman" w:eastAsiaTheme="minorHAnsi" w:hAnsi="Times New Roman" w:cs="Times New Roman"/>
          <w:b/>
          <w:sz w:val="28"/>
          <w:szCs w:val="28"/>
          <w:lang w:val="sah-RU" w:eastAsia="en-US"/>
        </w:rPr>
      </w:pPr>
      <w:r w:rsidRPr="00A83DDF">
        <w:rPr>
          <w:rFonts w:ascii="Times New Roman" w:eastAsiaTheme="minorHAnsi" w:hAnsi="Times New Roman" w:cs="Times New Roman"/>
          <w:b/>
          <w:sz w:val="28"/>
          <w:szCs w:val="28"/>
          <w:lang w:val="sah-RU" w:eastAsia="en-US"/>
        </w:rPr>
        <w:t>Финансовый отчет</w:t>
      </w:r>
    </w:p>
    <w:p w:rsidR="008B6BE3" w:rsidRPr="00A83DDF" w:rsidRDefault="008B6BE3" w:rsidP="00A83DDF">
      <w:pPr>
        <w:spacing w:after="0" w:line="240" w:lineRule="auto"/>
        <w:ind w:firstLine="567"/>
        <w:jc w:val="both"/>
        <w:rPr>
          <w:rFonts w:ascii="Times New Roman" w:eastAsiaTheme="minorHAnsi" w:hAnsi="Times New Roman" w:cs="Times New Roman"/>
          <w:sz w:val="28"/>
          <w:szCs w:val="28"/>
          <w:lang w:eastAsia="en-US"/>
        </w:rPr>
      </w:pPr>
      <w:r w:rsidRPr="00A83DDF">
        <w:rPr>
          <w:rFonts w:ascii="Times New Roman" w:eastAsiaTheme="minorHAnsi" w:hAnsi="Times New Roman" w:cs="Times New Roman"/>
          <w:sz w:val="28"/>
          <w:szCs w:val="28"/>
          <w:lang w:eastAsia="en-US"/>
        </w:rPr>
        <w:t>В 2017 году предусмотрено субсидии на выполнение государственного задания в размере 169 875 тыс</w:t>
      </w:r>
      <w:proofErr w:type="gramStart"/>
      <w:r w:rsidRPr="00A83DDF">
        <w:rPr>
          <w:rFonts w:ascii="Times New Roman" w:eastAsiaTheme="minorHAnsi" w:hAnsi="Times New Roman" w:cs="Times New Roman"/>
          <w:sz w:val="28"/>
          <w:szCs w:val="28"/>
          <w:lang w:eastAsia="en-US"/>
        </w:rPr>
        <w:t>.р</w:t>
      </w:r>
      <w:proofErr w:type="gramEnd"/>
      <w:r w:rsidRPr="00A83DDF">
        <w:rPr>
          <w:rFonts w:ascii="Times New Roman" w:eastAsiaTheme="minorHAnsi" w:hAnsi="Times New Roman" w:cs="Times New Roman"/>
          <w:sz w:val="28"/>
          <w:szCs w:val="28"/>
          <w:lang w:eastAsia="en-US"/>
        </w:rPr>
        <w:t xml:space="preserve">ублей, в том числе оплата труда составляет 116 471 тыс.рублей. </w:t>
      </w:r>
    </w:p>
    <w:p w:rsidR="008B6BE3" w:rsidRPr="00A83DDF" w:rsidRDefault="008B6BE3" w:rsidP="00A83DDF">
      <w:pPr>
        <w:spacing w:after="0" w:line="240" w:lineRule="auto"/>
        <w:ind w:firstLine="567"/>
        <w:jc w:val="both"/>
        <w:rPr>
          <w:rFonts w:ascii="Times New Roman" w:eastAsiaTheme="minorHAnsi" w:hAnsi="Times New Roman" w:cs="Times New Roman"/>
          <w:sz w:val="28"/>
          <w:szCs w:val="28"/>
          <w:lang w:eastAsia="en-US"/>
        </w:rPr>
      </w:pPr>
      <w:r w:rsidRPr="00A83DDF">
        <w:rPr>
          <w:rFonts w:ascii="Times New Roman" w:eastAsiaTheme="minorHAnsi" w:hAnsi="Times New Roman" w:cs="Times New Roman"/>
          <w:sz w:val="28"/>
          <w:szCs w:val="28"/>
          <w:lang w:eastAsia="en-US"/>
        </w:rPr>
        <w:t>С учетом повышения средняя заработная плата преподавателей за 2017 год, увеличена до 42 тыс</w:t>
      </w:r>
      <w:proofErr w:type="gramStart"/>
      <w:r w:rsidRPr="00A83DDF">
        <w:rPr>
          <w:rFonts w:ascii="Times New Roman" w:eastAsiaTheme="minorHAnsi" w:hAnsi="Times New Roman" w:cs="Times New Roman"/>
          <w:sz w:val="28"/>
          <w:szCs w:val="28"/>
          <w:lang w:eastAsia="en-US"/>
        </w:rPr>
        <w:t>.р</w:t>
      </w:r>
      <w:proofErr w:type="gramEnd"/>
      <w:r w:rsidRPr="00A83DDF">
        <w:rPr>
          <w:rFonts w:ascii="Times New Roman" w:eastAsiaTheme="minorHAnsi" w:hAnsi="Times New Roman" w:cs="Times New Roman"/>
          <w:sz w:val="28"/>
          <w:szCs w:val="28"/>
          <w:lang w:eastAsia="en-US"/>
        </w:rPr>
        <w:t xml:space="preserve">ублей. </w:t>
      </w:r>
    </w:p>
    <w:p w:rsidR="008B6BE3" w:rsidRPr="00A83DDF" w:rsidRDefault="008B6BE3" w:rsidP="00A83DDF">
      <w:pPr>
        <w:spacing w:after="0" w:line="240" w:lineRule="auto"/>
        <w:ind w:firstLine="567"/>
        <w:jc w:val="both"/>
        <w:rPr>
          <w:rFonts w:ascii="Times New Roman" w:eastAsiaTheme="minorHAnsi" w:hAnsi="Times New Roman" w:cs="Times New Roman"/>
          <w:snapToGrid w:val="0"/>
          <w:sz w:val="28"/>
          <w:szCs w:val="28"/>
          <w:highlight w:val="yellow"/>
          <w:lang w:val="sah-RU" w:eastAsia="en-US"/>
        </w:rPr>
      </w:pPr>
      <w:r w:rsidRPr="00A83DDF">
        <w:rPr>
          <w:rFonts w:ascii="Times New Roman" w:eastAsiaTheme="minorHAnsi" w:hAnsi="Times New Roman" w:cs="Times New Roman"/>
          <w:sz w:val="28"/>
          <w:szCs w:val="28"/>
          <w:lang w:eastAsia="en-US"/>
        </w:rPr>
        <w:t>На укрепление материально технической базы техникума на 2017 год предусмотрено 1459 тыс</w:t>
      </w:r>
      <w:proofErr w:type="gramStart"/>
      <w:r w:rsidRPr="00A83DDF">
        <w:rPr>
          <w:rFonts w:ascii="Times New Roman" w:eastAsiaTheme="minorHAnsi" w:hAnsi="Times New Roman" w:cs="Times New Roman"/>
          <w:sz w:val="28"/>
          <w:szCs w:val="28"/>
          <w:lang w:eastAsia="en-US"/>
        </w:rPr>
        <w:t>.р</w:t>
      </w:r>
      <w:proofErr w:type="gramEnd"/>
      <w:r w:rsidRPr="00A83DDF">
        <w:rPr>
          <w:rFonts w:ascii="Times New Roman" w:eastAsiaTheme="minorHAnsi" w:hAnsi="Times New Roman" w:cs="Times New Roman"/>
          <w:sz w:val="28"/>
          <w:szCs w:val="28"/>
          <w:lang w:eastAsia="en-US"/>
        </w:rPr>
        <w:t>ублей, в том числе</w:t>
      </w:r>
      <w:r w:rsidRPr="00A83DDF">
        <w:rPr>
          <w:rFonts w:ascii="Times New Roman" w:eastAsiaTheme="minorHAnsi" w:hAnsi="Times New Roman" w:cs="Times New Roman"/>
          <w:snapToGrid w:val="0"/>
          <w:sz w:val="28"/>
          <w:szCs w:val="28"/>
          <w:lang w:val="sah-RU" w:eastAsia="en-US"/>
        </w:rPr>
        <w:t xml:space="preserve"> для оснащения оборудованием для ветлаборатории </w:t>
      </w:r>
      <w:r w:rsidRPr="00A83DDF">
        <w:rPr>
          <w:rFonts w:ascii="Times New Roman" w:eastAsiaTheme="minorHAnsi" w:hAnsi="Times New Roman" w:cs="Times New Roman"/>
          <w:sz w:val="28"/>
          <w:szCs w:val="28"/>
          <w:lang w:eastAsia="en-US"/>
        </w:rPr>
        <w:t xml:space="preserve"> 1379тыс.рублей. В связи с отсутствием денежных средств в конце финансового 2017 года, оплата будет произведена в 2018 </w:t>
      </w:r>
      <w:proofErr w:type="spellStart"/>
      <w:r w:rsidRPr="00A83DDF">
        <w:rPr>
          <w:rFonts w:ascii="Times New Roman" w:eastAsiaTheme="minorHAnsi" w:hAnsi="Times New Roman" w:cs="Times New Roman"/>
          <w:sz w:val="28"/>
          <w:szCs w:val="28"/>
          <w:lang w:eastAsia="en-US"/>
        </w:rPr>
        <w:t>году</w:t>
      </w:r>
      <w:proofErr w:type="gramStart"/>
      <w:r w:rsidRPr="00A83DDF">
        <w:rPr>
          <w:rFonts w:ascii="Times New Roman" w:eastAsiaTheme="minorHAnsi" w:hAnsi="Times New Roman" w:cs="Times New Roman"/>
          <w:sz w:val="28"/>
          <w:szCs w:val="28"/>
          <w:lang w:eastAsia="en-US"/>
        </w:rPr>
        <w:t>.</w:t>
      </w:r>
      <w:r w:rsidRPr="00A83DDF">
        <w:rPr>
          <w:rFonts w:ascii="Times New Roman" w:eastAsiaTheme="minorHAnsi" w:hAnsi="Times New Roman" w:cs="Times New Roman"/>
          <w:snapToGrid w:val="0"/>
          <w:sz w:val="28"/>
          <w:szCs w:val="28"/>
          <w:lang w:eastAsia="en-US"/>
        </w:rPr>
        <w:t>А</w:t>
      </w:r>
      <w:proofErr w:type="spellEnd"/>
      <w:proofErr w:type="gramEnd"/>
      <w:r w:rsidRPr="00A83DDF">
        <w:rPr>
          <w:rFonts w:ascii="Times New Roman" w:eastAsiaTheme="minorHAnsi" w:hAnsi="Times New Roman" w:cs="Times New Roman"/>
          <w:snapToGrid w:val="0"/>
          <w:sz w:val="28"/>
          <w:szCs w:val="28"/>
          <w:lang w:eastAsia="en-US"/>
        </w:rPr>
        <w:t xml:space="preserve"> т</w:t>
      </w:r>
      <w:r w:rsidRPr="00A83DDF">
        <w:rPr>
          <w:rFonts w:ascii="Times New Roman" w:eastAsiaTheme="minorHAnsi" w:hAnsi="Times New Roman" w:cs="Times New Roman"/>
          <w:snapToGrid w:val="0"/>
          <w:sz w:val="28"/>
          <w:szCs w:val="28"/>
          <w:lang w:val="sah-RU" w:eastAsia="en-US"/>
        </w:rPr>
        <w:t>акже, в 2017 году, безвозмездно переданы атотранспортные средства (тракторы) по целевому направлению от Министерства сельского хозяйства РС(Я) в сумме 11 614,2 тыс.рублей.</w:t>
      </w:r>
    </w:p>
    <w:p w:rsidR="00A83DDF" w:rsidRDefault="00A83DDF" w:rsidP="00A83DDF">
      <w:pPr>
        <w:spacing w:after="0" w:line="240" w:lineRule="auto"/>
        <w:ind w:firstLine="567"/>
        <w:jc w:val="both"/>
        <w:rPr>
          <w:rFonts w:ascii="Times New Roman" w:hAnsi="Times New Roman" w:cs="Times New Roman"/>
          <w:b/>
          <w:sz w:val="28"/>
          <w:szCs w:val="28"/>
        </w:rPr>
      </w:pPr>
      <w:bookmarkStart w:id="0" w:name="_GoBack"/>
      <w:bookmarkEnd w:id="0"/>
    </w:p>
    <w:p w:rsidR="00D44AE4" w:rsidRPr="00A83DDF" w:rsidRDefault="00D44AE4" w:rsidP="00A83DDF">
      <w:pPr>
        <w:spacing w:after="0" w:line="240" w:lineRule="auto"/>
        <w:ind w:firstLine="567"/>
        <w:jc w:val="both"/>
        <w:rPr>
          <w:rFonts w:ascii="Times New Roman" w:hAnsi="Times New Roman" w:cs="Times New Roman"/>
          <w:b/>
          <w:sz w:val="28"/>
          <w:szCs w:val="28"/>
        </w:rPr>
      </w:pPr>
      <w:r w:rsidRPr="00A83DDF">
        <w:rPr>
          <w:rFonts w:ascii="Times New Roman" w:hAnsi="Times New Roman" w:cs="Times New Roman"/>
          <w:b/>
          <w:sz w:val="28"/>
          <w:szCs w:val="28"/>
        </w:rPr>
        <w:t>Основные цели и задачи деятельности техникума на 2018 год:</w:t>
      </w:r>
    </w:p>
    <w:p w:rsidR="004E712F" w:rsidRPr="00A83DDF" w:rsidRDefault="004E712F" w:rsidP="00A83DDF">
      <w:pPr>
        <w:pStyle w:val="13"/>
        <w:numPr>
          <w:ilvl w:val="0"/>
          <w:numId w:val="45"/>
        </w:numPr>
        <w:shd w:val="clear" w:color="auto" w:fill="auto"/>
        <w:tabs>
          <w:tab w:val="left" w:pos="942"/>
        </w:tabs>
        <w:spacing w:line="240" w:lineRule="auto"/>
        <w:ind w:firstLine="567"/>
        <w:rPr>
          <w:rFonts w:ascii="Times New Roman" w:hAnsi="Times New Roman" w:cs="Times New Roman"/>
          <w:sz w:val="28"/>
          <w:szCs w:val="28"/>
        </w:rPr>
      </w:pPr>
      <w:r w:rsidRPr="00A83DDF">
        <w:rPr>
          <w:rStyle w:val="5"/>
          <w:rFonts w:eastAsiaTheme="minorEastAsia"/>
          <w:sz w:val="28"/>
          <w:szCs w:val="28"/>
        </w:rPr>
        <w:t>Развивать социальное партнёрство с предприятиями и организациями в вопросах:</w:t>
      </w:r>
    </w:p>
    <w:p w:rsidR="004E712F" w:rsidRPr="00A83DDF" w:rsidRDefault="004E712F" w:rsidP="00A83DDF">
      <w:pPr>
        <w:pStyle w:val="13"/>
        <w:numPr>
          <w:ilvl w:val="0"/>
          <w:numId w:val="44"/>
        </w:numPr>
        <w:shd w:val="clear" w:color="auto" w:fill="auto"/>
        <w:spacing w:line="240" w:lineRule="auto"/>
        <w:ind w:firstLine="567"/>
        <w:rPr>
          <w:rFonts w:ascii="Times New Roman" w:hAnsi="Times New Roman" w:cs="Times New Roman"/>
          <w:sz w:val="28"/>
          <w:szCs w:val="28"/>
        </w:rPr>
      </w:pPr>
      <w:r w:rsidRPr="00A83DDF">
        <w:rPr>
          <w:rStyle w:val="5"/>
          <w:rFonts w:eastAsiaTheme="minorEastAsia"/>
          <w:sz w:val="28"/>
          <w:szCs w:val="28"/>
        </w:rPr>
        <w:t xml:space="preserve"> организации практического обучения студентов на реальных рабочих местах;</w:t>
      </w:r>
    </w:p>
    <w:p w:rsidR="004E712F" w:rsidRPr="00A83DDF" w:rsidRDefault="004E712F" w:rsidP="00A83DDF">
      <w:pPr>
        <w:pStyle w:val="13"/>
        <w:numPr>
          <w:ilvl w:val="0"/>
          <w:numId w:val="44"/>
        </w:numPr>
        <w:shd w:val="clear" w:color="auto" w:fill="auto"/>
        <w:spacing w:line="240" w:lineRule="auto"/>
        <w:ind w:firstLine="567"/>
        <w:rPr>
          <w:rFonts w:ascii="Times New Roman" w:hAnsi="Times New Roman" w:cs="Times New Roman"/>
          <w:sz w:val="28"/>
          <w:szCs w:val="28"/>
        </w:rPr>
      </w:pPr>
      <w:r w:rsidRPr="00A83DDF">
        <w:rPr>
          <w:rStyle w:val="5"/>
          <w:rFonts w:eastAsiaTheme="minorEastAsia"/>
          <w:sz w:val="28"/>
          <w:szCs w:val="28"/>
        </w:rPr>
        <w:t xml:space="preserve"> организации дипломного, курсового проектирования по согласованию с работо</w:t>
      </w:r>
      <w:r w:rsidRPr="00A83DDF">
        <w:rPr>
          <w:rStyle w:val="5"/>
          <w:rFonts w:eastAsiaTheme="minorEastAsia"/>
          <w:sz w:val="28"/>
          <w:szCs w:val="28"/>
        </w:rPr>
        <w:softHyphen/>
        <w:t>дателями;</w:t>
      </w:r>
    </w:p>
    <w:p w:rsidR="004E712F" w:rsidRPr="00A83DDF" w:rsidRDefault="004E712F" w:rsidP="00A83DDF">
      <w:pPr>
        <w:pStyle w:val="13"/>
        <w:numPr>
          <w:ilvl w:val="0"/>
          <w:numId w:val="44"/>
        </w:numPr>
        <w:shd w:val="clear" w:color="auto" w:fill="auto"/>
        <w:spacing w:line="240" w:lineRule="auto"/>
        <w:ind w:firstLine="567"/>
        <w:rPr>
          <w:rFonts w:ascii="Times New Roman" w:hAnsi="Times New Roman" w:cs="Times New Roman"/>
          <w:sz w:val="28"/>
          <w:szCs w:val="28"/>
        </w:rPr>
      </w:pPr>
      <w:r w:rsidRPr="00A83DDF">
        <w:rPr>
          <w:rStyle w:val="5"/>
          <w:rFonts w:eastAsiaTheme="minorEastAsia"/>
          <w:sz w:val="28"/>
          <w:szCs w:val="28"/>
        </w:rPr>
        <w:t xml:space="preserve"> организации стажировки преподавателей и мастеров производственного обучения;</w:t>
      </w:r>
    </w:p>
    <w:p w:rsidR="004E712F" w:rsidRPr="00A83DDF" w:rsidRDefault="004E712F" w:rsidP="00A83DDF">
      <w:pPr>
        <w:pStyle w:val="13"/>
        <w:numPr>
          <w:ilvl w:val="0"/>
          <w:numId w:val="44"/>
        </w:numPr>
        <w:shd w:val="clear" w:color="auto" w:fill="auto"/>
        <w:spacing w:line="240" w:lineRule="auto"/>
        <w:ind w:firstLine="567"/>
        <w:rPr>
          <w:rStyle w:val="5"/>
          <w:rFonts w:eastAsiaTheme="minorEastAsia"/>
          <w:sz w:val="28"/>
          <w:szCs w:val="28"/>
        </w:rPr>
      </w:pPr>
      <w:r w:rsidRPr="00A83DDF">
        <w:rPr>
          <w:rStyle w:val="5"/>
          <w:rFonts w:eastAsiaTheme="minorEastAsia"/>
          <w:sz w:val="28"/>
          <w:szCs w:val="28"/>
        </w:rPr>
        <w:t xml:space="preserve"> трудоустройства выпускников.</w:t>
      </w:r>
    </w:p>
    <w:p w:rsidR="004E712F" w:rsidRPr="00A83DDF" w:rsidRDefault="004E712F" w:rsidP="00A83DDF">
      <w:pPr>
        <w:pStyle w:val="13"/>
        <w:numPr>
          <w:ilvl w:val="0"/>
          <w:numId w:val="45"/>
        </w:numPr>
        <w:shd w:val="clear" w:color="auto" w:fill="auto"/>
        <w:spacing w:line="240" w:lineRule="auto"/>
        <w:ind w:firstLine="567"/>
        <w:rPr>
          <w:rFonts w:ascii="Times New Roman" w:hAnsi="Times New Roman" w:cs="Times New Roman"/>
          <w:sz w:val="28"/>
          <w:szCs w:val="28"/>
        </w:rPr>
      </w:pPr>
      <w:r w:rsidRPr="00A83DDF">
        <w:rPr>
          <w:rStyle w:val="5"/>
          <w:rFonts w:eastAsiaTheme="minorEastAsia"/>
          <w:sz w:val="28"/>
          <w:szCs w:val="28"/>
        </w:rPr>
        <w:t xml:space="preserve"> Совершенствовать, развивать материально-техническую базу техникума.</w:t>
      </w:r>
    </w:p>
    <w:p w:rsidR="004E712F" w:rsidRPr="00A83DDF" w:rsidRDefault="004E712F" w:rsidP="00A83DDF">
      <w:pPr>
        <w:pStyle w:val="13"/>
        <w:numPr>
          <w:ilvl w:val="0"/>
          <w:numId w:val="45"/>
        </w:numPr>
        <w:shd w:val="clear" w:color="auto" w:fill="auto"/>
        <w:spacing w:line="240" w:lineRule="auto"/>
        <w:ind w:firstLine="567"/>
        <w:rPr>
          <w:rFonts w:ascii="Times New Roman" w:hAnsi="Times New Roman" w:cs="Times New Roman"/>
          <w:sz w:val="28"/>
          <w:szCs w:val="28"/>
        </w:rPr>
      </w:pPr>
      <w:r w:rsidRPr="00A83DDF">
        <w:rPr>
          <w:rStyle w:val="5"/>
          <w:rFonts w:eastAsiaTheme="minorEastAsia"/>
          <w:sz w:val="28"/>
          <w:szCs w:val="28"/>
        </w:rPr>
        <w:t xml:space="preserve"> Продолжить работу </w:t>
      </w:r>
      <w:proofErr w:type="gramStart"/>
      <w:r w:rsidRPr="00A83DDF">
        <w:rPr>
          <w:rStyle w:val="5"/>
          <w:rFonts w:eastAsiaTheme="minorEastAsia"/>
          <w:sz w:val="28"/>
          <w:szCs w:val="28"/>
        </w:rPr>
        <w:t>по</w:t>
      </w:r>
      <w:proofErr w:type="gramEnd"/>
      <w:r w:rsidRPr="00A83DDF">
        <w:rPr>
          <w:rStyle w:val="5"/>
          <w:rFonts w:eastAsiaTheme="minorEastAsia"/>
          <w:sz w:val="28"/>
          <w:szCs w:val="28"/>
        </w:rPr>
        <w:t>:</w:t>
      </w:r>
    </w:p>
    <w:p w:rsidR="004E712F" w:rsidRPr="00A83DDF" w:rsidRDefault="004E712F" w:rsidP="00A83DDF">
      <w:pPr>
        <w:pStyle w:val="13"/>
        <w:shd w:val="clear" w:color="auto" w:fill="auto"/>
        <w:spacing w:line="240" w:lineRule="auto"/>
        <w:ind w:firstLine="567"/>
        <w:rPr>
          <w:rStyle w:val="5"/>
          <w:rFonts w:eastAsiaTheme="minorEastAsia"/>
          <w:sz w:val="28"/>
          <w:szCs w:val="28"/>
        </w:rPr>
      </w:pPr>
      <w:r w:rsidRPr="00A83DDF">
        <w:rPr>
          <w:rStyle w:val="5"/>
          <w:rFonts w:eastAsiaTheme="minorEastAsia"/>
          <w:sz w:val="28"/>
          <w:szCs w:val="28"/>
        </w:rPr>
        <w:t>-  реализации принятой Программы развития техникума на 2017-2020 гг.</w:t>
      </w:r>
    </w:p>
    <w:p w:rsidR="004E712F" w:rsidRPr="00A83DDF" w:rsidRDefault="004E712F" w:rsidP="00A83DDF">
      <w:pPr>
        <w:pStyle w:val="13"/>
        <w:shd w:val="clear" w:color="auto" w:fill="auto"/>
        <w:spacing w:line="240" w:lineRule="auto"/>
        <w:ind w:firstLine="567"/>
        <w:rPr>
          <w:rFonts w:ascii="Times New Roman" w:hAnsi="Times New Roman" w:cs="Times New Roman"/>
          <w:sz w:val="28"/>
          <w:szCs w:val="28"/>
        </w:rPr>
      </w:pPr>
      <w:r w:rsidRPr="00A83DDF">
        <w:rPr>
          <w:rStyle w:val="5"/>
          <w:rFonts w:eastAsiaTheme="minorEastAsia"/>
          <w:sz w:val="28"/>
          <w:szCs w:val="28"/>
        </w:rPr>
        <w:t>- совершенствованию методического обеспечения специальностей в рам</w:t>
      </w:r>
      <w:r w:rsidRPr="00A83DDF">
        <w:rPr>
          <w:rStyle w:val="5"/>
          <w:rFonts w:eastAsiaTheme="minorEastAsia"/>
          <w:sz w:val="28"/>
          <w:szCs w:val="28"/>
        </w:rPr>
        <w:softHyphen/>
        <w:t>ках ФГОС СПО;</w:t>
      </w:r>
    </w:p>
    <w:p w:rsidR="004E712F" w:rsidRPr="00A83DDF" w:rsidRDefault="004E712F" w:rsidP="00A83DDF">
      <w:pPr>
        <w:pStyle w:val="13"/>
        <w:numPr>
          <w:ilvl w:val="0"/>
          <w:numId w:val="44"/>
        </w:numPr>
        <w:shd w:val="clear" w:color="auto" w:fill="auto"/>
        <w:spacing w:line="240" w:lineRule="auto"/>
        <w:ind w:firstLine="567"/>
        <w:rPr>
          <w:rStyle w:val="5"/>
          <w:rFonts w:eastAsiaTheme="minorEastAsia"/>
          <w:sz w:val="28"/>
          <w:szCs w:val="28"/>
        </w:rPr>
      </w:pPr>
      <w:r w:rsidRPr="00A83DDF">
        <w:rPr>
          <w:rStyle w:val="5"/>
          <w:rFonts w:eastAsiaTheme="minorEastAsia"/>
          <w:sz w:val="28"/>
          <w:szCs w:val="28"/>
        </w:rPr>
        <w:t>духовно-нра</w:t>
      </w:r>
      <w:r w:rsidR="00904B40" w:rsidRPr="00A83DDF">
        <w:rPr>
          <w:rStyle w:val="5"/>
          <w:rFonts w:eastAsiaTheme="minorEastAsia"/>
          <w:sz w:val="28"/>
          <w:szCs w:val="28"/>
        </w:rPr>
        <w:t>вственному воспитанию студентов;</w:t>
      </w:r>
    </w:p>
    <w:p w:rsidR="00907636" w:rsidRPr="00A83DDF" w:rsidRDefault="00904B40" w:rsidP="00A83DDF">
      <w:pPr>
        <w:pStyle w:val="13"/>
        <w:numPr>
          <w:ilvl w:val="0"/>
          <w:numId w:val="44"/>
        </w:numPr>
        <w:shd w:val="clear" w:color="auto" w:fill="auto"/>
        <w:spacing w:line="240" w:lineRule="auto"/>
        <w:ind w:firstLine="567"/>
        <w:rPr>
          <w:rFonts w:ascii="Times New Roman" w:hAnsi="Times New Roman" w:cs="Times New Roman"/>
          <w:color w:val="000000"/>
          <w:sz w:val="28"/>
          <w:szCs w:val="28"/>
          <w:shd w:val="clear" w:color="auto" w:fill="FFFFFF"/>
          <w:lang w:bidi="ru-RU"/>
        </w:rPr>
      </w:pPr>
      <w:r w:rsidRPr="00A83DDF">
        <w:rPr>
          <w:rStyle w:val="5"/>
          <w:rFonts w:eastAsiaTheme="minorEastAsia"/>
          <w:sz w:val="28"/>
          <w:szCs w:val="28"/>
        </w:rPr>
        <w:t xml:space="preserve">профилактике правонарушений, </w:t>
      </w:r>
      <w:r w:rsidR="00BE6461" w:rsidRPr="00A83DDF">
        <w:rPr>
          <w:rStyle w:val="5"/>
          <w:rFonts w:eastAsiaTheme="minorEastAsia"/>
          <w:sz w:val="28"/>
          <w:szCs w:val="28"/>
        </w:rPr>
        <w:t>экстремизма.</w:t>
      </w:r>
    </w:p>
    <w:p w:rsidR="00D44AE4" w:rsidRPr="00A83DDF" w:rsidRDefault="00D44AE4" w:rsidP="00A83DDF">
      <w:pPr>
        <w:spacing w:after="0" w:line="240" w:lineRule="auto"/>
        <w:ind w:firstLine="567"/>
        <w:jc w:val="both"/>
        <w:rPr>
          <w:rFonts w:ascii="Times New Roman" w:hAnsi="Times New Roman" w:cs="Times New Roman"/>
          <w:sz w:val="28"/>
          <w:szCs w:val="28"/>
        </w:rPr>
      </w:pPr>
    </w:p>
    <w:sectPr w:rsidR="00D44AE4" w:rsidRPr="00A83DDF" w:rsidSect="00B048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35B34"/>
    <w:multiLevelType w:val="hybridMultilevel"/>
    <w:tmpl w:val="4824EEC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806081F"/>
    <w:multiLevelType w:val="hybridMultilevel"/>
    <w:tmpl w:val="8BE44082"/>
    <w:lvl w:ilvl="0" w:tplc="1A187B5A">
      <w:start w:val="1"/>
      <w:numFmt w:val="upperRoman"/>
      <w:lvlText w:val="%1."/>
      <w:lvlJc w:val="left"/>
      <w:pPr>
        <w:ind w:left="1833" w:hanging="720"/>
      </w:pPr>
      <w:rPr>
        <w:rFonts w:hint="default"/>
      </w:rPr>
    </w:lvl>
    <w:lvl w:ilvl="1" w:tplc="04190019" w:tentative="1">
      <w:start w:val="1"/>
      <w:numFmt w:val="lowerLetter"/>
      <w:lvlText w:val="%2."/>
      <w:lvlJc w:val="left"/>
      <w:pPr>
        <w:ind w:left="2193" w:hanging="360"/>
      </w:pPr>
    </w:lvl>
    <w:lvl w:ilvl="2" w:tplc="0419001B" w:tentative="1">
      <w:start w:val="1"/>
      <w:numFmt w:val="lowerRoman"/>
      <w:lvlText w:val="%3."/>
      <w:lvlJc w:val="right"/>
      <w:pPr>
        <w:ind w:left="2913" w:hanging="180"/>
      </w:pPr>
    </w:lvl>
    <w:lvl w:ilvl="3" w:tplc="0419000F" w:tentative="1">
      <w:start w:val="1"/>
      <w:numFmt w:val="decimal"/>
      <w:lvlText w:val="%4."/>
      <w:lvlJc w:val="left"/>
      <w:pPr>
        <w:ind w:left="3633" w:hanging="360"/>
      </w:pPr>
    </w:lvl>
    <w:lvl w:ilvl="4" w:tplc="04190019" w:tentative="1">
      <w:start w:val="1"/>
      <w:numFmt w:val="lowerLetter"/>
      <w:lvlText w:val="%5."/>
      <w:lvlJc w:val="left"/>
      <w:pPr>
        <w:ind w:left="4353" w:hanging="360"/>
      </w:pPr>
    </w:lvl>
    <w:lvl w:ilvl="5" w:tplc="0419001B" w:tentative="1">
      <w:start w:val="1"/>
      <w:numFmt w:val="lowerRoman"/>
      <w:lvlText w:val="%6."/>
      <w:lvlJc w:val="right"/>
      <w:pPr>
        <w:ind w:left="5073" w:hanging="180"/>
      </w:pPr>
    </w:lvl>
    <w:lvl w:ilvl="6" w:tplc="0419000F" w:tentative="1">
      <w:start w:val="1"/>
      <w:numFmt w:val="decimal"/>
      <w:lvlText w:val="%7."/>
      <w:lvlJc w:val="left"/>
      <w:pPr>
        <w:ind w:left="5793" w:hanging="360"/>
      </w:pPr>
    </w:lvl>
    <w:lvl w:ilvl="7" w:tplc="04190019" w:tentative="1">
      <w:start w:val="1"/>
      <w:numFmt w:val="lowerLetter"/>
      <w:lvlText w:val="%8."/>
      <w:lvlJc w:val="left"/>
      <w:pPr>
        <w:ind w:left="6513" w:hanging="360"/>
      </w:pPr>
    </w:lvl>
    <w:lvl w:ilvl="8" w:tplc="0419001B" w:tentative="1">
      <w:start w:val="1"/>
      <w:numFmt w:val="lowerRoman"/>
      <w:lvlText w:val="%9."/>
      <w:lvlJc w:val="right"/>
      <w:pPr>
        <w:ind w:left="7233" w:hanging="180"/>
      </w:pPr>
    </w:lvl>
  </w:abstractNum>
  <w:abstractNum w:abstractNumId="2">
    <w:nsid w:val="0B805096"/>
    <w:multiLevelType w:val="hybridMultilevel"/>
    <w:tmpl w:val="A1FA9F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8C269A"/>
    <w:multiLevelType w:val="hybridMultilevel"/>
    <w:tmpl w:val="2DEAEF10"/>
    <w:lvl w:ilvl="0" w:tplc="FF90C97C">
      <w:start w:val="1"/>
      <w:numFmt w:val="decimal"/>
      <w:lvlText w:val="%1."/>
      <w:lvlJc w:val="left"/>
      <w:pPr>
        <w:ind w:left="644" w:hanging="360"/>
      </w:pPr>
      <w:rPr>
        <w:rFonts w:ascii="Times New Roman" w:eastAsiaTheme="minorHAnsi" w:hAnsi="Times New Roman" w:cs="Times New Roman"/>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1FD3F8F"/>
    <w:multiLevelType w:val="hybridMultilevel"/>
    <w:tmpl w:val="BE764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CF61B1"/>
    <w:multiLevelType w:val="hybridMultilevel"/>
    <w:tmpl w:val="18606CB2"/>
    <w:lvl w:ilvl="0" w:tplc="6C0C7C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C632AF4"/>
    <w:multiLevelType w:val="hybridMultilevel"/>
    <w:tmpl w:val="F0466022"/>
    <w:lvl w:ilvl="0" w:tplc="4D0067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C63421F"/>
    <w:multiLevelType w:val="hybridMultilevel"/>
    <w:tmpl w:val="E2B27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A47637"/>
    <w:multiLevelType w:val="hybridMultilevel"/>
    <w:tmpl w:val="6DDAE250"/>
    <w:lvl w:ilvl="0" w:tplc="ECFE4B94">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1DD05EF9"/>
    <w:multiLevelType w:val="hybridMultilevel"/>
    <w:tmpl w:val="B68A4B4A"/>
    <w:lvl w:ilvl="0" w:tplc="6782703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FAC433A"/>
    <w:multiLevelType w:val="hybridMultilevel"/>
    <w:tmpl w:val="AD984AC0"/>
    <w:lvl w:ilvl="0" w:tplc="E3FE0B54">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0BD26C3"/>
    <w:multiLevelType w:val="hybridMultilevel"/>
    <w:tmpl w:val="9BDA9864"/>
    <w:lvl w:ilvl="0" w:tplc="84A07E02">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2">
    <w:nsid w:val="22CA560C"/>
    <w:multiLevelType w:val="hybridMultilevel"/>
    <w:tmpl w:val="854C3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2E5839"/>
    <w:multiLevelType w:val="multilevel"/>
    <w:tmpl w:val="3E48CBDE"/>
    <w:lvl w:ilvl="0">
      <w:start w:val="1"/>
      <w:numFmt w:val="decimal"/>
      <w:lvlText w:val="%1."/>
      <w:lvlJc w:val="left"/>
      <w:pPr>
        <w:ind w:left="1065" w:hanging="360"/>
      </w:pPr>
      <w:rPr>
        <w:rFonts w:ascii="Times New Roman" w:hAnsi="Times New Roman" w:cs="Times New Roman" w:hint="default"/>
        <w:b/>
      </w:rPr>
    </w:lvl>
    <w:lvl w:ilvl="1">
      <w:start w:val="2"/>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4">
    <w:nsid w:val="233B4ABF"/>
    <w:multiLevelType w:val="hybridMultilevel"/>
    <w:tmpl w:val="0BEE0090"/>
    <w:lvl w:ilvl="0" w:tplc="B61621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9240B8"/>
    <w:multiLevelType w:val="hybridMultilevel"/>
    <w:tmpl w:val="2048C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49C40F0"/>
    <w:multiLevelType w:val="multilevel"/>
    <w:tmpl w:val="EFD665B0"/>
    <w:lvl w:ilvl="0">
      <w:start w:val="1"/>
      <w:numFmt w:val="decimal"/>
      <w:lvlText w:val="%1."/>
      <w:lvlJc w:val="left"/>
      <w:pPr>
        <w:ind w:left="1065" w:hanging="360"/>
      </w:pPr>
      <w:rPr>
        <w:rFonts w:hint="default"/>
        <w:b w:val="0"/>
      </w:rPr>
    </w:lvl>
    <w:lvl w:ilvl="1" w:tentative="1">
      <w:start w:val="1"/>
      <w:numFmt w:val="lowerLetter"/>
      <w:lvlText w:val="%2."/>
      <w:lvlJc w:val="left"/>
      <w:pPr>
        <w:ind w:left="1785" w:hanging="360"/>
      </w:pPr>
    </w:lvl>
    <w:lvl w:ilvl="2" w:tentative="1">
      <w:start w:val="1"/>
      <w:numFmt w:val="lowerRoman"/>
      <w:lvlText w:val="%3."/>
      <w:lvlJc w:val="right"/>
      <w:pPr>
        <w:ind w:left="2505" w:hanging="180"/>
      </w:pPr>
    </w:lvl>
    <w:lvl w:ilvl="3" w:tentative="1">
      <w:start w:val="1"/>
      <w:numFmt w:val="decimal"/>
      <w:lvlText w:val="%4."/>
      <w:lvlJc w:val="left"/>
      <w:pPr>
        <w:ind w:left="3225" w:hanging="360"/>
      </w:pPr>
    </w:lvl>
    <w:lvl w:ilvl="4" w:tentative="1">
      <w:start w:val="1"/>
      <w:numFmt w:val="lowerLetter"/>
      <w:lvlText w:val="%5."/>
      <w:lvlJc w:val="left"/>
      <w:pPr>
        <w:ind w:left="3945" w:hanging="360"/>
      </w:pPr>
    </w:lvl>
    <w:lvl w:ilvl="5" w:tentative="1">
      <w:start w:val="1"/>
      <w:numFmt w:val="lowerRoman"/>
      <w:lvlText w:val="%6."/>
      <w:lvlJc w:val="right"/>
      <w:pPr>
        <w:ind w:left="4665" w:hanging="180"/>
      </w:pPr>
    </w:lvl>
    <w:lvl w:ilvl="6" w:tentative="1">
      <w:start w:val="1"/>
      <w:numFmt w:val="decimal"/>
      <w:lvlText w:val="%7."/>
      <w:lvlJc w:val="left"/>
      <w:pPr>
        <w:ind w:left="5385" w:hanging="360"/>
      </w:pPr>
    </w:lvl>
    <w:lvl w:ilvl="7" w:tentative="1">
      <w:start w:val="1"/>
      <w:numFmt w:val="lowerLetter"/>
      <w:lvlText w:val="%8."/>
      <w:lvlJc w:val="left"/>
      <w:pPr>
        <w:ind w:left="6105" w:hanging="360"/>
      </w:pPr>
    </w:lvl>
    <w:lvl w:ilvl="8" w:tentative="1">
      <w:start w:val="1"/>
      <w:numFmt w:val="lowerRoman"/>
      <w:lvlText w:val="%9."/>
      <w:lvlJc w:val="right"/>
      <w:pPr>
        <w:ind w:left="6825" w:hanging="180"/>
      </w:pPr>
    </w:lvl>
  </w:abstractNum>
  <w:abstractNum w:abstractNumId="17">
    <w:nsid w:val="25137F8C"/>
    <w:multiLevelType w:val="hybridMultilevel"/>
    <w:tmpl w:val="BEAC4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7203536"/>
    <w:multiLevelType w:val="hybridMultilevel"/>
    <w:tmpl w:val="34F88FE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7371040"/>
    <w:multiLevelType w:val="hybridMultilevel"/>
    <w:tmpl w:val="4470DA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A85756D"/>
    <w:multiLevelType w:val="hybridMultilevel"/>
    <w:tmpl w:val="57E8B7C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1">
    <w:nsid w:val="2A995881"/>
    <w:multiLevelType w:val="hybridMultilevel"/>
    <w:tmpl w:val="3600F516"/>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2">
    <w:nsid w:val="32A064C1"/>
    <w:multiLevelType w:val="hybridMultilevel"/>
    <w:tmpl w:val="12603736"/>
    <w:lvl w:ilvl="0" w:tplc="2FAE872C">
      <w:start w:val="1"/>
      <w:numFmt w:val="decimal"/>
      <w:lvlText w:val="%1."/>
      <w:lvlJc w:val="left"/>
      <w:pPr>
        <w:ind w:left="305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2F63FD3"/>
    <w:multiLevelType w:val="hybridMultilevel"/>
    <w:tmpl w:val="EFD665B0"/>
    <w:lvl w:ilvl="0" w:tplc="E7229C5C">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351A6FE2"/>
    <w:multiLevelType w:val="hybridMultilevel"/>
    <w:tmpl w:val="18606CB2"/>
    <w:lvl w:ilvl="0" w:tplc="6C0C7C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A2859CC"/>
    <w:multiLevelType w:val="hybridMultilevel"/>
    <w:tmpl w:val="20B4E798"/>
    <w:lvl w:ilvl="0" w:tplc="9D506D6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3C6B2687"/>
    <w:multiLevelType w:val="hybridMultilevel"/>
    <w:tmpl w:val="C930AE1E"/>
    <w:lvl w:ilvl="0" w:tplc="BF0486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3DE8364E"/>
    <w:multiLevelType w:val="hybridMultilevel"/>
    <w:tmpl w:val="54F83A76"/>
    <w:lvl w:ilvl="0" w:tplc="04190001">
      <w:start w:val="1"/>
      <w:numFmt w:val="bullet"/>
      <w:lvlText w:val=""/>
      <w:lvlJc w:val="left"/>
      <w:pPr>
        <w:ind w:left="1800" w:hanging="360"/>
      </w:pPr>
      <w:rPr>
        <w:rFonts w:ascii="Symbol" w:hAnsi="Symbol" w:cs="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8">
    <w:nsid w:val="482D2E41"/>
    <w:multiLevelType w:val="hybridMultilevel"/>
    <w:tmpl w:val="4664F3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493067AC"/>
    <w:multiLevelType w:val="hybridMultilevel"/>
    <w:tmpl w:val="13E23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42061B"/>
    <w:multiLevelType w:val="hybridMultilevel"/>
    <w:tmpl w:val="BC1AE82C"/>
    <w:lvl w:ilvl="0" w:tplc="E3FE0B54">
      <w:start w:val="1"/>
      <w:numFmt w:val="bullet"/>
      <w:lvlText w:val=""/>
      <w:lvlJc w:val="left"/>
      <w:pPr>
        <w:ind w:left="2007" w:hanging="360"/>
      </w:pPr>
      <w:rPr>
        <w:rFonts w:ascii="Symbol" w:hAnsi="Symbol" w:hint="default"/>
        <w:color w:val="auto"/>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1">
    <w:nsid w:val="4BAA103D"/>
    <w:multiLevelType w:val="hybridMultilevel"/>
    <w:tmpl w:val="5F42C3F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4F0B2FB1"/>
    <w:multiLevelType w:val="hybridMultilevel"/>
    <w:tmpl w:val="AB0203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507B3339"/>
    <w:multiLevelType w:val="hybridMultilevel"/>
    <w:tmpl w:val="A08CA8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1F606DB"/>
    <w:multiLevelType w:val="hybridMultilevel"/>
    <w:tmpl w:val="8480A048"/>
    <w:lvl w:ilvl="0" w:tplc="04190001">
      <w:start w:val="1"/>
      <w:numFmt w:val="bullet"/>
      <w:lvlText w:val=""/>
      <w:lvlJc w:val="left"/>
      <w:pPr>
        <w:ind w:left="1800" w:hanging="360"/>
      </w:pPr>
      <w:rPr>
        <w:rFonts w:ascii="Symbol" w:hAnsi="Symbol" w:cs="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5">
    <w:nsid w:val="560D7034"/>
    <w:multiLevelType w:val="hybridMultilevel"/>
    <w:tmpl w:val="94622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B6279E"/>
    <w:multiLevelType w:val="multilevel"/>
    <w:tmpl w:val="18C8F1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2CA1FE7"/>
    <w:multiLevelType w:val="multilevel"/>
    <w:tmpl w:val="2130A2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3226119"/>
    <w:multiLevelType w:val="hybridMultilevel"/>
    <w:tmpl w:val="9DEAB758"/>
    <w:lvl w:ilvl="0" w:tplc="F9CA45BC">
      <w:start w:val="2"/>
      <w:numFmt w:val="bullet"/>
      <w:lvlText w:val=""/>
      <w:lvlJc w:val="left"/>
      <w:pPr>
        <w:ind w:left="1494" w:hanging="360"/>
      </w:pPr>
      <w:rPr>
        <w:rFonts w:ascii="Symbol" w:eastAsiaTheme="minorHAnsi" w:hAnsi="Symbol"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9">
    <w:nsid w:val="655E01A1"/>
    <w:multiLevelType w:val="hybridMultilevel"/>
    <w:tmpl w:val="A04641AE"/>
    <w:lvl w:ilvl="0" w:tplc="66149550">
      <w:start w:val="2"/>
      <w:numFmt w:val="decimal"/>
      <w:lvlText w:val="%1."/>
      <w:lvlJc w:val="left"/>
      <w:pPr>
        <w:ind w:left="2629" w:hanging="360"/>
      </w:pPr>
      <w:rPr>
        <w:rFonts w:hint="default"/>
        <w:b/>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80A27AE"/>
    <w:multiLevelType w:val="hybridMultilevel"/>
    <w:tmpl w:val="DDBC377A"/>
    <w:lvl w:ilvl="0" w:tplc="09EE54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6A7B4176"/>
    <w:multiLevelType w:val="hybridMultilevel"/>
    <w:tmpl w:val="047665F8"/>
    <w:lvl w:ilvl="0" w:tplc="13CCE5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E312CCF"/>
    <w:multiLevelType w:val="hybridMultilevel"/>
    <w:tmpl w:val="CA1643E8"/>
    <w:lvl w:ilvl="0" w:tplc="967ECD0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3">
    <w:nsid w:val="7110357A"/>
    <w:multiLevelType w:val="hybridMultilevel"/>
    <w:tmpl w:val="774AEEC0"/>
    <w:lvl w:ilvl="0" w:tplc="5210CA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41E6E31"/>
    <w:multiLevelType w:val="hybridMultilevel"/>
    <w:tmpl w:val="DD2A570A"/>
    <w:lvl w:ilvl="0" w:tplc="04190001">
      <w:start w:val="1"/>
      <w:numFmt w:val="bullet"/>
      <w:lvlText w:val=""/>
      <w:lvlJc w:val="left"/>
      <w:pPr>
        <w:ind w:left="1800" w:hanging="360"/>
      </w:pPr>
      <w:rPr>
        <w:rFonts w:ascii="Symbol" w:hAnsi="Symbol" w:cs="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5">
    <w:nsid w:val="748A308E"/>
    <w:multiLevelType w:val="hybridMultilevel"/>
    <w:tmpl w:val="C69E3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56739A6"/>
    <w:multiLevelType w:val="hybridMultilevel"/>
    <w:tmpl w:val="FB440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F62951"/>
    <w:multiLevelType w:val="hybridMultilevel"/>
    <w:tmpl w:val="12603736"/>
    <w:lvl w:ilvl="0" w:tplc="2FAE872C">
      <w:start w:val="1"/>
      <w:numFmt w:val="decimal"/>
      <w:lvlText w:val="%1."/>
      <w:lvlJc w:val="left"/>
      <w:pPr>
        <w:ind w:left="305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1"/>
  </w:num>
  <w:num w:numId="2">
    <w:abstractNumId w:val="17"/>
  </w:num>
  <w:num w:numId="3">
    <w:abstractNumId w:val="7"/>
  </w:num>
  <w:num w:numId="4">
    <w:abstractNumId w:val="12"/>
  </w:num>
  <w:num w:numId="5">
    <w:abstractNumId w:val="33"/>
  </w:num>
  <w:num w:numId="6">
    <w:abstractNumId w:val="19"/>
  </w:num>
  <w:num w:numId="7">
    <w:abstractNumId w:val="28"/>
  </w:num>
  <w:num w:numId="8">
    <w:abstractNumId w:val="14"/>
  </w:num>
  <w:num w:numId="9">
    <w:abstractNumId w:val="26"/>
  </w:num>
  <w:num w:numId="10">
    <w:abstractNumId w:val="9"/>
  </w:num>
  <w:num w:numId="11">
    <w:abstractNumId w:val="40"/>
  </w:num>
  <w:num w:numId="12">
    <w:abstractNumId w:val="3"/>
  </w:num>
  <w:num w:numId="13">
    <w:abstractNumId w:val="1"/>
  </w:num>
  <w:num w:numId="14">
    <w:abstractNumId w:val="15"/>
  </w:num>
  <w:num w:numId="15">
    <w:abstractNumId w:val="6"/>
  </w:num>
  <w:num w:numId="16">
    <w:abstractNumId w:val="25"/>
  </w:num>
  <w:num w:numId="17">
    <w:abstractNumId w:val="20"/>
  </w:num>
  <w:num w:numId="18">
    <w:abstractNumId w:val="29"/>
  </w:num>
  <w:num w:numId="19">
    <w:abstractNumId w:val="45"/>
  </w:num>
  <w:num w:numId="20">
    <w:abstractNumId w:val="5"/>
  </w:num>
  <w:num w:numId="21">
    <w:abstractNumId w:val="24"/>
  </w:num>
  <w:num w:numId="22">
    <w:abstractNumId w:val="11"/>
  </w:num>
  <w:num w:numId="23">
    <w:abstractNumId w:val="4"/>
  </w:num>
  <w:num w:numId="24">
    <w:abstractNumId w:val="47"/>
  </w:num>
  <w:num w:numId="25">
    <w:abstractNumId w:val="10"/>
  </w:num>
  <w:num w:numId="26">
    <w:abstractNumId w:val="30"/>
  </w:num>
  <w:num w:numId="27">
    <w:abstractNumId w:val="46"/>
  </w:num>
  <w:num w:numId="28">
    <w:abstractNumId w:val="8"/>
  </w:num>
  <w:num w:numId="29">
    <w:abstractNumId w:val="35"/>
  </w:num>
  <w:num w:numId="30">
    <w:abstractNumId w:val="43"/>
  </w:num>
  <w:num w:numId="31">
    <w:abstractNumId w:val="44"/>
  </w:num>
  <w:num w:numId="32">
    <w:abstractNumId w:val="27"/>
  </w:num>
  <w:num w:numId="33">
    <w:abstractNumId w:val="34"/>
  </w:num>
  <w:num w:numId="34">
    <w:abstractNumId w:val="22"/>
  </w:num>
  <w:num w:numId="35">
    <w:abstractNumId w:val="39"/>
  </w:num>
  <w:num w:numId="36">
    <w:abstractNumId w:val="38"/>
  </w:num>
  <w:num w:numId="37">
    <w:abstractNumId w:val="42"/>
  </w:num>
  <w:num w:numId="38">
    <w:abstractNumId w:val="2"/>
  </w:num>
  <w:num w:numId="39">
    <w:abstractNumId w:val="13"/>
  </w:num>
  <w:num w:numId="40">
    <w:abstractNumId w:val="41"/>
  </w:num>
  <w:num w:numId="41">
    <w:abstractNumId w:val="23"/>
  </w:num>
  <w:num w:numId="42">
    <w:abstractNumId w:val="16"/>
  </w:num>
  <w:num w:numId="43">
    <w:abstractNumId w:val="18"/>
  </w:num>
  <w:num w:numId="44">
    <w:abstractNumId w:val="36"/>
  </w:num>
  <w:num w:numId="45">
    <w:abstractNumId w:val="37"/>
  </w:num>
  <w:num w:numId="46">
    <w:abstractNumId w:val="0"/>
  </w:num>
  <w:num w:numId="47">
    <w:abstractNumId w:val="32"/>
  </w:num>
  <w:num w:numId="4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BC3F0C"/>
    <w:rsid w:val="000F3B8A"/>
    <w:rsid w:val="00143EB2"/>
    <w:rsid w:val="00167FFD"/>
    <w:rsid w:val="001B51EF"/>
    <w:rsid w:val="0032628B"/>
    <w:rsid w:val="0033120C"/>
    <w:rsid w:val="0033669A"/>
    <w:rsid w:val="00371C3D"/>
    <w:rsid w:val="003A1D6F"/>
    <w:rsid w:val="003F2ADF"/>
    <w:rsid w:val="003F44F0"/>
    <w:rsid w:val="0045314E"/>
    <w:rsid w:val="00453DAD"/>
    <w:rsid w:val="00460028"/>
    <w:rsid w:val="004635D1"/>
    <w:rsid w:val="004803C1"/>
    <w:rsid w:val="004E712F"/>
    <w:rsid w:val="004F6BAE"/>
    <w:rsid w:val="00571A80"/>
    <w:rsid w:val="005B12C0"/>
    <w:rsid w:val="005E149D"/>
    <w:rsid w:val="005E3C45"/>
    <w:rsid w:val="00605EC3"/>
    <w:rsid w:val="006258E6"/>
    <w:rsid w:val="006402B7"/>
    <w:rsid w:val="0066367A"/>
    <w:rsid w:val="006E61E4"/>
    <w:rsid w:val="007958F9"/>
    <w:rsid w:val="007B24C4"/>
    <w:rsid w:val="00804384"/>
    <w:rsid w:val="00850744"/>
    <w:rsid w:val="00870763"/>
    <w:rsid w:val="008B6BE3"/>
    <w:rsid w:val="00904B40"/>
    <w:rsid w:val="00907636"/>
    <w:rsid w:val="0093360A"/>
    <w:rsid w:val="009F222B"/>
    <w:rsid w:val="00A4196B"/>
    <w:rsid w:val="00A83DDF"/>
    <w:rsid w:val="00B0480F"/>
    <w:rsid w:val="00B3302E"/>
    <w:rsid w:val="00BB60B1"/>
    <w:rsid w:val="00BC3F0C"/>
    <w:rsid w:val="00BE6461"/>
    <w:rsid w:val="00BF0E89"/>
    <w:rsid w:val="00C3129B"/>
    <w:rsid w:val="00C44D87"/>
    <w:rsid w:val="00C76C5C"/>
    <w:rsid w:val="00C92D6C"/>
    <w:rsid w:val="00CA5931"/>
    <w:rsid w:val="00CB29AF"/>
    <w:rsid w:val="00D25527"/>
    <w:rsid w:val="00D44AE4"/>
    <w:rsid w:val="00D675C4"/>
    <w:rsid w:val="00E2371E"/>
    <w:rsid w:val="00E321D3"/>
    <w:rsid w:val="00E75185"/>
    <w:rsid w:val="00EA697D"/>
    <w:rsid w:val="00EA6CE0"/>
    <w:rsid w:val="00EC0838"/>
    <w:rsid w:val="00EE3CD4"/>
    <w:rsid w:val="00F15E4C"/>
    <w:rsid w:val="00F27ABC"/>
    <w:rsid w:val="00F82F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8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82F2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Normal">
    <w:name w:val="ConsPlusNormal"/>
    <w:uiPriority w:val="99"/>
    <w:rsid w:val="00F82F2F"/>
    <w:pPr>
      <w:widowControl w:val="0"/>
      <w:autoSpaceDE w:val="0"/>
      <w:autoSpaceDN w:val="0"/>
      <w:spacing w:after="0" w:line="240" w:lineRule="auto"/>
    </w:pPr>
    <w:rPr>
      <w:rFonts w:ascii="Calibri" w:eastAsia="Times New Roman" w:hAnsi="Calibri" w:cs="Calibri"/>
    </w:rPr>
  </w:style>
  <w:style w:type="table" w:styleId="a3">
    <w:name w:val="Table Grid"/>
    <w:basedOn w:val="a1"/>
    <w:uiPriority w:val="59"/>
    <w:rsid w:val="00F82F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rsid w:val="007B24C4"/>
    <w:pPr>
      <w:spacing w:after="166" w:line="240" w:lineRule="auto"/>
    </w:pPr>
    <w:rPr>
      <w:rFonts w:ascii="Times New Roman" w:eastAsia="Calibri" w:hAnsi="Times New Roman" w:cs="Times New Roman"/>
      <w:sz w:val="24"/>
      <w:szCs w:val="24"/>
    </w:rPr>
  </w:style>
  <w:style w:type="paragraph" w:styleId="a5">
    <w:name w:val="List Paragraph"/>
    <w:basedOn w:val="a"/>
    <w:uiPriority w:val="34"/>
    <w:qFormat/>
    <w:rsid w:val="00D25527"/>
    <w:pPr>
      <w:ind w:left="720"/>
      <w:contextualSpacing/>
    </w:pPr>
    <w:rPr>
      <w:rFonts w:eastAsiaTheme="minorHAnsi"/>
      <w:lang w:eastAsia="en-US"/>
    </w:rPr>
  </w:style>
  <w:style w:type="paragraph" w:styleId="a6">
    <w:name w:val="Balloon Text"/>
    <w:basedOn w:val="a"/>
    <w:link w:val="a7"/>
    <w:uiPriority w:val="99"/>
    <w:semiHidden/>
    <w:unhideWhenUsed/>
    <w:rsid w:val="005E149D"/>
    <w:pPr>
      <w:spacing w:after="0" w:line="240" w:lineRule="auto"/>
    </w:pPr>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5E149D"/>
    <w:rPr>
      <w:rFonts w:ascii="Tahoma" w:eastAsiaTheme="minorHAnsi" w:hAnsi="Tahoma" w:cs="Tahoma"/>
      <w:sz w:val="16"/>
      <w:szCs w:val="16"/>
      <w:lang w:eastAsia="en-US"/>
    </w:rPr>
  </w:style>
  <w:style w:type="paragraph" w:styleId="a8">
    <w:name w:val="header"/>
    <w:basedOn w:val="a"/>
    <w:link w:val="a9"/>
    <w:uiPriority w:val="99"/>
    <w:unhideWhenUsed/>
    <w:rsid w:val="005E149D"/>
    <w:pPr>
      <w:tabs>
        <w:tab w:val="center" w:pos="4677"/>
        <w:tab w:val="right" w:pos="9355"/>
      </w:tabs>
      <w:spacing w:after="0" w:line="240" w:lineRule="auto"/>
    </w:pPr>
    <w:rPr>
      <w:rFonts w:eastAsiaTheme="minorHAnsi"/>
      <w:lang w:eastAsia="en-US"/>
    </w:rPr>
  </w:style>
  <w:style w:type="character" w:customStyle="1" w:styleId="a9">
    <w:name w:val="Верхний колонтитул Знак"/>
    <w:basedOn w:val="a0"/>
    <w:link w:val="a8"/>
    <w:uiPriority w:val="99"/>
    <w:rsid w:val="005E149D"/>
    <w:rPr>
      <w:rFonts w:eastAsiaTheme="minorHAnsi"/>
      <w:lang w:eastAsia="en-US"/>
    </w:rPr>
  </w:style>
  <w:style w:type="paragraph" w:styleId="aa">
    <w:name w:val="footer"/>
    <w:basedOn w:val="a"/>
    <w:link w:val="ab"/>
    <w:uiPriority w:val="99"/>
    <w:unhideWhenUsed/>
    <w:rsid w:val="005E149D"/>
    <w:pPr>
      <w:tabs>
        <w:tab w:val="center" w:pos="4677"/>
        <w:tab w:val="right" w:pos="9355"/>
      </w:tabs>
      <w:spacing w:after="0" w:line="240" w:lineRule="auto"/>
    </w:pPr>
    <w:rPr>
      <w:rFonts w:eastAsiaTheme="minorHAnsi"/>
      <w:lang w:eastAsia="en-US"/>
    </w:rPr>
  </w:style>
  <w:style w:type="character" w:customStyle="1" w:styleId="ab">
    <w:name w:val="Нижний колонтитул Знак"/>
    <w:basedOn w:val="a0"/>
    <w:link w:val="aa"/>
    <w:uiPriority w:val="99"/>
    <w:rsid w:val="005E149D"/>
    <w:rPr>
      <w:rFonts w:eastAsiaTheme="minorHAnsi"/>
      <w:lang w:eastAsia="en-US"/>
    </w:rPr>
  </w:style>
  <w:style w:type="character" w:styleId="ac">
    <w:name w:val="Strong"/>
    <w:basedOn w:val="a0"/>
    <w:uiPriority w:val="22"/>
    <w:qFormat/>
    <w:rsid w:val="005E149D"/>
    <w:rPr>
      <w:b/>
      <w:bCs/>
    </w:rPr>
  </w:style>
  <w:style w:type="paragraph" w:customStyle="1" w:styleId="Default">
    <w:name w:val="Default"/>
    <w:rsid w:val="005E149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ad">
    <w:name w:val="Основной текст_"/>
    <w:basedOn w:val="a0"/>
    <w:link w:val="13"/>
    <w:rsid w:val="004E712F"/>
    <w:rPr>
      <w:sz w:val="26"/>
      <w:szCs w:val="26"/>
      <w:shd w:val="clear" w:color="auto" w:fill="FFFFFF"/>
    </w:rPr>
  </w:style>
  <w:style w:type="paragraph" w:customStyle="1" w:styleId="13">
    <w:name w:val="Основной текст13"/>
    <w:basedOn w:val="a"/>
    <w:link w:val="ad"/>
    <w:rsid w:val="004E712F"/>
    <w:pPr>
      <w:widowControl w:val="0"/>
      <w:shd w:val="clear" w:color="auto" w:fill="FFFFFF"/>
      <w:spacing w:after="0" w:line="322" w:lineRule="exact"/>
      <w:jc w:val="both"/>
    </w:pPr>
    <w:rPr>
      <w:sz w:val="26"/>
      <w:szCs w:val="26"/>
    </w:rPr>
  </w:style>
  <w:style w:type="character" w:customStyle="1" w:styleId="5">
    <w:name w:val="Основной текст5"/>
    <w:basedOn w:val="ad"/>
    <w:rsid w:val="004E712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
    <w:name w:val="Основной текст1"/>
    <w:basedOn w:val="a"/>
    <w:rsid w:val="00907636"/>
    <w:pPr>
      <w:widowControl w:val="0"/>
      <w:shd w:val="clear" w:color="auto" w:fill="FFFFFF"/>
      <w:spacing w:before="60" w:after="480" w:line="0" w:lineRule="atLeast"/>
      <w:jc w:val="both"/>
    </w:pPr>
    <w:rPr>
      <w:rFonts w:ascii="Times New Roman" w:eastAsia="Times New Roman" w:hAnsi="Times New Roman" w:cs="Times New Roman"/>
      <w:sz w:val="28"/>
      <w:szCs w:val="28"/>
    </w:rPr>
  </w:style>
  <w:style w:type="paragraph" w:styleId="ae">
    <w:name w:val="No Spacing"/>
    <w:uiPriority w:val="1"/>
    <w:qFormat/>
    <w:rsid w:val="00BE6461"/>
    <w:pPr>
      <w:spacing w:after="0" w:line="240" w:lineRule="auto"/>
    </w:pPr>
    <w:rPr>
      <w:rFonts w:eastAsiaTheme="minorHAnsi"/>
      <w:lang w:eastAsia="en-US"/>
    </w:rPr>
  </w:style>
  <w:style w:type="character" w:customStyle="1" w:styleId="2">
    <w:name w:val="Основной текст (2)_"/>
    <w:basedOn w:val="a0"/>
    <w:link w:val="21"/>
    <w:uiPriority w:val="99"/>
    <w:locked/>
    <w:rsid w:val="00BE6461"/>
    <w:rPr>
      <w:rFonts w:ascii="Times New Roman" w:hAnsi="Times New Roman" w:cs="Times New Roman"/>
      <w:sz w:val="28"/>
      <w:szCs w:val="28"/>
      <w:shd w:val="clear" w:color="auto" w:fill="FFFFFF"/>
    </w:rPr>
  </w:style>
  <w:style w:type="paragraph" w:customStyle="1" w:styleId="21">
    <w:name w:val="Основной текст (2)1"/>
    <w:basedOn w:val="a"/>
    <w:link w:val="2"/>
    <w:uiPriority w:val="99"/>
    <w:rsid w:val="00BE6461"/>
    <w:pPr>
      <w:widowControl w:val="0"/>
      <w:shd w:val="clear" w:color="auto" w:fill="FFFFFF"/>
      <w:spacing w:after="0" w:line="322" w:lineRule="exact"/>
      <w:ind w:hanging="340"/>
      <w:jc w:val="both"/>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296565929">
      <w:bodyDiv w:val="1"/>
      <w:marLeft w:val="0"/>
      <w:marRight w:val="0"/>
      <w:marTop w:val="0"/>
      <w:marBottom w:val="0"/>
      <w:divBdr>
        <w:top w:val="none" w:sz="0" w:space="0" w:color="auto"/>
        <w:left w:val="none" w:sz="0" w:space="0" w:color="auto"/>
        <w:bottom w:val="none" w:sz="0" w:space="0" w:color="auto"/>
        <w:right w:val="none" w:sz="0" w:space="0" w:color="auto"/>
      </w:divBdr>
      <w:divsChild>
        <w:div w:id="1002582296">
          <w:marLeft w:val="0"/>
          <w:marRight w:val="0"/>
          <w:marTop w:val="0"/>
          <w:marBottom w:val="0"/>
          <w:divBdr>
            <w:top w:val="none" w:sz="0" w:space="0" w:color="auto"/>
            <w:left w:val="none" w:sz="0" w:space="0" w:color="auto"/>
            <w:bottom w:val="none" w:sz="0" w:space="0" w:color="auto"/>
            <w:right w:val="none" w:sz="0" w:space="0" w:color="auto"/>
          </w:divBdr>
        </w:div>
        <w:div w:id="2139180682">
          <w:marLeft w:val="0"/>
          <w:marRight w:val="0"/>
          <w:marTop w:val="0"/>
          <w:marBottom w:val="0"/>
          <w:divBdr>
            <w:top w:val="none" w:sz="0" w:space="0" w:color="auto"/>
            <w:left w:val="none" w:sz="0" w:space="0" w:color="auto"/>
            <w:bottom w:val="none" w:sz="0" w:space="0" w:color="auto"/>
            <w:right w:val="none" w:sz="0" w:space="0" w:color="auto"/>
          </w:divBdr>
        </w:div>
        <w:div w:id="541020481">
          <w:marLeft w:val="0"/>
          <w:marRight w:val="0"/>
          <w:marTop w:val="0"/>
          <w:marBottom w:val="0"/>
          <w:divBdr>
            <w:top w:val="none" w:sz="0" w:space="0" w:color="auto"/>
            <w:left w:val="none" w:sz="0" w:space="0" w:color="auto"/>
            <w:bottom w:val="none" w:sz="0" w:space="0" w:color="auto"/>
            <w:right w:val="none" w:sz="0" w:space="0" w:color="auto"/>
          </w:divBdr>
        </w:div>
        <w:div w:id="1145051849">
          <w:marLeft w:val="0"/>
          <w:marRight w:val="0"/>
          <w:marTop w:val="0"/>
          <w:marBottom w:val="0"/>
          <w:divBdr>
            <w:top w:val="none" w:sz="0" w:space="0" w:color="auto"/>
            <w:left w:val="none" w:sz="0" w:space="0" w:color="auto"/>
            <w:bottom w:val="none" w:sz="0" w:space="0" w:color="auto"/>
            <w:right w:val="none" w:sz="0" w:space="0" w:color="auto"/>
          </w:divBdr>
        </w:div>
      </w:divsChild>
    </w:div>
    <w:div w:id="373123328">
      <w:bodyDiv w:val="1"/>
      <w:marLeft w:val="0"/>
      <w:marRight w:val="0"/>
      <w:marTop w:val="0"/>
      <w:marBottom w:val="0"/>
      <w:divBdr>
        <w:top w:val="none" w:sz="0" w:space="0" w:color="auto"/>
        <w:left w:val="none" w:sz="0" w:space="0" w:color="auto"/>
        <w:bottom w:val="none" w:sz="0" w:space="0" w:color="auto"/>
        <w:right w:val="none" w:sz="0" w:space="0" w:color="auto"/>
      </w:divBdr>
      <w:divsChild>
        <w:div w:id="1757896249">
          <w:marLeft w:val="0"/>
          <w:marRight w:val="0"/>
          <w:marTop w:val="0"/>
          <w:marBottom w:val="0"/>
          <w:divBdr>
            <w:top w:val="none" w:sz="0" w:space="0" w:color="auto"/>
            <w:left w:val="none" w:sz="0" w:space="0" w:color="auto"/>
            <w:bottom w:val="none" w:sz="0" w:space="0" w:color="auto"/>
            <w:right w:val="none" w:sz="0" w:space="0" w:color="auto"/>
          </w:divBdr>
        </w:div>
        <w:div w:id="1366639363">
          <w:marLeft w:val="0"/>
          <w:marRight w:val="0"/>
          <w:marTop w:val="0"/>
          <w:marBottom w:val="0"/>
          <w:divBdr>
            <w:top w:val="none" w:sz="0" w:space="0" w:color="auto"/>
            <w:left w:val="none" w:sz="0" w:space="0" w:color="auto"/>
            <w:bottom w:val="none" w:sz="0" w:space="0" w:color="auto"/>
            <w:right w:val="none" w:sz="0" w:space="0" w:color="auto"/>
          </w:divBdr>
        </w:div>
        <w:div w:id="1851606167">
          <w:marLeft w:val="0"/>
          <w:marRight w:val="0"/>
          <w:marTop w:val="0"/>
          <w:marBottom w:val="0"/>
          <w:divBdr>
            <w:top w:val="none" w:sz="0" w:space="0" w:color="auto"/>
            <w:left w:val="none" w:sz="0" w:space="0" w:color="auto"/>
            <w:bottom w:val="none" w:sz="0" w:space="0" w:color="auto"/>
            <w:right w:val="none" w:sz="0" w:space="0" w:color="auto"/>
          </w:divBdr>
        </w:div>
        <w:div w:id="2112046518">
          <w:marLeft w:val="0"/>
          <w:marRight w:val="0"/>
          <w:marTop w:val="0"/>
          <w:marBottom w:val="0"/>
          <w:divBdr>
            <w:top w:val="none" w:sz="0" w:space="0" w:color="auto"/>
            <w:left w:val="none" w:sz="0" w:space="0" w:color="auto"/>
            <w:bottom w:val="none" w:sz="0" w:space="0" w:color="auto"/>
            <w:right w:val="none" w:sz="0" w:space="0" w:color="auto"/>
          </w:divBdr>
        </w:div>
        <w:div w:id="1929803893">
          <w:marLeft w:val="0"/>
          <w:marRight w:val="0"/>
          <w:marTop w:val="0"/>
          <w:marBottom w:val="0"/>
          <w:divBdr>
            <w:top w:val="none" w:sz="0" w:space="0" w:color="auto"/>
            <w:left w:val="none" w:sz="0" w:space="0" w:color="auto"/>
            <w:bottom w:val="none" w:sz="0" w:space="0" w:color="auto"/>
            <w:right w:val="none" w:sz="0" w:space="0" w:color="auto"/>
          </w:divBdr>
        </w:div>
        <w:div w:id="1288780736">
          <w:marLeft w:val="0"/>
          <w:marRight w:val="0"/>
          <w:marTop w:val="0"/>
          <w:marBottom w:val="0"/>
          <w:divBdr>
            <w:top w:val="none" w:sz="0" w:space="0" w:color="auto"/>
            <w:left w:val="none" w:sz="0" w:space="0" w:color="auto"/>
            <w:bottom w:val="none" w:sz="0" w:space="0" w:color="auto"/>
            <w:right w:val="none" w:sz="0" w:space="0" w:color="auto"/>
          </w:divBdr>
        </w:div>
        <w:div w:id="1117137708">
          <w:marLeft w:val="0"/>
          <w:marRight w:val="0"/>
          <w:marTop w:val="0"/>
          <w:marBottom w:val="0"/>
          <w:divBdr>
            <w:top w:val="none" w:sz="0" w:space="0" w:color="auto"/>
            <w:left w:val="none" w:sz="0" w:space="0" w:color="auto"/>
            <w:bottom w:val="none" w:sz="0" w:space="0" w:color="auto"/>
            <w:right w:val="none" w:sz="0" w:space="0" w:color="auto"/>
          </w:divBdr>
        </w:div>
        <w:div w:id="1400058115">
          <w:marLeft w:val="0"/>
          <w:marRight w:val="0"/>
          <w:marTop w:val="0"/>
          <w:marBottom w:val="0"/>
          <w:divBdr>
            <w:top w:val="none" w:sz="0" w:space="0" w:color="auto"/>
            <w:left w:val="none" w:sz="0" w:space="0" w:color="auto"/>
            <w:bottom w:val="none" w:sz="0" w:space="0" w:color="auto"/>
            <w:right w:val="none" w:sz="0" w:space="0" w:color="auto"/>
          </w:divBdr>
        </w:div>
        <w:div w:id="1448432585">
          <w:marLeft w:val="0"/>
          <w:marRight w:val="0"/>
          <w:marTop w:val="0"/>
          <w:marBottom w:val="0"/>
          <w:divBdr>
            <w:top w:val="none" w:sz="0" w:space="0" w:color="auto"/>
            <w:left w:val="none" w:sz="0" w:space="0" w:color="auto"/>
            <w:bottom w:val="none" w:sz="0" w:space="0" w:color="auto"/>
            <w:right w:val="none" w:sz="0" w:space="0" w:color="auto"/>
          </w:divBdr>
        </w:div>
        <w:div w:id="1406610656">
          <w:marLeft w:val="0"/>
          <w:marRight w:val="0"/>
          <w:marTop w:val="0"/>
          <w:marBottom w:val="0"/>
          <w:divBdr>
            <w:top w:val="none" w:sz="0" w:space="0" w:color="auto"/>
            <w:left w:val="none" w:sz="0" w:space="0" w:color="auto"/>
            <w:bottom w:val="none" w:sz="0" w:space="0" w:color="auto"/>
            <w:right w:val="none" w:sz="0" w:space="0" w:color="auto"/>
          </w:divBdr>
        </w:div>
        <w:div w:id="776100974">
          <w:marLeft w:val="0"/>
          <w:marRight w:val="0"/>
          <w:marTop w:val="0"/>
          <w:marBottom w:val="0"/>
          <w:divBdr>
            <w:top w:val="none" w:sz="0" w:space="0" w:color="auto"/>
            <w:left w:val="none" w:sz="0" w:space="0" w:color="auto"/>
            <w:bottom w:val="none" w:sz="0" w:space="0" w:color="auto"/>
            <w:right w:val="none" w:sz="0" w:space="0" w:color="auto"/>
          </w:divBdr>
        </w:div>
        <w:div w:id="407113460">
          <w:marLeft w:val="0"/>
          <w:marRight w:val="0"/>
          <w:marTop w:val="0"/>
          <w:marBottom w:val="0"/>
          <w:divBdr>
            <w:top w:val="none" w:sz="0" w:space="0" w:color="auto"/>
            <w:left w:val="none" w:sz="0" w:space="0" w:color="auto"/>
            <w:bottom w:val="none" w:sz="0" w:space="0" w:color="auto"/>
            <w:right w:val="none" w:sz="0" w:space="0" w:color="auto"/>
          </w:divBdr>
        </w:div>
        <w:div w:id="679624097">
          <w:marLeft w:val="0"/>
          <w:marRight w:val="0"/>
          <w:marTop w:val="0"/>
          <w:marBottom w:val="0"/>
          <w:divBdr>
            <w:top w:val="none" w:sz="0" w:space="0" w:color="auto"/>
            <w:left w:val="none" w:sz="0" w:space="0" w:color="auto"/>
            <w:bottom w:val="none" w:sz="0" w:space="0" w:color="auto"/>
            <w:right w:val="none" w:sz="0" w:space="0" w:color="auto"/>
          </w:divBdr>
        </w:div>
        <w:div w:id="1570309353">
          <w:marLeft w:val="0"/>
          <w:marRight w:val="0"/>
          <w:marTop w:val="0"/>
          <w:marBottom w:val="0"/>
          <w:divBdr>
            <w:top w:val="none" w:sz="0" w:space="0" w:color="auto"/>
            <w:left w:val="none" w:sz="0" w:space="0" w:color="auto"/>
            <w:bottom w:val="none" w:sz="0" w:space="0" w:color="auto"/>
            <w:right w:val="none" w:sz="0" w:space="0" w:color="auto"/>
          </w:divBdr>
        </w:div>
        <w:div w:id="1574782076">
          <w:marLeft w:val="0"/>
          <w:marRight w:val="0"/>
          <w:marTop w:val="0"/>
          <w:marBottom w:val="0"/>
          <w:divBdr>
            <w:top w:val="none" w:sz="0" w:space="0" w:color="auto"/>
            <w:left w:val="none" w:sz="0" w:space="0" w:color="auto"/>
            <w:bottom w:val="none" w:sz="0" w:space="0" w:color="auto"/>
            <w:right w:val="none" w:sz="0" w:space="0" w:color="auto"/>
          </w:divBdr>
        </w:div>
        <w:div w:id="1665431625">
          <w:marLeft w:val="0"/>
          <w:marRight w:val="0"/>
          <w:marTop w:val="0"/>
          <w:marBottom w:val="0"/>
          <w:divBdr>
            <w:top w:val="none" w:sz="0" w:space="0" w:color="auto"/>
            <w:left w:val="none" w:sz="0" w:space="0" w:color="auto"/>
            <w:bottom w:val="none" w:sz="0" w:space="0" w:color="auto"/>
            <w:right w:val="none" w:sz="0" w:space="0" w:color="auto"/>
          </w:divBdr>
        </w:div>
        <w:div w:id="736051174">
          <w:marLeft w:val="0"/>
          <w:marRight w:val="0"/>
          <w:marTop w:val="0"/>
          <w:marBottom w:val="0"/>
          <w:divBdr>
            <w:top w:val="none" w:sz="0" w:space="0" w:color="auto"/>
            <w:left w:val="none" w:sz="0" w:space="0" w:color="auto"/>
            <w:bottom w:val="none" w:sz="0" w:space="0" w:color="auto"/>
            <w:right w:val="none" w:sz="0" w:space="0" w:color="auto"/>
          </w:divBdr>
        </w:div>
        <w:div w:id="1838572467">
          <w:marLeft w:val="0"/>
          <w:marRight w:val="0"/>
          <w:marTop w:val="0"/>
          <w:marBottom w:val="0"/>
          <w:divBdr>
            <w:top w:val="none" w:sz="0" w:space="0" w:color="auto"/>
            <w:left w:val="none" w:sz="0" w:space="0" w:color="auto"/>
            <w:bottom w:val="none" w:sz="0" w:space="0" w:color="auto"/>
            <w:right w:val="none" w:sz="0" w:space="0" w:color="auto"/>
          </w:divBdr>
        </w:div>
        <w:div w:id="1898277915">
          <w:marLeft w:val="0"/>
          <w:marRight w:val="0"/>
          <w:marTop w:val="0"/>
          <w:marBottom w:val="0"/>
          <w:divBdr>
            <w:top w:val="none" w:sz="0" w:space="0" w:color="auto"/>
            <w:left w:val="none" w:sz="0" w:space="0" w:color="auto"/>
            <w:bottom w:val="none" w:sz="0" w:space="0" w:color="auto"/>
            <w:right w:val="none" w:sz="0" w:space="0" w:color="auto"/>
          </w:divBdr>
        </w:div>
        <w:div w:id="2119445847">
          <w:marLeft w:val="0"/>
          <w:marRight w:val="0"/>
          <w:marTop w:val="0"/>
          <w:marBottom w:val="0"/>
          <w:divBdr>
            <w:top w:val="none" w:sz="0" w:space="0" w:color="auto"/>
            <w:left w:val="none" w:sz="0" w:space="0" w:color="auto"/>
            <w:bottom w:val="none" w:sz="0" w:space="0" w:color="auto"/>
            <w:right w:val="none" w:sz="0" w:space="0" w:color="auto"/>
          </w:divBdr>
        </w:div>
        <w:div w:id="2104758084">
          <w:marLeft w:val="0"/>
          <w:marRight w:val="0"/>
          <w:marTop w:val="0"/>
          <w:marBottom w:val="0"/>
          <w:divBdr>
            <w:top w:val="none" w:sz="0" w:space="0" w:color="auto"/>
            <w:left w:val="none" w:sz="0" w:space="0" w:color="auto"/>
            <w:bottom w:val="none" w:sz="0" w:space="0" w:color="auto"/>
            <w:right w:val="none" w:sz="0" w:space="0" w:color="auto"/>
          </w:divBdr>
        </w:div>
        <w:div w:id="741760492">
          <w:marLeft w:val="0"/>
          <w:marRight w:val="0"/>
          <w:marTop w:val="0"/>
          <w:marBottom w:val="0"/>
          <w:divBdr>
            <w:top w:val="none" w:sz="0" w:space="0" w:color="auto"/>
            <w:left w:val="none" w:sz="0" w:space="0" w:color="auto"/>
            <w:bottom w:val="none" w:sz="0" w:space="0" w:color="auto"/>
            <w:right w:val="none" w:sz="0" w:space="0" w:color="auto"/>
          </w:divBdr>
        </w:div>
        <w:div w:id="1288121094">
          <w:marLeft w:val="0"/>
          <w:marRight w:val="0"/>
          <w:marTop w:val="0"/>
          <w:marBottom w:val="0"/>
          <w:divBdr>
            <w:top w:val="none" w:sz="0" w:space="0" w:color="auto"/>
            <w:left w:val="none" w:sz="0" w:space="0" w:color="auto"/>
            <w:bottom w:val="none" w:sz="0" w:space="0" w:color="auto"/>
            <w:right w:val="none" w:sz="0" w:space="0" w:color="auto"/>
          </w:divBdr>
        </w:div>
        <w:div w:id="152533161">
          <w:marLeft w:val="0"/>
          <w:marRight w:val="0"/>
          <w:marTop w:val="0"/>
          <w:marBottom w:val="0"/>
          <w:divBdr>
            <w:top w:val="none" w:sz="0" w:space="0" w:color="auto"/>
            <w:left w:val="none" w:sz="0" w:space="0" w:color="auto"/>
            <w:bottom w:val="none" w:sz="0" w:space="0" w:color="auto"/>
            <w:right w:val="none" w:sz="0" w:space="0" w:color="auto"/>
          </w:divBdr>
        </w:div>
        <w:div w:id="550918991">
          <w:marLeft w:val="0"/>
          <w:marRight w:val="0"/>
          <w:marTop w:val="0"/>
          <w:marBottom w:val="0"/>
          <w:divBdr>
            <w:top w:val="none" w:sz="0" w:space="0" w:color="auto"/>
            <w:left w:val="none" w:sz="0" w:space="0" w:color="auto"/>
            <w:bottom w:val="none" w:sz="0" w:space="0" w:color="auto"/>
            <w:right w:val="none" w:sz="0" w:space="0" w:color="auto"/>
          </w:divBdr>
        </w:div>
        <w:div w:id="2086487867">
          <w:marLeft w:val="0"/>
          <w:marRight w:val="0"/>
          <w:marTop w:val="0"/>
          <w:marBottom w:val="0"/>
          <w:divBdr>
            <w:top w:val="none" w:sz="0" w:space="0" w:color="auto"/>
            <w:left w:val="none" w:sz="0" w:space="0" w:color="auto"/>
            <w:bottom w:val="none" w:sz="0" w:space="0" w:color="auto"/>
            <w:right w:val="none" w:sz="0" w:space="0" w:color="auto"/>
          </w:divBdr>
        </w:div>
        <w:div w:id="776218082">
          <w:marLeft w:val="0"/>
          <w:marRight w:val="0"/>
          <w:marTop w:val="0"/>
          <w:marBottom w:val="0"/>
          <w:divBdr>
            <w:top w:val="none" w:sz="0" w:space="0" w:color="auto"/>
            <w:left w:val="none" w:sz="0" w:space="0" w:color="auto"/>
            <w:bottom w:val="none" w:sz="0" w:space="0" w:color="auto"/>
            <w:right w:val="none" w:sz="0" w:space="0" w:color="auto"/>
          </w:divBdr>
        </w:div>
        <w:div w:id="1758476175">
          <w:marLeft w:val="0"/>
          <w:marRight w:val="0"/>
          <w:marTop w:val="0"/>
          <w:marBottom w:val="0"/>
          <w:divBdr>
            <w:top w:val="none" w:sz="0" w:space="0" w:color="auto"/>
            <w:left w:val="none" w:sz="0" w:space="0" w:color="auto"/>
            <w:bottom w:val="none" w:sz="0" w:space="0" w:color="auto"/>
            <w:right w:val="none" w:sz="0" w:space="0" w:color="auto"/>
          </w:divBdr>
        </w:div>
        <w:div w:id="90976266">
          <w:marLeft w:val="0"/>
          <w:marRight w:val="0"/>
          <w:marTop w:val="0"/>
          <w:marBottom w:val="0"/>
          <w:divBdr>
            <w:top w:val="none" w:sz="0" w:space="0" w:color="auto"/>
            <w:left w:val="none" w:sz="0" w:space="0" w:color="auto"/>
            <w:bottom w:val="none" w:sz="0" w:space="0" w:color="auto"/>
            <w:right w:val="none" w:sz="0" w:space="0" w:color="auto"/>
          </w:divBdr>
        </w:div>
        <w:div w:id="1951425451">
          <w:marLeft w:val="0"/>
          <w:marRight w:val="0"/>
          <w:marTop w:val="0"/>
          <w:marBottom w:val="0"/>
          <w:divBdr>
            <w:top w:val="none" w:sz="0" w:space="0" w:color="auto"/>
            <w:left w:val="none" w:sz="0" w:space="0" w:color="auto"/>
            <w:bottom w:val="none" w:sz="0" w:space="0" w:color="auto"/>
            <w:right w:val="none" w:sz="0" w:space="0" w:color="auto"/>
          </w:divBdr>
        </w:div>
        <w:div w:id="1072388483">
          <w:marLeft w:val="0"/>
          <w:marRight w:val="0"/>
          <w:marTop w:val="0"/>
          <w:marBottom w:val="0"/>
          <w:divBdr>
            <w:top w:val="none" w:sz="0" w:space="0" w:color="auto"/>
            <w:left w:val="none" w:sz="0" w:space="0" w:color="auto"/>
            <w:bottom w:val="none" w:sz="0" w:space="0" w:color="auto"/>
            <w:right w:val="none" w:sz="0" w:space="0" w:color="auto"/>
          </w:divBdr>
        </w:div>
        <w:div w:id="110367784">
          <w:marLeft w:val="0"/>
          <w:marRight w:val="0"/>
          <w:marTop w:val="0"/>
          <w:marBottom w:val="0"/>
          <w:divBdr>
            <w:top w:val="none" w:sz="0" w:space="0" w:color="auto"/>
            <w:left w:val="none" w:sz="0" w:space="0" w:color="auto"/>
            <w:bottom w:val="none" w:sz="0" w:space="0" w:color="auto"/>
            <w:right w:val="none" w:sz="0" w:space="0" w:color="auto"/>
          </w:divBdr>
        </w:div>
        <w:div w:id="1287856517">
          <w:marLeft w:val="0"/>
          <w:marRight w:val="0"/>
          <w:marTop w:val="0"/>
          <w:marBottom w:val="0"/>
          <w:divBdr>
            <w:top w:val="none" w:sz="0" w:space="0" w:color="auto"/>
            <w:left w:val="none" w:sz="0" w:space="0" w:color="auto"/>
            <w:bottom w:val="none" w:sz="0" w:space="0" w:color="auto"/>
            <w:right w:val="none" w:sz="0" w:space="0" w:color="auto"/>
          </w:divBdr>
        </w:div>
        <w:div w:id="1942716359">
          <w:marLeft w:val="0"/>
          <w:marRight w:val="0"/>
          <w:marTop w:val="0"/>
          <w:marBottom w:val="0"/>
          <w:divBdr>
            <w:top w:val="none" w:sz="0" w:space="0" w:color="auto"/>
            <w:left w:val="none" w:sz="0" w:space="0" w:color="auto"/>
            <w:bottom w:val="none" w:sz="0" w:space="0" w:color="auto"/>
            <w:right w:val="none" w:sz="0" w:space="0" w:color="auto"/>
          </w:divBdr>
        </w:div>
        <w:div w:id="417019799">
          <w:marLeft w:val="0"/>
          <w:marRight w:val="0"/>
          <w:marTop w:val="0"/>
          <w:marBottom w:val="0"/>
          <w:divBdr>
            <w:top w:val="none" w:sz="0" w:space="0" w:color="auto"/>
            <w:left w:val="none" w:sz="0" w:space="0" w:color="auto"/>
            <w:bottom w:val="none" w:sz="0" w:space="0" w:color="auto"/>
            <w:right w:val="none" w:sz="0" w:space="0" w:color="auto"/>
          </w:divBdr>
        </w:div>
        <w:div w:id="1124084213">
          <w:marLeft w:val="0"/>
          <w:marRight w:val="0"/>
          <w:marTop w:val="0"/>
          <w:marBottom w:val="0"/>
          <w:divBdr>
            <w:top w:val="none" w:sz="0" w:space="0" w:color="auto"/>
            <w:left w:val="none" w:sz="0" w:space="0" w:color="auto"/>
            <w:bottom w:val="none" w:sz="0" w:space="0" w:color="auto"/>
            <w:right w:val="none" w:sz="0" w:space="0" w:color="auto"/>
          </w:divBdr>
        </w:div>
        <w:div w:id="950088712">
          <w:marLeft w:val="0"/>
          <w:marRight w:val="0"/>
          <w:marTop w:val="0"/>
          <w:marBottom w:val="0"/>
          <w:divBdr>
            <w:top w:val="none" w:sz="0" w:space="0" w:color="auto"/>
            <w:left w:val="none" w:sz="0" w:space="0" w:color="auto"/>
            <w:bottom w:val="none" w:sz="0" w:space="0" w:color="auto"/>
            <w:right w:val="none" w:sz="0" w:space="0" w:color="auto"/>
          </w:divBdr>
        </w:div>
        <w:div w:id="805859974">
          <w:marLeft w:val="0"/>
          <w:marRight w:val="0"/>
          <w:marTop w:val="0"/>
          <w:marBottom w:val="0"/>
          <w:divBdr>
            <w:top w:val="none" w:sz="0" w:space="0" w:color="auto"/>
            <w:left w:val="none" w:sz="0" w:space="0" w:color="auto"/>
            <w:bottom w:val="none" w:sz="0" w:space="0" w:color="auto"/>
            <w:right w:val="none" w:sz="0" w:space="0" w:color="auto"/>
          </w:divBdr>
        </w:div>
        <w:div w:id="617372144">
          <w:marLeft w:val="0"/>
          <w:marRight w:val="0"/>
          <w:marTop w:val="0"/>
          <w:marBottom w:val="0"/>
          <w:divBdr>
            <w:top w:val="none" w:sz="0" w:space="0" w:color="auto"/>
            <w:left w:val="none" w:sz="0" w:space="0" w:color="auto"/>
            <w:bottom w:val="none" w:sz="0" w:space="0" w:color="auto"/>
            <w:right w:val="none" w:sz="0" w:space="0" w:color="auto"/>
          </w:divBdr>
        </w:div>
        <w:div w:id="2136366177">
          <w:marLeft w:val="0"/>
          <w:marRight w:val="0"/>
          <w:marTop w:val="0"/>
          <w:marBottom w:val="0"/>
          <w:divBdr>
            <w:top w:val="none" w:sz="0" w:space="0" w:color="auto"/>
            <w:left w:val="none" w:sz="0" w:space="0" w:color="auto"/>
            <w:bottom w:val="none" w:sz="0" w:space="0" w:color="auto"/>
            <w:right w:val="none" w:sz="0" w:space="0" w:color="auto"/>
          </w:divBdr>
        </w:div>
        <w:div w:id="218244309">
          <w:marLeft w:val="0"/>
          <w:marRight w:val="0"/>
          <w:marTop w:val="0"/>
          <w:marBottom w:val="0"/>
          <w:divBdr>
            <w:top w:val="none" w:sz="0" w:space="0" w:color="auto"/>
            <w:left w:val="none" w:sz="0" w:space="0" w:color="auto"/>
            <w:bottom w:val="none" w:sz="0" w:space="0" w:color="auto"/>
            <w:right w:val="none" w:sz="0" w:space="0" w:color="auto"/>
          </w:divBdr>
        </w:div>
        <w:div w:id="132259970">
          <w:marLeft w:val="0"/>
          <w:marRight w:val="0"/>
          <w:marTop w:val="0"/>
          <w:marBottom w:val="0"/>
          <w:divBdr>
            <w:top w:val="none" w:sz="0" w:space="0" w:color="auto"/>
            <w:left w:val="none" w:sz="0" w:space="0" w:color="auto"/>
            <w:bottom w:val="none" w:sz="0" w:space="0" w:color="auto"/>
            <w:right w:val="none" w:sz="0" w:space="0" w:color="auto"/>
          </w:divBdr>
        </w:div>
        <w:div w:id="500656408">
          <w:marLeft w:val="0"/>
          <w:marRight w:val="0"/>
          <w:marTop w:val="0"/>
          <w:marBottom w:val="0"/>
          <w:divBdr>
            <w:top w:val="none" w:sz="0" w:space="0" w:color="auto"/>
            <w:left w:val="none" w:sz="0" w:space="0" w:color="auto"/>
            <w:bottom w:val="none" w:sz="0" w:space="0" w:color="auto"/>
            <w:right w:val="none" w:sz="0" w:space="0" w:color="auto"/>
          </w:divBdr>
        </w:div>
        <w:div w:id="1880166038">
          <w:marLeft w:val="0"/>
          <w:marRight w:val="0"/>
          <w:marTop w:val="0"/>
          <w:marBottom w:val="0"/>
          <w:divBdr>
            <w:top w:val="none" w:sz="0" w:space="0" w:color="auto"/>
            <w:left w:val="none" w:sz="0" w:space="0" w:color="auto"/>
            <w:bottom w:val="none" w:sz="0" w:space="0" w:color="auto"/>
            <w:right w:val="none" w:sz="0" w:space="0" w:color="auto"/>
          </w:divBdr>
        </w:div>
        <w:div w:id="592930620">
          <w:marLeft w:val="0"/>
          <w:marRight w:val="0"/>
          <w:marTop w:val="0"/>
          <w:marBottom w:val="0"/>
          <w:divBdr>
            <w:top w:val="none" w:sz="0" w:space="0" w:color="auto"/>
            <w:left w:val="none" w:sz="0" w:space="0" w:color="auto"/>
            <w:bottom w:val="none" w:sz="0" w:space="0" w:color="auto"/>
            <w:right w:val="none" w:sz="0" w:space="0" w:color="auto"/>
          </w:divBdr>
        </w:div>
        <w:div w:id="503479352">
          <w:marLeft w:val="0"/>
          <w:marRight w:val="0"/>
          <w:marTop w:val="0"/>
          <w:marBottom w:val="0"/>
          <w:divBdr>
            <w:top w:val="none" w:sz="0" w:space="0" w:color="auto"/>
            <w:left w:val="none" w:sz="0" w:space="0" w:color="auto"/>
            <w:bottom w:val="none" w:sz="0" w:space="0" w:color="auto"/>
            <w:right w:val="none" w:sz="0" w:space="0" w:color="auto"/>
          </w:divBdr>
        </w:div>
      </w:divsChild>
    </w:div>
    <w:div w:id="1119182616">
      <w:bodyDiv w:val="1"/>
      <w:marLeft w:val="0"/>
      <w:marRight w:val="0"/>
      <w:marTop w:val="0"/>
      <w:marBottom w:val="0"/>
      <w:divBdr>
        <w:top w:val="none" w:sz="0" w:space="0" w:color="auto"/>
        <w:left w:val="none" w:sz="0" w:space="0" w:color="auto"/>
        <w:bottom w:val="none" w:sz="0" w:space="0" w:color="auto"/>
        <w:right w:val="none" w:sz="0" w:space="0" w:color="auto"/>
      </w:divBdr>
      <w:divsChild>
        <w:div w:id="891506750">
          <w:marLeft w:val="0"/>
          <w:marRight w:val="0"/>
          <w:marTop w:val="0"/>
          <w:marBottom w:val="0"/>
          <w:divBdr>
            <w:top w:val="none" w:sz="0" w:space="0" w:color="auto"/>
            <w:left w:val="none" w:sz="0" w:space="0" w:color="auto"/>
            <w:bottom w:val="none" w:sz="0" w:space="0" w:color="auto"/>
            <w:right w:val="none" w:sz="0" w:space="0" w:color="auto"/>
          </w:divBdr>
        </w:div>
        <w:div w:id="204608921">
          <w:marLeft w:val="0"/>
          <w:marRight w:val="0"/>
          <w:marTop w:val="0"/>
          <w:marBottom w:val="0"/>
          <w:divBdr>
            <w:top w:val="none" w:sz="0" w:space="0" w:color="auto"/>
            <w:left w:val="none" w:sz="0" w:space="0" w:color="auto"/>
            <w:bottom w:val="none" w:sz="0" w:space="0" w:color="auto"/>
            <w:right w:val="none" w:sz="0" w:space="0" w:color="auto"/>
          </w:divBdr>
        </w:div>
        <w:div w:id="805971322">
          <w:marLeft w:val="0"/>
          <w:marRight w:val="0"/>
          <w:marTop w:val="0"/>
          <w:marBottom w:val="0"/>
          <w:divBdr>
            <w:top w:val="none" w:sz="0" w:space="0" w:color="auto"/>
            <w:left w:val="none" w:sz="0" w:space="0" w:color="auto"/>
            <w:bottom w:val="none" w:sz="0" w:space="0" w:color="auto"/>
            <w:right w:val="none" w:sz="0" w:space="0" w:color="auto"/>
          </w:divBdr>
        </w:div>
        <w:div w:id="1270774364">
          <w:marLeft w:val="0"/>
          <w:marRight w:val="0"/>
          <w:marTop w:val="0"/>
          <w:marBottom w:val="0"/>
          <w:divBdr>
            <w:top w:val="none" w:sz="0" w:space="0" w:color="auto"/>
            <w:left w:val="none" w:sz="0" w:space="0" w:color="auto"/>
            <w:bottom w:val="none" w:sz="0" w:space="0" w:color="auto"/>
            <w:right w:val="none" w:sz="0" w:space="0" w:color="auto"/>
          </w:divBdr>
        </w:div>
      </w:divsChild>
    </w:div>
    <w:div w:id="1154031495">
      <w:bodyDiv w:val="1"/>
      <w:marLeft w:val="0"/>
      <w:marRight w:val="0"/>
      <w:marTop w:val="0"/>
      <w:marBottom w:val="0"/>
      <w:divBdr>
        <w:top w:val="none" w:sz="0" w:space="0" w:color="auto"/>
        <w:left w:val="none" w:sz="0" w:space="0" w:color="auto"/>
        <w:bottom w:val="none" w:sz="0" w:space="0" w:color="auto"/>
        <w:right w:val="none" w:sz="0" w:space="0" w:color="auto"/>
      </w:divBdr>
      <w:divsChild>
        <w:div w:id="1364132379">
          <w:marLeft w:val="0"/>
          <w:marRight w:val="0"/>
          <w:marTop w:val="0"/>
          <w:marBottom w:val="0"/>
          <w:divBdr>
            <w:top w:val="none" w:sz="0" w:space="0" w:color="auto"/>
            <w:left w:val="none" w:sz="0" w:space="0" w:color="auto"/>
            <w:bottom w:val="none" w:sz="0" w:space="0" w:color="auto"/>
            <w:right w:val="none" w:sz="0" w:space="0" w:color="auto"/>
          </w:divBdr>
        </w:div>
        <w:div w:id="1052848182">
          <w:marLeft w:val="0"/>
          <w:marRight w:val="0"/>
          <w:marTop w:val="0"/>
          <w:marBottom w:val="0"/>
          <w:divBdr>
            <w:top w:val="none" w:sz="0" w:space="0" w:color="auto"/>
            <w:left w:val="none" w:sz="0" w:space="0" w:color="auto"/>
            <w:bottom w:val="none" w:sz="0" w:space="0" w:color="auto"/>
            <w:right w:val="none" w:sz="0" w:space="0" w:color="auto"/>
          </w:divBdr>
        </w:div>
        <w:div w:id="630668758">
          <w:marLeft w:val="0"/>
          <w:marRight w:val="0"/>
          <w:marTop w:val="0"/>
          <w:marBottom w:val="0"/>
          <w:divBdr>
            <w:top w:val="none" w:sz="0" w:space="0" w:color="auto"/>
            <w:left w:val="none" w:sz="0" w:space="0" w:color="auto"/>
            <w:bottom w:val="none" w:sz="0" w:space="0" w:color="auto"/>
            <w:right w:val="none" w:sz="0" w:space="0" w:color="auto"/>
          </w:divBdr>
        </w:div>
      </w:divsChild>
    </w:div>
    <w:div w:id="1954243645">
      <w:bodyDiv w:val="1"/>
      <w:marLeft w:val="0"/>
      <w:marRight w:val="0"/>
      <w:marTop w:val="0"/>
      <w:marBottom w:val="0"/>
      <w:divBdr>
        <w:top w:val="none" w:sz="0" w:space="0" w:color="auto"/>
        <w:left w:val="none" w:sz="0" w:space="0" w:color="auto"/>
        <w:bottom w:val="none" w:sz="0" w:space="0" w:color="auto"/>
        <w:right w:val="none" w:sz="0" w:space="0" w:color="auto"/>
      </w:divBdr>
      <w:divsChild>
        <w:div w:id="1286355158">
          <w:marLeft w:val="0"/>
          <w:marRight w:val="0"/>
          <w:marTop w:val="0"/>
          <w:marBottom w:val="0"/>
          <w:divBdr>
            <w:top w:val="none" w:sz="0" w:space="0" w:color="auto"/>
            <w:left w:val="none" w:sz="0" w:space="0" w:color="auto"/>
            <w:bottom w:val="none" w:sz="0" w:space="0" w:color="auto"/>
            <w:right w:val="none" w:sz="0" w:space="0" w:color="auto"/>
          </w:divBdr>
        </w:div>
        <w:div w:id="2127894047">
          <w:marLeft w:val="0"/>
          <w:marRight w:val="0"/>
          <w:marTop w:val="0"/>
          <w:marBottom w:val="0"/>
          <w:divBdr>
            <w:top w:val="none" w:sz="0" w:space="0" w:color="auto"/>
            <w:left w:val="none" w:sz="0" w:space="0" w:color="auto"/>
            <w:bottom w:val="none" w:sz="0" w:space="0" w:color="auto"/>
            <w:right w:val="none" w:sz="0" w:space="0" w:color="auto"/>
          </w:divBdr>
        </w:div>
        <w:div w:id="830675321">
          <w:marLeft w:val="0"/>
          <w:marRight w:val="0"/>
          <w:marTop w:val="0"/>
          <w:marBottom w:val="0"/>
          <w:divBdr>
            <w:top w:val="none" w:sz="0" w:space="0" w:color="auto"/>
            <w:left w:val="none" w:sz="0" w:space="0" w:color="auto"/>
            <w:bottom w:val="none" w:sz="0" w:space="0" w:color="auto"/>
            <w:right w:val="none" w:sz="0" w:space="0" w:color="auto"/>
          </w:divBdr>
        </w:div>
        <w:div w:id="1367633594">
          <w:marLeft w:val="0"/>
          <w:marRight w:val="0"/>
          <w:marTop w:val="0"/>
          <w:marBottom w:val="0"/>
          <w:divBdr>
            <w:top w:val="none" w:sz="0" w:space="0" w:color="auto"/>
            <w:left w:val="none" w:sz="0" w:space="0" w:color="auto"/>
            <w:bottom w:val="none" w:sz="0" w:space="0" w:color="auto"/>
            <w:right w:val="none" w:sz="0" w:space="0" w:color="auto"/>
          </w:divBdr>
        </w:div>
        <w:div w:id="35469079">
          <w:marLeft w:val="0"/>
          <w:marRight w:val="0"/>
          <w:marTop w:val="0"/>
          <w:marBottom w:val="0"/>
          <w:divBdr>
            <w:top w:val="none" w:sz="0" w:space="0" w:color="auto"/>
            <w:left w:val="none" w:sz="0" w:space="0" w:color="auto"/>
            <w:bottom w:val="none" w:sz="0" w:space="0" w:color="auto"/>
            <w:right w:val="none" w:sz="0" w:space="0" w:color="auto"/>
          </w:divBdr>
        </w:div>
        <w:div w:id="2081562483">
          <w:marLeft w:val="0"/>
          <w:marRight w:val="0"/>
          <w:marTop w:val="0"/>
          <w:marBottom w:val="0"/>
          <w:divBdr>
            <w:top w:val="none" w:sz="0" w:space="0" w:color="auto"/>
            <w:left w:val="none" w:sz="0" w:space="0" w:color="auto"/>
            <w:bottom w:val="none" w:sz="0" w:space="0" w:color="auto"/>
            <w:right w:val="none" w:sz="0" w:space="0" w:color="auto"/>
          </w:divBdr>
        </w:div>
        <w:div w:id="354769564">
          <w:marLeft w:val="0"/>
          <w:marRight w:val="0"/>
          <w:marTop w:val="0"/>
          <w:marBottom w:val="0"/>
          <w:divBdr>
            <w:top w:val="none" w:sz="0" w:space="0" w:color="auto"/>
            <w:left w:val="none" w:sz="0" w:space="0" w:color="auto"/>
            <w:bottom w:val="none" w:sz="0" w:space="0" w:color="auto"/>
            <w:right w:val="none" w:sz="0" w:space="0" w:color="auto"/>
          </w:divBdr>
        </w:div>
        <w:div w:id="587621936">
          <w:marLeft w:val="0"/>
          <w:marRight w:val="0"/>
          <w:marTop w:val="0"/>
          <w:marBottom w:val="0"/>
          <w:divBdr>
            <w:top w:val="none" w:sz="0" w:space="0" w:color="auto"/>
            <w:left w:val="none" w:sz="0" w:space="0" w:color="auto"/>
            <w:bottom w:val="none" w:sz="0" w:space="0" w:color="auto"/>
            <w:right w:val="none" w:sz="0" w:space="0" w:color="auto"/>
          </w:divBdr>
        </w:div>
        <w:div w:id="1708799544">
          <w:marLeft w:val="0"/>
          <w:marRight w:val="0"/>
          <w:marTop w:val="0"/>
          <w:marBottom w:val="0"/>
          <w:divBdr>
            <w:top w:val="none" w:sz="0" w:space="0" w:color="auto"/>
            <w:left w:val="none" w:sz="0" w:space="0" w:color="auto"/>
            <w:bottom w:val="none" w:sz="0" w:space="0" w:color="auto"/>
            <w:right w:val="none" w:sz="0" w:space="0" w:color="auto"/>
          </w:divBdr>
        </w:div>
        <w:div w:id="402606062">
          <w:marLeft w:val="0"/>
          <w:marRight w:val="0"/>
          <w:marTop w:val="0"/>
          <w:marBottom w:val="0"/>
          <w:divBdr>
            <w:top w:val="none" w:sz="0" w:space="0" w:color="auto"/>
            <w:left w:val="none" w:sz="0" w:space="0" w:color="auto"/>
            <w:bottom w:val="none" w:sz="0" w:space="0" w:color="auto"/>
            <w:right w:val="none" w:sz="0" w:space="0" w:color="auto"/>
          </w:divBdr>
        </w:div>
        <w:div w:id="574751526">
          <w:marLeft w:val="0"/>
          <w:marRight w:val="0"/>
          <w:marTop w:val="0"/>
          <w:marBottom w:val="0"/>
          <w:divBdr>
            <w:top w:val="none" w:sz="0" w:space="0" w:color="auto"/>
            <w:left w:val="none" w:sz="0" w:space="0" w:color="auto"/>
            <w:bottom w:val="none" w:sz="0" w:space="0" w:color="auto"/>
            <w:right w:val="none" w:sz="0" w:space="0" w:color="auto"/>
          </w:divBdr>
        </w:div>
        <w:div w:id="1688826902">
          <w:marLeft w:val="0"/>
          <w:marRight w:val="0"/>
          <w:marTop w:val="0"/>
          <w:marBottom w:val="0"/>
          <w:divBdr>
            <w:top w:val="none" w:sz="0" w:space="0" w:color="auto"/>
            <w:left w:val="none" w:sz="0" w:space="0" w:color="auto"/>
            <w:bottom w:val="none" w:sz="0" w:space="0" w:color="auto"/>
            <w:right w:val="none" w:sz="0" w:space="0" w:color="auto"/>
          </w:divBdr>
        </w:div>
        <w:div w:id="233201360">
          <w:marLeft w:val="0"/>
          <w:marRight w:val="0"/>
          <w:marTop w:val="0"/>
          <w:marBottom w:val="0"/>
          <w:divBdr>
            <w:top w:val="none" w:sz="0" w:space="0" w:color="auto"/>
            <w:left w:val="none" w:sz="0" w:space="0" w:color="auto"/>
            <w:bottom w:val="none" w:sz="0" w:space="0" w:color="auto"/>
            <w:right w:val="none" w:sz="0" w:space="0" w:color="auto"/>
          </w:divBdr>
        </w:div>
        <w:div w:id="107043658">
          <w:marLeft w:val="0"/>
          <w:marRight w:val="0"/>
          <w:marTop w:val="0"/>
          <w:marBottom w:val="0"/>
          <w:divBdr>
            <w:top w:val="none" w:sz="0" w:space="0" w:color="auto"/>
            <w:left w:val="none" w:sz="0" w:space="0" w:color="auto"/>
            <w:bottom w:val="none" w:sz="0" w:space="0" w:color="auto"/>
            <w:right w:val="none" w:sz="0" w:space="0" w:color="auto"/>
          </w:divBdr>
        </w:div>
        <w:div w:id="1519152878">
          <w:marLeft w:val="0"/>
          <w:marRight w:val="0"/>
          <w:marTop w:val="0"/>
          <w:marBottom w:val="0"/>
          <w:divBdr>
            <w:top w:val="none" w:sz="0" w:space="0" w:color="auto"/>
            <w:left w:val="none" w:sz="0" w:space="0" w:color="auto"/>
            <w:bottom w:val="none" w:sz="0" w:space="0" w:color="auto"/>
            <w:right w:val="none" w:sz="0" w:space="0" w:color="auto"/>
          </w:divBdr>
        </w:div>
        <w:div w:id="1243639444">
          <w:marLeft w:val="0"/>
          <w:marRight w:val="0"/>
          <w:marTop w:val="0"/>
          <w:marBottom w:val="0"/>
          <w:divBdr>
            <w:top w:val="none" w:sz="0" w:space="0" w:color="auto"/>
            <w:left w:val="none" w:sz="0" w:space="0" w:color="auto"/>
            <w:bottom w:val="none" w:sz="0" w:space="0" w:color="auto"/>
            <w:right w:val="none" w:sz="0" w:space="0" w:color="auto"/>
          </w:divBdr>
        </w:div>
        <w:div w:id="1430152233">
          <w:marLeft w:val="0"/>
          <w:marRight w:val="0"/>
          <w:marTop w:val="0"/>
          <w:marBottom w:val="0"/>
          <w:divBdr>
            <w:top w:val="none" w:sz="0" w:space="0" w:color="auto"/>
            <w:left w:val="none" w:sz="0" w:space="0" w:color="auto"/>
            <w:bottom w:val="none" w:sz="0" w:space="0" w:color="auto"/>
            <w:right w:val="none" w:sz="0" w:space="0" w:color="auto"/>
          </w:divBdr>
        </w:div>
        <w:div w:id="635917515">
          <w:marLeft w:val="0"/>
          <w:marRight w:val="0"/>
          <w:marTop w:val="0"/>
          <w:marBottom w:val="0"/>
          <w:divBdr>
            <w:top w:val="none" w:sz="0" w:space="0" w:color="auto"/>
            <w:left w:val="none" w:sz="0" w:space="0" w:color="auto"/>
            <w:bottom w:val="none" w:sz="0" w:space="0" w:color="auto"/>
            <w:right w:val="none" w:sz="0" w:space="0" w:color="auto"/>
          </w:divBdr>
        </w:div>
        <w:div w:id="123695890">
          <w:marLeft w:val="0"/>
          <w:marRight w:val="0"/>
          <w:marTop w:val="0"/>
          <w:marBottom w:val="0"/>
          <w:divBdr>
            <w:top w:val="none" w:sz="0" w:space="0" w:color="auto"/>
            <w:left w:val="none" w:sz="0" w:space="0" w:color="auto"/>
            <w:bottom w:val="none" w:sz="0" w:space="0" w:color="auto"/>
            <w:right w:val="none" w:sz="0" w:space="0" w:color="auto"/>
          </w:divBdr>
        </w:div>
        <w:div w:id="308822214">
          <w:marLeft w:val="0"/>
          <w:marRight w:val="0"/>
          <w:marTop w:val="0"/>
          <w:marBottom w:val="0"/>
          <w:divBdr>
            <w:top w:val="none" w:sz="0" w:space="0" w:color="auto"/>
            <w:left w:val="none" w:sz="0" w:space="0" w:color="auto"/>
            <w:bottom w:val="none" w:sz="0" w:space="0" w:color="auto"/>
            <w:right w:val="none" w:sz="0" w:space="0" w:color="auto"/>
          </w:divBdr>
        </w:div>
        <w:div w:id="311761373">
          <w:marLeft w:val="0"/>
          <w:marRight w:val="0"/>
          <w:marTop w:val="0"/>
          <w:marBottom w:val="0"/>
          <w:divBdr>
            <w:top w:val="none" w:sz="0" w:space="0" w:color="auto"/>
            <w:left w:val="none" w:sz="0" w:space="0" w:color="auto"/>
            <w:bottom w:val="none" w:sz="0" w:space="0" w:color="auto"/>
            <w:right w:val="none" w:sz="0" w:space="0" w:color="auto"/>
          </w:divBdr>
        </w:div>
        <w:div w:id="1031953097">
          <w:marLeft w:val="0"/>
          <w:marRight w:val="0"/>
          <w:marTop w:val="0"/>
          <w:marBottom w:val="0"/>
          <w:divBdr>
            <w:top w:val="none" w:sz="0" w:space="0" w:color="auto"/>
            <w:left w:val="none" w:sz="0" w:space="0" w:color="auto"/>
            <w:bottom w:val="none" w:sz="0" w:space="0" w:color="auto"/>
            <w:right w:val="none" w:sz="0" w:space="0" w:color="auto"/>
          </w:divBdr>
        </w:div>
        <w:div w:id="2030637667">
          <w:marLeft w:val="0"/>
          <w:marRight w:val="0"/>
          <w:marTop w:val="0"/>
          <w:marBottom w:val="0"/>
          <w:divBdr>
            <w:top w:val="none" w:sz="0" w:space="0" w:color="auto"/>
            <w:left w:val="none" w:sz="0" w:space="0" w:color="auto"/>
            <w:bottom w:val="none" w:sz="0" w:space="0" w:color="auto"/>
            <w:right w:val="none" w:sz="0" w:space="0" w:color="auto"/>
          </w:divBdr>
        </w:div>
        <w:div w:id="1620918744">
          <w:marLeft w:val="0"/>
          <w:marRight w:val="0"/>
          <w:marTop w:val="0"/>
          <w:marBottom w:val="0"/>
          <w:divBdr>
            <w:top w:val="none" w:sz="0" w:space="0" w:color="auto"/>
            <w:left w:val="none" w:sz="0" w:space="0" w:color="auto"/>
            <w:bottom w:val="none" w:sz="0" w:space="0" w:color="auto"/>
            <w:right w:val="none" w:sz="0" w:space="0" w:color="auto"/>
          </w:divBdr>
        </w:div>
        <w:div w:id="697463240">
          <w:marLeft w:val="0"/>
          <w:marRight w:val="0"/>
          <w:marTop w:val="0"/>
          <w:marBottom w:val="0"/>
          <w:divBdr>
            <w:top w:val="none" w:sz="0" w:space="0" w:color="auto"/>
            <w:left w:val="none" w:sz="0" w:space="0" w:color="auto"/>
            <w:bottom w:val="none" w:sz="0" w:space="0" w:color="auto"/>
            <w:right w:val="none" w:sz="0" w:space="0" w:color="auto"/>
          </w:divBdr>
        </w:div>
        <w:div w:id="988024035">
          <w:marLeft w:val="0"/>
          <w:marRight w:val="0"/>
          <w:marTop w:val="0"/>
          <w:marBottom w:val="0"/>
          <w:divBdr>
            <w:top w:val="none" w:sz="0" w:space="0" w:color="auto"/>
            <w:left w:val="none" w:sz="0" w:space="0" w:color="auto"/>
            <w:bottom w:val="none" w:sz="0" w:space="0" w:color="auto"/>
            <w:right w:val="none" w:sz="0" w:space="0" w:color="auto"/>
          </w:divBdr>
        </w:div>
        <w:div w:id="1513449648">
          <w:marLeft w:val="0"/>
          <w:marRight w:val="0"/>
          <w:marTop w:val="0"/>
          <w:marBottom w:val="0"/>
          <w:divBdr>
            <w:top w:val="none" w:sz="0" w:space="0" w:color="auto"/>
            <w:left w:val="none" w:sz="0" w:space="0" w:color="auto"/>
            <w:bottom w:val="none" w:sz="0" w:space="0" w:color="auto"/>
            <w:right w:val="none" w:sz="0" w:space="0" w:color="auto"/>
          </w:divBdr>
        </w:div>
        <w:div w:id="1537693008">
          <w:marLeft w:val="0"/>
          <w:marRight w:val="0"/>
          <w:marTop w:val="0"/>
          <w:marBottom w:val="0"/>
          <w:divBdr>
            <w:top w:val="none" w:sz="0" w:space="0" w:color="auto"/>
            <w:left w:val="none" w:sz="0" w:space="0" w:color="auto"/>
            <w:bottom w:val="none" w:sz="0" w:space="0" w:color="auto"/>
            <w:right w:val="none" w:sz="0" w:space="0" w:color="auto"/>
          </w:divBdr>
        </w:div>
        <w:div w:id="2132938422">
          <w:marLeft w:val="0"/>
          <w:marRight w:val="0"/>
          <w:marTop w:val="0"/>
          <w:marBottom w:val="0"/>
          <w:divBdr>
            <w:top w:val="none" w:sz="0" w:space="0" w:color="auto"/>
            <w:left w:val="none" w:sz="0" w:space="0" w:color="auto"/>
            <w:bottom w:val="none" w:sz="0" w:space="0" w:color="auto"/>
            <w:right w:val="none" w:sz="0" w:space="0" w:color="auto"/>
          </w:divBdr>
        </w:div>
        <w:div w:id="1481725017">
          <w:marLeft w:val="0"/>
          <w:marRight w:val="0"/>
          <w:marTop w:val="0"/>
          <w:marBottom w:val="0"/>
          <w:divBdr>
            <w:top w:val="none" w:sz="0" w:space="0" w:color="auto"/>
            <w:left w:val="none" w:sz="0" w:space="0" w:color="auto"/>
            <w:bottom w:val="none" w:sz="0" w:space="0" w:color="auto"/>
            <w:right w:val="none" w:sz="0" w:space="0" w:color="auto"/>
          </w:divBdr>
        </w:div>
        <w:div w:id="1763336967">
          <w:marLeft w:val="0"/>
          <w:marRight w:val="0"/>
          <w:marTop w:val="0"/>
          <w:marBottom w:val="0"/>
          <w:divBdr>
            <w:top w:val="none" w:sz="0" w:space="0" w:color="auto"/>
            <w:left w:val="none" w:sz="0" w:space="0" w:color="auto"/>
            <w:bottom w:val="none" w:sz="0" w:space="0" w:color="auto"/>
            <w:right w:val="none" w:sz="0" w:space="0" w:color="auto"/>
          </w:divBdr>
        </w:div>
        <w:div w:id="914701266">
          <w:marLeft w:val="0"/>
          <w:marRight w:val="0"/>
          <w:marTop w:val="0"/>
          <w:marBottom w:val="0"/>
          <w:divBdr>
            <w:top w:val="none" w:sz="0" w:space="0" w:color="auto"/>
            <w:left w:val="none" w:sz="0" w:space="0" w:color="auto"/>
            <w:bottom w:val="none" w:sz="0" w:space="0" w:color="auto"/>
            <w:right w:val="none" w:sz="0" w:space="0" w:color="auto"/>
          </w:divBdr>
        </w:div>
        <w:div w:id="20791717">
          <w:marLeft w:val="0"/>
          <w:marRight w:val="0"/>
          <w:marTop w:val="0"/>
          <w:marBottom w:val="0"/>
          <w:divBdr>
            <w:top w:val="none" w:sz="0" w:space="0" w:color="auto"/>
            <w:left w:val="none" w:sz="0" w:space="0" w:color="auto"/>
            <w:bottom w:val="none" w:sz="0" w:space="0" w:color="auto"/>
            <w:right w:val="none" w:sz="0" w:space="0" w:color="auto"/>
          </w:divBdr>
        </w:div>
        <w:div w:id="28452694">
          <w:marLeft w:val="0"/>
          <w:marRight w:val="0"/>
          <w:marTop w:val="0"/>
          <w:marBottom w:val="0"/>
          <w:divBdr>
            <w:top w:val="none" w:sz="0" w:space="0" w:color="auto"/>
            <w:left w:val="none" w:sz="0" w:space="0" w:color="auto"/>
            <w:bottom w:val="none" w:sz="0" w:space="0" w:color="auto"/>
            <w:right w:val="none" w:sz="0" w:space="0" w:color="auto"/>
          </w:divBdr>
        </w:div>
        <w:div w:id="395855740">
          <w:marLeft w:val="0"/>
          <w:marRight w:val="0"/>
          <w:marTop w:val="0"/>
          <w:marBottom w:val="0"/>
          <w:divBdr>
            <w:top w:val="none" w:sz="0" w:space="0" w:color="auto"/>
            <w:left w:val="none" w:sz="0" w:space="0" w:color="auto"/>
            <w:bottom w:val="none" w:sz="0" w:space="0" w:color="auto"/>
            <w:right w:val="none" w:sz="0" w:space="0" w:color="auto"/>
          </w:divBdr>
        </w:div>
        <w:div w:id="144862328">
          <w:marLeft w:val="0"/>
          <w:marRight w:val="0"/>
          <w:marTop w:val="0"/>
          <w:marBottom w:val="0"/>
          <w:divBdr>
            <w:top w:val="none" w:sz="0" w:space="0" w:color="auto"/>
            <w:left w:val="none" w:sz="0" w:space="0" w:color="auto"/>
            <w:bottom w:val="none" w:sz="0" w:space="0" w:color="auto"/>
            <w:right w:val="none" w:sz="0" w:space="0" w:color="auto"/>
          </w:divBdr>
        </w:div>
        <w:div w:id="1376125493">
          <w:marLeft w:val="0"/>
          <w:marRight w:val="0"/>
          <w:marTop w:val="0"/>
          <w:marBottom w:val="0"/>
          <w:divBdr>
            <w:top w:val="none" w:sz="0" w:space="0" w:color="auto"/>
            <w:left w:val="none" w:sz="0" w:space="0" w:color="auto"/>
            <w:bottom w:val="none" w:sz="0" w:space="0" w:color="auto"/>
            <w:right w:val="none" w:sz="0" w:space="0" w:color="auto"/>
          </w:divBdr>
        </w:div>
        <w:div w:id="1065567846">
          <w:marLeft w:val="0"/>
          <w:marRight w:val="0"/>
          <w:marTop w:val="0"/>
          <w:marBottom w:val="0"/>
          <w:divBdr>
            <w:top w:val="none" w:sz="0" w:space="0" w:color="auto"/>
            <w:left w:val="none" w:sz="0" w:space="0" w:color="auto"/>
            <w:bottom w:val="none" w:sz="0" w:space="0" w:color="auto"/>
            <w:right w:val="none" w:sz="0" w:space="0" w:color="auto"/>
          </w:divBdr>
        </w:div>
        <w:div w:id="1216550616">
          <w:marLeft w:val="0"/>
          <w:marRight w:val="0"/>
          <w:marTop w:val="0"/>
          <w:marBottom w:val="0"/>
          <w:divBdr>
            <w:top w:val="none" w:sz="0" w:space="0" w:color="auto"/>
            <w:left w:val="none" w:sz="0" w:space="0" w:color="auto"/>
            <w:bottom w:val="none" w:sz="0" w:space="0" w:color="auto"/>
            <w:right w:val="none" w:sz="0" w:space="0" w:color="auto"/>
          </w:divBdr>
        </w:div>
        <w:div w:id="2100828146">
          <w:marLeft w:val="0"/>
          <w:marRight w:val="0"/>
          <w:marTop w:val="0"/>
          <w:marBottom w:val="0"/>
          <w:divBdr>
            <w:top w:val="none" w:sz="0" w:space="0" w:color="auto"/>
            <w:left w:val="none" w:sz="0" w:space="0" w:color="auto"/>
            <w:bottom w:val="none" w:sz="0" w:space="0" w:color="auto"/>
            <w:right w:val="none" w:sz="0" w:space="0" w:color="auto"/>
          </w:divBdr>
        </w:div>
        <w:div w:id="809247031">
          <w:marLeft w:val="0"/>
          <w:marRight w:val="0"/>
          <w:marTop w:val="0"/>
          <w:marBottom w:val="0"/>
          <w:divBdr>
            <w:top w:val="none" w:sz="0" w:space="0" w:color="auto"/>
            <w:left w:val="none" w:sz="0" w:space="0" w:color="auto"/>
            <w:bottom w:val="none" w:sz="0" w:space="0" w:color="auto"/>
            <w:right w:val="none" w:sz="0" w:space="0" w:color="auto"/>
          </w:divBdr>
        </w:div>
        <w:div w:id="1424573533">
          <w:marLeft w:val="0"/>
          <w:marRight w:val="0"/>
          <w:marTop w:val="0"/>
          <w:marBottom w:val="0"/>
          <w:divBdr>
            <w:top w:val="none" w:sz="0" w:space="0" w:color="auto"/>
            <w:left w:val="none" w:sz="0" w:space="0" w:color="auto"/>
            <w:bottom w:val="none" w:sz="0" w:space="0" w:color="auto"/>
            <w:right w:val="none" w:sz="0" w:space="0" w:color="auto"/>
          </w:divBdr>
        </w:div>
        <w:div w:id="1108236563">
          <w:marLeft w:val="0"/>
          <w:marRight w:val="0"/>
          <w:marTop w:val="0"/>
          <w:marBottom w:val="0"/>
          <w:divBdr>
            <w:top w:val="none" w:sz="0" w:space="0" w:color="auto"/>
            <w:left w:val="none" w:sz="0" w:space="0" w:color="auto"/>
            <w:bottom w:val="none" w:sz="0" w:space="0" w:color="auto"/>
            <w:right w:val="none" w:sz="0" w:space="0" w:color="auto"/>
          </w:divBdr>
        </w:div>
        <w:div w:id="1198809521">
          <w:marLeft w:val="0"/>
          <w:marRight w:val="0"/>
          <w:marTop w:val="0"/>
          <w:marBottom w:val="0"/>
          <w:divBdr>
            <w:top w:val="none" w:sz="0" w:space="0" w:color="auto"/>
            <w:left w:val="none" w:sz="0" w:space="0" w:color="auto"/>
            <w:bottom w:val="none" w:sz="0" w:space="0" w:color="auto"/>
            <w:right w:val="none" w:sz="0" w:space="0" w:color="auto"/>
          </w:divBdr>
        </w:div>
        <w:div w:id="1903249965">
          <w:marLeft w:val="0"/>
          <w:marRight w:val="0"/>
          <w:marTop w:val="0"/>
          <w:marBottom w:val="0"/>
          <w:divBdr>
            <w:top w:val="none" w:sz="0" w:space="0" w:color="auto"/>
            <w:left w:val="none" w:sz="0" w:space="0" w:color="auto"/>
            <w:bottom w:val="none" w:sz="0" w:space="0" w:color="auto"/>
            <w:right w:val="none" w:sz="0" w:space="0" w:color="auto"/>
          </w:divBdr>
        </w:div>
        <w:div w:id="1238399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776</TotalTime>
  <Pages>1</Pages>
  <Words>6494</Words>
  <Characters>37019</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Viktoria</dc:creator>
  <cp:keywords/>
  <dc:description/>
  <cp:lastModifiedBy>Админ-сайта</cp:lastModifiedBy>
  <cp:revision>24</cp:revision>
  <dcterms:created xsi:type="dcterms:W3CDTF">2018-01-22T04:44:00Z</dcterms:created>
  <dcterms:modified xsi:type="dcterms:W3CDTF">2018-01-29T04:53:00Z</dcterms:modified>
</cp:coreProperties>
</file>