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2C" w:rsidRDefault="00853B2C">
      <w:bookmarkStart w:id="0" w:name="_GoBack"/>
      <w:bookmarkEnd w:id="0"/>
    </w:p>
    <w:tbl>
      <w:tblPr>
        <w:tblpPr w:leftFromText="180" w:rightFromText="180" w:horzAnchor="margin" w:tblpXSpec="center" w:tblpY="-676"/>
        <w:tblW w:w="102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8"/>
        <w:gridCol w:w="2014"/>
        <w:gridCol w:w="3967"/>
      </w:tblGrid>
      <w:tr w:rsidR="009E5458" w:rsidTr="00A654FD">
        <w:trPr>
          <w:trHeight w:val="1708"/>
        </w:trPr>
        <w:tc>
          <w:tcPr>
            <w:tcW w:w="4228" w:type="dxa"/>
            <w:vAlign w:val="center"/>
          </w:tcPr>
          <w:p w:rsidR="009E5458" w:rsidRPr="00A3769C" w:rsidRDefault="009E5458" w:rsidP="00A654FD">
            <w:pPr>
              <w:pStyle w:val="21"/>
              <w:framePr w:hSpace="0" w:wrap="auto" w:hAnchor="text" w:xAlign="left" w:yAlign="inline"/>
              <w:rPr>
                <w:rFonts w:ascii="Times Sakha" w:hAnsi="Times Sakha"/>
                <w:b w:val="0"/>
                <w:sz w:val="24"/>
                <w:szCs w:val="24"/>
              </w:rPr>
            </w:pPr>
          </w:p>
          <w:p w:rsidR="009E5458" w:rsidRDefault="009E5458" w:rsidP="00A654FD">
            <w:pPr>
              <w:pStyle w:val="21"/>
              <w:framePr w:hSpace="0" w:wrap="auto" w:hAnchor="text" w:xAlign="left" w:yAlign="inline"/>
              <w:rPr>
                <w:rFonts w:ascii="Times Sakha" w:hAnsi="Times Sakha"/>
              </w:rPr>
            </w:pPr>
            <w:r>
              <w:rPr>
                <w:rFonts w:ascii="Times Sakha" w:hAnsi="Times Sakha"/>
              </w:rPr>
              <w:t>Министерство труда</w:t>
            </w:r>
          </w:p>
          <w:p w:rsidR="009E5458" w:rsidRDefault="009E5458" w:rsidP="00A654FD">
            <w:pPr>
              <w:pStyle w:val="21"/>
              <w:framePr w:hSpace="0" w:wrap="auto" w:hAnchor="text" w:xAlign="left" w:yAlign="inline"/>
              <w:rPr>
                <w:rFonts w:ascii="Times Sakha" w:hAnsi="Times Sakha"/>
              </w:rPr>
            </w:pPr>
            <w:r>
              <w:rPr>
                <w:rFonts w:ascii="Times Sakha" w:hAnsi="Times Sakha"/>
              </w:rPr>
              <w:t>и социального развития Республики Саха (Якутия)</w:t>
            </w:r>
          </w:p>
          <w:p w:rsidR="009E5458" w:rsidRDefault="009E5458" w:rsidP="00A654FD">
            <w:pPr>
              <w:pStyle w:val="2"/>
              <w:jc w:val="center"/>
            </w:pPr>
          </w:p>
        </w:tc>
        <w:tc>
          <w:tcPr>
            <w:tcW w:w="2014" w:type="dxa"/>
          </w:tcPr>
          <w:p w:rsidR="009E5458" w:rsidRDefault="009E5458" w:rsidP="00A654FD">
            <w:pPr>
              <w:jc w:val="center"/>
              <w:rPr>
                <w:b/>
                <w:noProof/>
              </w:rPr>
            </w:pPr>
          </w:p>
          <w:p w:rsidR="009E5458" w:rsidRPr="009360D8" w:rsidRDefault="009E5458" w:rsidP="00A654FD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16915" cy="716915"/>
                  <wp:effectExtent l="0" t="0" r="6985" b="6985"/>
                  <wp:docPr id="5" name="Рисунок 5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vAlign w:val="center"/>
          </w:tcPr>
          <w:p w:rsidR="009E5458" w:rsidRDefault="009E5458" w:rsidP="00A654FD">
            <w:pPr>
              <w:pStyle w:val="2"/>
              <w:jc w:val="center"/>
              <w:rPr>
                <w:rFonts w:ascii="Times Sakha" w:hAnsi="Times Sakha"/>
                <w:b/>
                <w:bCs/>
                <w:sz w:val="28"/>
              </w:rPr>
            </w:pPr>
            <w:r>
              <w:rPr>
                <w:rFonts w:ascii="Times Sakha" w:hAnsi="Times Sakha"/>
                <w:b/>
                <w:bCs/>
                <w:sz w:val="28"/>
              </w:rPr>
              <w:t>Саха £р³спµµ</w:t>
            </w:r>
            <w:proofErr w:type="spellStart"/>
            <w:r>
              <w:rPr>
                <w:rFonts w:ascii="Times Sakha" w:hAnsi="Times Sakha"/>
                <w:b/>
                <w:bCs/>
                <w:sz w:val="28"/>
              </w:rPr>
              <w:t>бµлµкэтин</w:t>
            </w:r>
            <w:proofErr w:type="spellEnd"/>
            <w:r>
              <w:rPr>
                <w:rFonts w:ascii="Times Sakha" w:hAnsi="Times Sakha"/>
                <w:b/>
                <w:bCs/>
                <w:sz w:val="28"/>
              </w:rPr>
              <w:t xml:space="preserve"> </w:t>
            </w:r>
          </w:p>
          <w:p w:rsidR="009E5458" w:rsidRDefault="009E5458" w:rsidP="00A654FD">
            <w:pPr>
              <w:pStyle w:val="2"/>
              <w:jc w:val="center"/>
              <w:rPr>
                <w:rFonts w:ascii="Times Sakha" w:hAnsi="Times Sakha"/>
                <w:b/>
                <w:bCs/>
                <w:sz w:val="28"/>
              </w:rPr>
            </w:pPr>
            <w:r>
              <w:rPr>
                <w:rFonts w:ascii="Times Sakha" w:hAnsi="Times Sakha"/>
                <w:b/>
                <w:bCs/>
                <w:sz w:val="28"/>
              </w:rPr>
              <w:t>µ</w:t>
            </w:r>
            <w:proofErr w:type="spellStart"/>
            <w:r>
              <w:rPr>
                <w:rFonts w:ascii="Times Sakha" w:hAnsi="Times Sakha"/>
                <w:b/>
                <w:bCs/>
                <w:sz w:val="28"/>
              </w:rPr>
              <w:t>лэ±э</w:t>
            </w:r>
            <w:proofErr w:type="spellEnd"/>
            <w:r>
              <w:rPr>
                <w:rFonts w:ascii="Times Sakha" w:hAnsi="Times Sakha"/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Sakha" w:hAnsi="Times Sakha"/>
                <w:b/>
                <w:bCs/>
                <w:sz w:val="28"/>
              </w:rPr>
              <w:t>уонна</w:t>
            </w:r>
            <w:proofErr w:type="spellEnd"/>
            <w:r>
              <w:rPr>
                <w:rFonts w:ascii="Times Sakha" w:hAnsi="Times Sakha"/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Sakha" w:hAnsi="Times Sakha"/>
                <w:b/>
                <w:bCs/>
                <w:sz w:val="28"/>
              </w:rPr>
              <w:t>социальнай</w:t>
            </w:r>
            <w:proofErr w:type="spellEnd"/>
          </w:p>
          <w:p w:rsidR="009E5458" w:rsidRDefault="009E5458" w:rsidP="00A654FD">
            <w:pPr>
              <w:pStyle w:val="2"/>
              <w:jc w:val="center"/>
              <w:rPr>
                <w:rFonts w:ascii="Times Sakha" w:hAnsi="Times Sakha"/>
                <w:b/>
                <w:bCs/>
                <w:sz w:val="28"/>
              </w:rPr>
            </w:pPr>
            <w:proofErr w:type="spellStart"/>
            <w:r>
              <w:rPr>
                <w:rFonts w:ascii="Times Sakha" w:hAnsi="Times Sakha"/>
                <w:b/>
                <w:bCs/>
                <w:sz w:val="28"/>
              </w:rPr>
              <w:t>сайдыыга</w:t>
            </w:r>
            <w:proofErr w:type="spellEnd"/>
            <w:r>
              <w:rPr>
                <w:rFonts w:ascii="Times Sakha" w:hAnsi="Times Sakha"/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Sakha" w:hAnsi="Times Sakha"/>
                <w:b/>
                <w:bCs/>
                <w:sz w:val="28"/>
              </w:rPr>
              <w:t>министиэристибэтэ</w:t>
            </w:r>
            <w:proofErr w:type="spellEnd"/>
          </w:p>
          <w:p w:rsidR="009E5458" w:rsidRDefault="009E5458" w:rsidP="00A654FD">
            <w:pPr>
              <w:pStyle w:val="2"/>
              <w:jc w:val="center"/>
              <w:rPr>
                <w:b/>
                <w:bCs/>
              </w:rPr>
            </w:pPr>
          </w:p>
        </w:tc>
      </w:tr>
    </w:tbl>
    <w:p w:rsidR="009E5458" w:rsidRPr="00972F4D" w:rsidRDefault="009E5458" w:rsidP="009E5458">
      <w:pPr>
        <w:jc w:val="center"/>
        <w:rPr>
          <w:color w:val="000000"/>
          <w:lang w:val="en-US"/>
        </w:rPr>
      </w:pPr>
      <w:r w:rsidRPr="00972F4D">
        <w:rPr>
          <w:color w:val="000000"/>
          <w:lang w:val="en-US"/>
        </w:rPr>
        <w:t xml:space="preserve"> </w:t>
      </w:r>
    </w:p>
    <w:p w:rsidR="009E5458" w:rsidRPr="00972F4D" w:rsidRDefault="009E5458" w:rsidP="009E5458">
      <w:pPr>
        <w:rPr>
          <w:lang w:val="en-US"/>
        </w:rPr>
      </w:pPr>
    </w:p>
    <w:p w:rsidR="00A506A9" w:rsidRDefault="00A506A9" w:rsidP="00A506A9">
      <w:pPr>
        <w:jc w:val="center"/>
        <w:rPr>
          <w:b/>
          <w:sz w:val="28"/>
          <w:szCs w:val="28"/>
        </w:rPr>
      </w:pPr>
      <w:r w:rsidRPr="00E51235">
        <w:rPr>
          <w:b/>
          <w:sz w:val="28"/>
          <w:szCs w:val="28"/>
        </w:rPr>
        <w:t>ПРИКАЗ</w:t>
      </w:r>
    </w:p>
    <w:p w:rsidR="00A506A9" w:rsidRDefault="00A506A9" w:rsidP="00A506A9">
      <w:pPr>
        <w:jc w:val="center"/>
        <w:rPr>
          <w:b/>
          <w:sz w:val="28"/>
          <w:szCs w:val="28"/>
        </w:rPr>
      </w:pPr>
    </w:p>
    <w:p w:rsidR="00770768" w:rsidRDefault="00770768" w:rsidP="00A506A9">
      <w:pPr>
        <w:jc w:val="center"/>
        <w:rPr>
          <w:b/>
          <w:sz w:val="28"/>
          <w:szCs w:val="28"/>
        </w:rPr>
      </w:pPr>
    </w:p>
    <w:p w:rsidR="00A506A9" w:rsidRPr="006D14B5" w:rsidRDefault="00CB26C8" w:rsidP="00A506A9">
      <w:pPr>
        <w:rPr>
          <w:sz w:val="28"/>
          <w:szCs w:val="28"/>
        </w:rPr>
      </w:pPr>
      <w:r>
        <w:rPr>
          <w:sz w:val="28"/>
          <w:szCs w:val="28"/>
        </w:rPr>
        <w:t>19 января</w:t>
      </w:r>
      <w:r w:rsidR="00A506A9" w:rsidRPr="006D14B5">
        <w:rPr>
          <w:sz w:val="28"/>
          <w:szCs w:val="28"/>
        </w:rPr>
        <w:t xml:space="preserve"> 20</w:t>
      </w:r>
      <w:r w:rsidR="00A506A9">
        <w:rPr>
          <w:sz w:val="28"/>
          <w:szCs w:val="28"/>
        </w:rPr>
        <w:t>1</w:t>
      </w:r>
      <w:r w:rsidR="00E232EB">
        <w:rPr>
          <w:sz w:val="28"/>
          <w:szCs w:val="28"/>
        </w:rPr>
        <w:t>7</w:t>
      </w:r>
      <w:r w:rsidR="00A506A9">
        <w:rPr>
          <w:sz w:val="28"/>
          <w:szCs w:val="28"/>
        </w:rPr>
        <w:t xml:space="preserve"> </w:t>
      </w:r>
      <w:r w:rsidR="00A506A9" w:rsidRPr="006D14B5">
        <w:rPr>
          <w:sz w:val="28"/>
          <w:szCs w:val="28"/>
        </w:rPr>
        <w:t xml:space="preserve"> г.                                                     </w:t>
      </w:r>
      <w:r w:rsidR="00A506A9">
        <w:rPr>
          <w:sz w:val="28"/>
          <w:szCs w:val="28"/>
        </w:rPr>
        <w:t xml:space="preserve">            </w:t>
      </w:r>
      <w:r w:rsidR="00A506A9" w:rsidRPr="006D14B5">
        <w:rPr>
          <w:sz w:val="28"/>
          <w:szCs w:val="28"/>
        </w:rPr>
        <w:t xml:space="preserve"> </w:t>
      </w:r>
      <w:r w:rsidR="00A506A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="00A506A9">
        <w:rPr>
          <w:sz w:val="28"/>
          <w:szCs w:val="28"/>
        </w:rPr>
        <w:t xml:space="preserve"> </w:t>
      </w:r>
      <w:r w:rsidR="00A506A9" w:rsidRPr="006D14B5">
        <w:rPr>
          <w:sz w:val="28"/>
          <w:szCs w:val="28"/>
        </w:rPr>
        <w:t xml:space="preserve">№ </w:t>
      </w:r>
      <w:r>
        <w:rPr>
          <w:sz w:val="28"/>
          <w:szCs w:val="28"/>
        </w:rPr>
        <w:t>50-ОД</w:t>
      </w:r>
    </w:p>
    <w:p w:rsidR="00A506A9" w:rsidRPr="00D21244" w:rsidRDefault="00A506A9" w:rsidP="00A506A9">
      <w:pPr>
        <w:jc w:val="center"/>
        <w:rPr>
          <w:b/>
          <w:sz w:val="28"/>
          <w:szCs w:val="28"/>
        </w:rPr>
      </w:pPr>
      <w:r w:rsidRPr="00D21244">
        <w:rPr>
          <w:sz w:val="28"/>
          <w:szCs w:val="28"/>
        </w:rPr>
        <w:t>г. Якутск</w:t>
      </w:r>
    </w:p>
    <w:p w:rsidR="00A506A9" w:rsidRDefault="00A506A9" w:rsidP="00A506A9">
      <w:pPr>
        <w:rPr>
          <w:sz w:val="28"/>
          <w:szCs w:val="28"/>
        </w:rPr>
      </w:pPr>
    </w:p>
    <w:p w:rsidR="00770768" w:rsidRPr="00266D5C" w:rsidRDefault="00770768" w:rsidP="00A506A9">
      <w:pPr>
        <w:rPr>
          <w:sz w:val="28"/>
          <w:szCs w:val="28"/>
        </w:rPr>
      </w:pPr>
    </w:p>
    <w:p w:rsidR="00E232EB" w:rsidRDefault="00E232EB" w:rsidP="00E232EB">
      <w:pPr>
        <w:pStyle w:val="ConsPlusTitle"/>
        <w:jc w:val="center"/>
      </w:pPr>
      <w:r>
        <w:t>О порядке выдачи студентам справ</w:t>
      </w:r>
      <w:r w:rsidR="00907EDE">
        <w:t>о</w:t>
      </w:r>
      <w:r>
        <w:t xml:space="preserve">к для назначения </w:t>
      </w:r>
      <w:r w:rsidR="00535DF4">
        <w:t xml:space="preserve">      </w:t>
      </w:r>
      <w:r>
        <w:t>государственной социальной стипендии</w:t>
      </w:r>
    </w:p>
    <w:p w:rsidR="00B408DF" w:rsidRDefault="00E232EB" w:rsidP="00B408DF">
      <w:pPr>
        <w:pStyle w:val="a9"/>
        <w:spacing w:after="0"/>
        <w:ind w:left="0"/>
        <w:jc w:val="both"/>
      </w:pPr>
      <w:r>
        <w:t xml:space="preserve"> </w:t>
      </w:r>
    </w:p>
    <w:p w:rsidR="00E232EB" w:rsidRPr="009E5458" w:rsidRDefault="00E232EB" w:rsidP="0022790A">
      <w:pPr>
        <w:spacing w:line="276" w:lineRule="auto"/>
        <w:ind w:firstLine="709"/>
        <w:jc w:val="both"/>
        <w:rPr>
          <w:sz w:val="28"/>
          <w:szCs w:val="28"/>
        </w:rPr>
      </w:pPr>
      <w:r w:rsidRPr="009E5458">
        <w:rPr>
          <w:sz w:val="28"/>
          <w:szCs w:val="28"/>
        </w:rPr>
        <w:t xml:space="preserve">В соответствии с частью 5 </w:t>
      </w:r>
      <w:hyperlink r:id="rId7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 w:rsidRPr="009E5458">
          <w:rPr>
            <w:sz w:val="28"/>
            <w:szCs w:val="28"/>
          </w:rPr>
          <w:t>статьи 36</w:t>
        </w:r>
      </w:hyperlink>
      <w:r w:rsidRPr="009E5458">
        <w:rPr>
          <w:sz w:val="28"/>
          <w:szCs w:val="28"/>
        </w:rPr>
        <w:t xml:space="preserve"> Федерального закона от  29.12.2012 г. № 273-ФЗ «Об образовании в Российской Федерации» (в редакции от 03.07.2016 г. №312-ФЗ), п р и к а з ы в а ю:</w:t>
      </w:r>
    </w:p>
    <w:p w:rsidR="00E232EB" w:rsidRPr="009E5458" w:rsidRDefault="00E232EB" w:rsidP="0022790A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E5458">
        <w:rPr>
          <w:sz w:val="28"/>
          <w:szCs w:val="28"/>
        </w:rPr>
        <w:t>Утвердить:</w:t>
      </w:r>
    </w:p>
    <w:p w:rsidR="00E232EB" w:rsidRPr="009E5458" w:rsidRDefault="00E232EB" w:rsidP="002279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9E5458">
        <w:rPr>
          <w:rFonts w:ascii="Times New Roman" w:hAnsi="Times New Roman" w:cs="Times New Roman"/>
          <w:b w:val="0"/>
        </w:rPr>
        <w:t xml:space="preserve">1.1. </w:t>
      </w:r>
      <w:hyperlink w:anchor="Par264" w:tooltip="ПОРЯДОК" w:history="1">
        <w:r w:rsidRPr="009E5458">
          <w:rPr>
            <w:rFonts w:ascii="Times New Roman" w:hAnsi="Times New Roman" w:cs="Times New Roman"/>
            <w:b w:val="0"/>
          </w:rPr>
          <w:t>Порядок</w:t>
        </w:r>
      </w:hyperlink>
      <w:r w:rsidRPr="009E5458">
        <w:rPr>
          <w:rFonts w:ascii="Times New Roman" w:hAnsi="Times New Roman" w:cs="Times New Roman"/>
          <w:b w:val="0"/>
        </w:rPr>
        <w:t xml:space="preserve"> выдачи студентам справ</w:t>
      </w:r>
      <w:r w:rsidR="002074C2" w:rsidRPr="009E5458">
        <w:rPr>
          <w:rFonts w:ascii="Times New Roman" w:hAnsi="Times New Roman" w:cs="Times New Roman"/>
          <w:b w:val="0"/>
        </w:rPr>
        <w:t>о</w:t>
      </w:r>
      <w:r w:rsidRPr="009E5458">
        <w:rPr>
          <w:rFonts w:ascii="Times New Roman" w:hAnsi="Times New Roman" w:cs="Times New Roman"/>
          <w:b w:val="0"/>
        </w:rPr>
        <w:t>к для назначения государственной социальной стипендии согласно приложению № 1</w:t>
      </w:r>
      <w:r w:rsidR="006D349E">
        <w:rPr>
          <w:rFonts w:ascii="Times New Roman" w:hAnsi="Times New Roman" w:cs="Times New Roman"/>
          <w:b w:val="0"/>
        </w:rPr>
        <w:t xml:space="preserve"> к настоящему приказу</w:t>
      </w:r>
      <w:r w:rsidRPr="009E5458">
        <w:rPr>
          <w:rFonts w:ascii="Times New Roman" w:hAnsi="Times New Roman" w:cs="Times New Roman"/>
          <w:b w:val="0"/>
        </w:rPr>
        <w:t>.</w:t>
      </w:r>
    </w:p>
    <w:p w:rsidR="006D349E" w:rsidRPr="009E5458" w:rsidRDefault="00E232EB" w:rsidP="006D34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9E5458">
        <w:rPr>
          <w:rFonts w:ascii="Times New Roman" w:hAnsi="Times New Roman" w:cs="Times New Roman"/>
          <w:b w:val="0"/>
        </w:rPr>
        <w:t xml:space="preserve">1.2. Форму </w:t>
      </w:r>
      <w:r w:rsidR="00780F98" w:rsidRPr="009E5458">
        <w:rPr>
          <w:rFonts w:ascii="Times New Roman" w:hAnsi="Times New Roman" w:cs="Times New Roman"/>
          <w:b w:val="0"/>
        </w:rPr>
        <w:t>ежеквартального отчета</w:t>
      </w:r>
      <w:r w:rsidR="006A0D07" w:rsidRPr="009E5458">
        <w:rPr>
          <w:rFonts w:ascii="Times New Roman" w:hAnsi="Times New Roman" w:cs="Times New Roman"/>
          <w:b w:val="0"/>
        </w:rPr>
        <w:t xml:space="preserve"> о</w:t>
      </w:r>
      <w:r w:rsidR="00535DF4" w:rsidRPr="009E5458">
        <w:rPr>
          <w:rFonts w:ascii="Times New Roman" w:hAnsi="Times New Roman" w:cs="Times New Roman"/>
          <w:b w:val="0"/>
        </w:rPr>
        <w:t xml:space="preserve"> выдаче студентам справок для назначения государственной социальной стипендии</w:t>
      </w:r>
      <w:r w:rsidR="00780F98" w:rsidRPr="009E5458">
        <w:rPr>
          <w:rFonts w:ascii="Times New Roman" w:hAnsi="Times New Roman" w:cs="Times New Roman"/>
          <w:b w:val="0"/>
        </w:rPr>
        <w:t xml:space="preserve">, предоставляемого управлениями социального защиты населения и труда при </w:t>
      </w:r>
      <w:proofErr w:type="spellStart"/>
      <w:r w:rsidR="00780F98" w:rsidRPr="009E5458">
        <w:rPr>
          <w:rFonts w:ascii="Times New Roman" w:hAnsi="Times New Roman" w:cs="Times New Roman"/>
          <w:b w:val="0"/>
        </w:rPr>
        <w:t>МТиСР</w:t>
      </w:r>
      <w:proofErr w:type="spellEnd"/>
      <w:r w:rsidR="00780F98" w:rsidRPr="009E5458">
        <w:rPr>
          <w:rFonts w:ascii="Times New Roman" w:hAnsi="Times New Roman" w:cs="Times New Roman"/>
          <w:b w:val="0"/>
        </w:rPr>
        <w:t xml:space="preserve"> РС(Я) </w:t>
      </w:r>
      <w:r w:rsidR="00907EDE" w:rsidRPr="009E5458">
        <w:rPr>
          <w:rFonts w:ascii="Times New Roman" w:hAnsi="Times New Roman" w:cs="Times New Roman"/>
          <w:b w:val="0"/>
        </w:rPr>
        <w:t>согласно приложению № 2</w:t>
      </w:r>
      <w:r w:rsidR="006D349E">
        <w:rPr>
          <w:rFonts w:ascii="Times New Roman" w:hAnsi="Times New Roman" w:cs="Times New Roman"/>
          <w:b w:val="0"/>
        </w:rPr>
        <w:t xml:space="preserve"> к настоящему приказу</w:t>
      </w:r>
      <w:r w:rsidR="006D349E" w:rsidRPr="009E5458">
        <w:rPr>
          <w:rFonts w:ascii="Times New Roman" w:hAnsi="Times New Roman" w:cs="Times New Roman"/>
          <w:b w:val="0"/>
        </w:rPr>
        <w:t>.</w:t>
      </w:r>
    </w:p>
    <w:p w:rsidR="00780F98" w:rsidRPr="009E5458" w:rsidRDefault="00E232EB" w:rsidP="0022790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9E5458">
        <w:rPr>
          <w:sz w:val="28"/>
          <w:szCs w:val="28"/>
        </w:rPr>
        <w:t xml:space="preserve">2. Руководителям управлений социальной защиты населения и труда при </w:t>
      </w:r>
      <w:proofErr w:type="spellStart"/>
      <w:r w:rsidRPr="009E5458">
        <w:rPr>
          <w:sz w:val="28"/>
          <w:szCs w:val="28"/>
        </w:rPr>
        <w:t>МТиСР</w:t>
      </w:r>
      <w:proofErr w:type="spellEnd"/>
      <w:r w:rsidRPr="009E5458">
        <w:rPr>
          <w:sz w:val="28"/>
          <w:szCs w:val="28"/>
        </w:rPr>
        <w:t xml:space="preserve"> РС(Я) при</w:t>
      </w:r>
      <w:r w:rsidR="00907EDE" w:rsidRPr="009E5458">
        <w:rPr>
          <w:sz w:val="28"/>
          <w:szCs w:val="28"/>
        </w:rPr>
        <w:t>нять к руководству</w:t>
      </w:r>
      <w:r w:rsidR="00780F98" w:rsidRPr="009E5458">
        <w:rPr>
          <w:sz w:val="28"/>
          <w:szCs w:val="28"/>
        </w:rPr>
        <w:t xml:space="preserve"> и </w:t>
      </w:r>
      <w:r w:rsidR="00907EDE" w:rsidRPr="009E5458">
        <w:rPr>
          <w:sz w:val="28"/>
          <w:szCs w:val="28"/>
        </w:rPr>
        <w:t>обеспечить</w:t>
      </w:r>
      <w:r w:rsidR="00780F98" w:rsidRPr="009E5458">
        <w:rPr>
          <w:sz w:val="28"/>
          <w:szCs w:val="28"/>
        </w:rPr>
        <w:t>:</w:t>
      </w:r>
    </w:p>
    <w:p w:rsidR="00907EDE" w:rsidRPr="009E5458" w:rsidRDefault="00780F98" w:rsidP="0022790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9E5458">
        <w:rPr>
          <w:sz w:val="28"/>
          <w:szCs w:val="28"/>
        </w:rPr>
        <w:t xml:space="preserve">2.1. </w:t>
      </w:r>
      <w:r w:rsidR="00B408DF" w:rsidRPr="009E5458">
        <w:rPr>
          <w:sz w:val="28"/>
          <w:szCs w:val="28"/>
        </w:rPr>
        <w:t>В</w:t>
      </w:r>
      <w:r w:rsidR="00907EDE" w:rsidRPr="009E5458">
        <w:rPr>
          <w:sz w:val="28"/>
          <w:szCs w:val="28"/>
        </w:rPr>
        <w:t>ыдачу</w:t>
      </w:r>
      <w:r w:rsidR="003A2112" w:rsidRPr="009E5458">
        <w:rPr>
          <w:sz w:val="28"/>
          <w:szCs w:val="28"/>
        </w:rPr>
        <w:t xml:space="preserve"> студентам </w:t>
      </w:r>
      <w:r w:rsidR="00907EDE" w:rsidRPr="009E5458">
        <w:rPr>
          <w:sz w:val="28"/>
          <w:szCs w:val="28"/>
        </w:rPr>
        <w:t>справок для назначения государственной социальной стипендии в соответствии с утвержденным</w:t>
      </w:r>
      <w:r w:rsidR="007B2953" w:rsidRPr="009E5458">
        <w:rPr>
          <w:sz w:val="28"/>
          <w:szCs w:val="28"/>
        </w:rPr>
        <w:t xml:space="preserve"> </w:t>
      </w:r>
      <w:r w:rsidR="003A2112" w:rsidRPr="009E5458">
        <w:rPr>
          <w:sz w:val="28"/>
          <w:szCs w:val="28"/>
        </w:rPr>
        <w:t>Порядком</w:t>
      </w:r>
      <w:r w:rsidR="00B408DF" w:rsidRPr="009E5458">
        <w:rPr>
          <w:sz w:val="28"/>
          <w:szCs w:val="28"/>
        </w:rPr>
        <w:t xml:space="preserve">. </w:t>
      </w:r>
    </w:p>
    <w:p w:rsidR="00B408DF" w:rsidRDefault="00780F98" w:rsidP="0022790A">
      <w:pPr>
        <w:widowControl/>
        <w:overflowPunct/>
        <w:spacing w:line="276" w:lineRule="auto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9E5458">
        <w:rPr>
          <w:sz w:val="28"/>
          <w:szCs w:val="28"/>
        </w:rPr>
        <w:t xml:space="preserve">2.2. </w:t>
      </w:r>
      <w:r w:rsidR="00B408DF" w:rsidRPr="009E5458">
        <w:rPr>
          <w:sz w:val="28"/>
          <w:szCs w:val="28"/>
        </w:rPr>
        <w:t>П</w:t>
      </w:r>
      <w:r w:rsidRPr="009E5458">
        <w:rPr>
          <w:sz w:val="28"/>
          <w:szCs w:val="28"/>
        </w:rPr>
        <w:t>редоставление</w:t>
      </w:r>
      <w:r w:rsidR="00B408DF" w:rsidRPr="009E5458">
        <w:rPr>
          <w:sz w:val="28"/>
          <w:szCs w:val="28"/>
        </w:rPr>
        <w:t xml:space="preserve"> в </w:t>
      </w:r>
      <w:r w:rsidR="00B408DF" w:rsidRPr="009E5458">
        <w:rPr>
          <w:rFonts w:eastAsiaTheme="minorHAnsi"/>
          <w:sz w:val="28"/>
          <w:szCs w:val="28"/>
          <w:lang w:eastAsia="en-US"/>
        </w:rPr>
        <w:t>Министерство труда и социального развития Республики Саха (Якутия) ежеквартально в срок не позднее 10 числа месяца, следующего за отчетным периодом</w:t>
      </w:r>
      <w:r w:rsidR="00743CF3" w:rsidRPr="009E5458">
        <w:rPr>
          <w:rFonts w:eastAsiaTheme="minorHAnsi"/>
          <w:sz w:val="28"/>
          <w:szCs w:val="28"/>
          <w:lang w:eastAsia="en-US"/>
        </w:rPr>
        <w:t>,</w:t>
      </w:r>
      <w:r w:rsidR="00B408DF" w:rsidRPr="009E5458">
        <w:rPr>
          <w:rFonts w:eastAsiaTheme="minorHAnsi"/>
          <w:sz w:val="28"/>
          <w:szCs w:val="28"/>
          <w:lang w:eastAsia="en-US"/>
        </w:rPr>
        <w:t xml:space="preserve"> сведений </w:t>
      </w:r>
      <w:r w:rsidR="00B408DF" w:rsidRPr="009E5458">
        <w:rPr>
          <w:sz w:val="28"/>
          <w:szCs w:val="28"/>
        </w:rPr>
        <w:t xml:space="preserve">о выдаче студентам справок для назначения государственной социальной стипендии, </w:t>
      </w:r>
      <w:r w:rsidR="00B408DF" w:rsidRPr="009E5458">
        <w:rPr>
          <w:rFonts w:eastAsiaTheme="minorHAnsi"/>
          <w:sz w:val="28"/>
          <w:szCs w:val="28"/>
          <w:lang w:eastAsia="en-US"/>
        </w:rPr>
        <w:t>согласно установленной форме.</w:t>
      </w:r>
    </w:p>
    <w:p w:rsidR="00E232EB" w:rsidRPr="009E5458" w:rsidRDefault="00E232EB" w:rsidP="0022790A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5458">
        <w:rPr>
          <w:rFonts w:eastAsiaTheme="minorHAnsi"/>
          <w:sz w:val="28"/>
          <w:szCs w:val="28"/>
          <w:lang w:eastAsia="en-US"/>
        </w:rPr>
        <w:t xml:space="preserve">3. </w:t>
      </w:r>
      <w:r w:rsidRPr="009E5458">
        <w:rPr>
          <w:sz w:val="28"/>
          <w:szCs w:val="28"/>
        </w:rPr>
        <w:t xml:space="preserve">Контроль исполнения настоящего приказа </w:t>
      </w:r>
      <w:r w:rsidR="003A2112" w:rsidRPr="009E5458">
        <w:rPr>
          <w:sz w:val="28"/>
          <w:szCs w:val="28"/>
        </w:rPr>
        <w:t>возложить на заместителя министра труда и социального развития Республики Саха (Якутия) Степанову Т</w:t>
      </w:r>
      <w:r w:rsidR="006D6DE5" w:rsidRPr="009E5458">
        <w:rPr>
          <w:sz w:val="28"/>
          <w:szCs w:val="28"/>
        </w:rPr>
        <w:t>.</w:t>
      </w:r>
      <w:r w:rsidR="003A2112" w:rsidRPr="009E5458">
        <w:rPr>
          <w:sz w:val="28"/>
          <w:szCs w:val="28"/>
        </w:rPr>
        <w:t>И</w:t>
      </w:r>
      <w:r w:rsidR="006D6DE5" w:rsidRPr="009E5458">
        <w:rPr>
          <w:sz w:val="28"/>
          <w:szCs w:val="28"/>
        </w:rPr>
        <w:t>.</w:t>
      </w:r>
      <w:r w:rsidRPr="009E5458">
        <w:rPr>
          <w:sz w:val="28"/>
          <w:szCs w:val="28"/>
        </w:rPr>
        <w:t xml:space="preserve"> </w:t>
      </w:r>
    </w:p>
    <w:p w:rsidR="00E232EB" w:rsidRDefault="00E232EB" w:rsidP="00E232EB">
      <w:pPr>
        <w:pStyle w:val="a9"/>
        <w:spacing w:after="0"/>
        <w:ind w:left="0"/>
        <w:jc w:val="both"/>
      </w:pPr>
    </w:p>
    <w:p w:rsidR="00770768" w:rsidRDefault="00770768" w:rsidP="00E232EB">
      <w:pPr>
        <w:pStyle w:val="a9"/>
        <w:spacing w:after="0"/>
        <w:ind w:left="0"/>
        <w:jc w:val="both"/>
      </w:pPr>
    </w:p>
    <w:p w:rsidR="00A9490A" w:rsidRDefault="00A9490A" w:rsidP="00E232EB">
      <w:pPr>
        <w:pStyle w:val="a9"/>
        <w:spacing w:after="0"/>
        <w:ind w:left="0"/>
        <w:jc w:val="both"/>
      </w:pPr>
    </w:p>
    <w:p w:rsidR="000E14D0" w:rsidRPr="009E5458" w:rsidRDefault="00615787" w:rsidP="00A11219">
      <w:pPr>
        <w:pStyle w:val="a3"/>
        <w:ind w:left="0"/>
        <w:jc w:val="both"/>
        <w:rPr>
          <w:sz w:val="28"/>
          <w:szCs w:val="28"/>
        </w:rPr>
      </w:pPr>
      <w:r w:rsidRPr="009E5458">
        <w:rPr>
          <w:sz w:val="28"/>
          <w:szCs w:val="28"/>
        </w:rPr>
        <w:t xml:space="preserve"> </w:t>
      </w:r>
      <w:r w:rsidR="00F84EAD" w:rsidRPr="009E5458">
        <w:rPr>
          <w:sz w:val="28"/>
          <w:szCs w:val="28"/>
        </w:rPr>
        <w:t xml:space="preserve">    </w:t>
      </w:r>
      <w:r w:rsidR="003A2112" w:rsidRPr="009E5458">
        <w:rPr>
          <w:sz w:val="28"/>
          <w:szCs w:val="28"/>
        </w:rPr>
        <w:t xml:space="preserve">  </w:t>
      </w:r>
      <w:r w:rsidR="009E5458">
        <w:rPr>
          <w:sz w:val="28"/>
          <w:szCs w:val="28"/>
        </w:rPr>
        <w:t xml:space="preserve">  </w:t>
      </w:r>
      <w:r w:rsidR="003A2112" w:rsidRPr="009E5458">
        <w:rPr>
          <w:sz w:val="28"/>
          <w:szCs w:val="28"/>
        </w:rPr>
        <w:t xml:space="preserve">  </w:t>
      </w:r>
      <w:r w:rsidR="00F84EAD" w:rsidRPr="009E5458">
        <w:rPr>
          <w:sz w:val="28"/>
          <w:szCs w:val="28"/>
        </w:rPr>
        <w:t xml:space="preserve">   М</w:t>
      </w:r>
      <w:r w:rsidR="003E2286" w:rsidRPr="009E5458">
        <w:rPr>
          <w:sz w:val="28"/>
          <w:szCs w:val="28"/>
        </w:rPr>
        <w:t xml:space="preserve">инистр </w:t>
      </w:r>
      <w:r w:rsidR="00F84EAD" w:rsidRPr="009E5458">
        <w:rPr>
          <w:sz w:val="28"/>
          <w:szCs w:val="28"/>
        </w:rPr>
        <w:t xml:space="preserve">      </w:t>
      </w:r>
      <w:r w:rsidR="00A506A9" w:rsidRPr="009E5458">
        <w:rPr>
          <w:sz w:val="28"/>
          <w:szCs w:val="28"/>
        </w:rPr>
        <w:t xml:space="preserve">                 </w:t>
      </w:r>
      <w:r w:rsidR="00B408DF" w:rsidRPr="009E5458">
        <w:rPr>
          <w:sz w:val="28"/>
          <w:szCs w:val="28"/>
        </w:rPr>
        <w:t xml:space="preserve">   </w:t>
      </w:r>
      <w:r w:rsidR="00A506A9" w:rsidRPr="009E5458">
        <w:rPr>
          <w:sz w:val="28"/>
          <w:szCs w:val="28"/>
        </w:rPr>
        <w:t xml:space="preserve">        </w:t>
      </w:r>
      <w:r w:rsidR="00A11219" w:rsidRPr="009E5458">
        <w:rPr>
          <w:sz w:val="28"/>
          <w:szCs w:val="28"/>
        </w:rPr>
        <w:t xml:space="preserve"> </w:t>
      </w:r>
      <w:r w:rsidR="003E2286" w:rsidRPr="009E5458">
        <w:rPr>
          <w:sz w:val="28"/>
          <w:szCs w:val="28"/>
        </w:rPr>
        <w:t xml:space="preserve">      </w:t>
      </w:r>
      <w:r w:rsidR="006D6DE5" w:rsidRPr="009E5458">
        <w:rPr>
          <w:sz w:val="28"/>
          <w:szCs w:val="28"/>
        </w:rPr>
        <w:t xml:space="preserve">  </w:t>
      </w:r>
      <w:r w:rsidR="003A2112" w:rsidRPr="009E5458">
        <w:rPr>
          <w:sz w:val="28"/>
          <w:szCs w:val="28"/>
        </w:rPr>
        <w:t xml:space="preserve">       </w:t>
      </w:r>
      <w:r w:rsidR="003E2286" w:rsidRPr="009E5458">
        <w:rPr>
          <w:sz w:val="28"/>
          <w:szCs w:val="28"/>
        </w:rPr>
        <w:t xml:space="preserve">    </w:t>
      </w:r>
      <w:r w:rsidR="00A506A9" w:rsidRPr="009E5458">
        <w:rPr>
          <w:sz w:val="28"/>
          <w:szCs w:val="28"/>
        </w:rPr>
        <w:t xml:space="preserve"> </w:t>
      </w:r>
      <w:r w:rsidR="003E2286" w:rsidRPr="009E5458">
        <w:rPr>
          <w:sz w:val="28"/>
          <w:szCs w:val="28"/>
        </w:rPr>
        <w:t xml:space="preserve">                  </w:t>
      </w:r>
      <w:r w:rsidR="003A2112" w:rsidRPr="009E5458">
        <w:rPr>
          <w:sz w:val="28"/>
          <w:szCs w:val="28"/>
        </w:rPr>
        <w:t xml:space="preserve">Дружинин А.Н. </w:t>
      </w:r>
    </w:p>
    <w:p w:rsidR="003A2112" w:rsidRDefault="003A2112" w:rsidP="002523BD">
      <w:pPr>
        <w:ind w:firstLine="6521"/>
        <w:jc w:val="center"/>
      </w:pPr>
    </w:p>
    <w:p w:rsidR="00770768" w:rsidRDefault="00770768" w:rsidP="002523BD">
      <w:pPr>
        <w:ind w:firstLine="6521"/>
        <w:jc w:val="center"/>
      </w:pPr>
    </w:p>
    <w:p w:rsidR="002523BD" w:rsidRPr="008658EF" w:rsidRDefault="002523BD" w:rsidP="002523BD">
      <w:pPr>
        <w:ind w:firstLine="6521"/>
        <w:jc w:val="center"/>
      </w:pPr>
      <w:r w:rsidRPr="008658EF">
        <w:lastRenderedPageBreak/>
        <w:t xml:space="preserve">Приложение № </w:t>
      </w:r>
      <w:r>
        <w:t>1</w:t>
      </w:r>
    </w:p>
    <w:p w:rsidR="002523BD" w:rsidRPr="008658EF" w:rsidRDefault="002523BD" w:rsidP="002523BD">
      <w:pPr>
        <w:ind w:firstLine="6521"/>
        <w:jc w:val="both"/>
      </w:pPr>
      <w:r w:rsidRPr="008658EF">
        <w:t xml:space="preserve">к приказу Министерства труда и </w:t>
      </w:r>
    </w:p>
    <w:p w:rsidR="002523BD" w:rsidRPr="008658EF" w:rsidRDefault="002523BD" w:rsidP="002523BD">
      <w:pPr>
        <w:ind w:firstLine="6521"/>
        <w:jc w:val="both"/>
      </w:pPr>
      <w:r w:rsidRPr="008658EF">
        <w:t xml:space="preserve">социального развития </w:t>
      </w:r>
    </w:p>
    <w:p w:rsidR="002523BD" w:rsidRPr="008658EF" w:rsidRDefault="002523BD" w:rsidP="002523BD">
      <w:pPr>
        <w:ind w:firstLine="6521"/>
        <w:jc w:val="both"/>
      </w:pPr>
      <w:r w:rsidRPr="008658EF">
        <w:t>Республики Саха (Якутия)</w:t>
      </w:r>
    </w:p>
    <w:p w:rsidR="002523BD" w:rsidRPr="008658EF" w:rsidRDefault="002523BD" w:rsidP="002523BD">
      <w:pPr>
        <w:ind w:firstLine="6521"/>
        <w:jc w:val="both"/>
      </w:pPr>
      <w:r w:rsidRPr="008658EF">
        <w:t>от «__</w:t>
      </w:r>
      <w:proofErr w:type="gramStart"/>
      <w:r w:rsidRPr="008658EF">
        <w:t>_»_</w:t>
      </w:r>
      <w:proofErr w:type="gramEnd"/>
      <w:r w:rsidRPr="008658EF">
        <w:t>___</w:t>
      </w:r>
      <w:r>
        <w:t>__</w:t>
      </w:r>
      <w:r w:rsidRPr="008658EF">
        <w:t>_201</w:t>
      </w:r>
      <w:r w:rsidR="004538B2">
        <w:t>7</w:t>
      </w:r>
      <w:r w:rsidRPr="008658EF">
        <w:t xml:space="preserve"> г. №__-ОД</w:t>
      </w:r>
    </w:p>
    <w:p w:rsidR="002523BD" w:rsidRDefault="002523BD" w:rsidP="002523BD">
      <w:pPr>
        <w:ind w:firstLine="6946"/>
        <w:jc w:val="both"/>
        <w:rPr>
          <w:sz w:val="18"/>
          <w:szCs w:val="18"/>
        </w:rPr>
      </w:pPr>
    </w:p>
    <w:p w:rsidR="00615787" w:rsidRDefault="00615787" w:rsidP="002523BD">
      <w:pPr>
        <w:pStyle w:val="ConsPlusNormal"/>
        <w:jc w:val="center"/>
      </w:pPr>
    </w:p>
    <w:p w:rsidR="002523BD" w:rsidRDefault="002523BD" w:rsidP="002523BD">
      <w:pPr>
        <w:pStyle w:val="ConsPlusNormal"/>
        <w:jc w:val="center"/>
      </w:pPr>
      <w:r>
        <w:t>Порядок</w:t>
      </w:r>
    </w:p>
    <w:p w:rsidR="001061BE" w:rsidRPr="002C5104" w:rsidRDefault="002C5104" w:rsidP="002523BD">
      <w:pPr>
        <w:pStyle w:val="ConsPlusNormal"/>
        <w:jc w:val="center"/>
        <w:rPr>
          <w:rFonts w:ascii="Times New Roman" w:hAnsi="Times New Roman" w:cs="Times New Roman"/>
        </w:rPr>
      </w:pPr>
      <w:r w:rsidRPr="002C5104">
        <w:rPr>
          <w:rFonts w:ascii="Times New Roman" w:hAnsi="Times New Roman" w:cs="Times New Roman"/>
        </w:rPr>
        <w:t xml:space="preserve">выдачи студентам справок для назначения государственной </w:t>
      </w:r>
      <w:r w:rsidR="00A53B42">
        <w:rPr>
          <w:rFonts w:ascii="Times New Roman" w:hAnsi="Times New Roman" w:cs="Times New Roman"/>
        </w:rPr>
        <w:t xml:space="preserve">    </w:t>
      </w:r>
      <w:r w:rsidRPr="002C5104">
        <w:rPr>
          <w:rFonts w:ascii="Times New Roman" w:hAnsi="Times New Roman" w:cs="Times New Roman"/>
        </w:rPr>
        <w:t>социальной стипендии</w:t>
      </w:r>
    </w:p>
    <w:p w:rsidR="002C5104" w:rsidRDefault="002C5104" w:rsidP="002523BD">
      <w:pPr>
        <w:pStyle w:val="ConsPlusNormal"/>
        <w:jc w:val="center"/>
        <w:rPr>
          <w:b w:val="0"/>
        </w:rPr>
      </w:pPr>
    </w:p>
    <w:p w:rsidR="00BD3A9C" w:rsidRDefault="00BD3A9C" w:rsidP="009D7BB8">
      <w:pPr>
        <w:pStyle w:val="ConsPlusNormal"/>
        <w:jc w:val="center"/>
        <w:outlineLvl w:val="1"/>
      </w:pPr>
      <w:r>
        <w:t>1. Общие положения</w:t>
      </w:r>
    </w:p>
    <w:p w:rsidR="00F457C2" w:rsidRDefault="00BD3A9C" w:rsidP="00F457C2">
      <w:pPr>
        <w:pStyle w:val="ConsPlusNormal"/>
        <w:jc w:val="both"/>
      </w:pPr>
      <w:r>
        <w:t xml:space="preserve"> </w:t>
      </w:r>
    </w:p>
    <w:p w:rsidR="00B97C4F" w:rsidRDefault="007B2953" w:rsidP="004B21EC">
      <w:pPr>
        <w:pStyle w:val="ConsPlusNormal"/>
        <w:numPr>
          <w:ilvl w:val="1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3C1812">
        <w:rPr>
          <w:rFonts w:ascii="Times New Roman" w:hAnsi="Times New Roman" w:cs="Times New Roman"/>
          <w:b w:val="0"/>
        </w:rPr>
        <w:t>Настоящий Порядок устанавливает процедуру выдачи студентам справок для назначения государственной социальной стипендии (далее - справка для назначения стипендии).</w:t>
      </w:r>
    </w:p>
    <w:p w:rsidR="00300A9F" w:rsidRPr="00B97C4F" w:rsidRDefault="00AF3BF1" w:rsidP="004B21EC">
      <w:pPr>
        <w:pStyle w:val="ConsPlusNormal"/>
        <w:numPr>
          <w:ilvl w:val="1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B97C4F">
        <w:rPr>
          <w:rFonts w:ascii="Times New Roman" w:hAnsi="Times New Roman" w:cs="Times New Roman"/>
          <w:b w:val="0"/>
        </w:rPr>
        <w:t xml:space="preserve">Право на получение справки для назначения стипендии имеют учащиеся и студенты (далее - </w:t>
      </w:r>
      <w:r w:rsidR="004A3549" w:rsidRPr="00B97C4F">
        <w:rPr>
          <w:rFonts w:ascii="Times New Roman" w:hAnsi="Times New Roman" w:cs="Times New Roman"/>
          <w:b w:val="0"/>
        </w:rPr>
        <w:t>заявитель</w:t>
      </w:r>
      <w:r w:rsidRPr="00B97C4F">
        <w:rPr>
          <w:rFonts w:ascii="Times New Roman" w:hAnsi="Times New Roman" w:cs="Times New Roman"/>
          <w:b w:val="0"/>
        </w:rPr>
        <w:t>), зарегистрированные по месту жительства</w:t>
      </w:r>
      <w:r w:rsidR="00770768">
        <w:rPr>
          <w:rFonts w:ascii="Times New Roman" w:hAnsi="Times New Roman" w:cs="Times New Roman"/>
          <w:b w:val="0"/>
        </w:rPr>
        <w:t xml:space="preserve"> </w:t>
      </w:r>
      <w:r w:rsidRPr="00B97C4F">
        <w:rPr>
          <w:rFonts w:ascii="Times New Roman" w:hAnsi="Times New Roman" w:cs="Times New Roman"/>
          <w:b w:val="0"/>
        </w:rPr>
        <w:t>на территории Республики Саха (Якутия), обучающиеся на бюджетной основе по очной форме обучения, которые</w:t>
      </w:r>
      <w:r w:rsidR="00EB3386" w:rsidRPr="00B97C4F">
        <w:rPr>
          <w:rFonts w:ascii="Times New Roman" w:hAnsi="Times New Roman" w:cs="Times New Roman"/>
          <w:b w:val="0"/>
        </w:rPr>
        <w:t xml:space="preserve"> </w:t>
      </w:r>
      <w:r w:rsidRPr="00B97C4F">
        <w:rPr>
          <w:rFonts w:ascii="Times New Roman" w:hAnsi="Times New Roman" w:cs="Times New Roman"/>
          <w:b w:val="0"/>
        </w:rPr>
        <w:t>(семь</w:t>
      </w:r>
      <w:r w:rsidR="00EB3386" w:rsidRPr="00B97C4F">
        <w:rPr>
          <w:rFonts w:ascii="Times New Roman" w:hAnsi="Times New Roman" w:cs="Times New Roman"/>
          <w:b w:val="0"/>
        </w:rPr>
        <w:t>и</w:t>
      </w:r>
      <w:r w:rsidRPr="00B97C4F">
        <w:rPr>
          <w:rFonts w:ascii="Times New Roman" w:hAnsi="Times New Roman" w:cs="Times New Roman"/>
          <w:b w:val="0"/>
        </w:rPr>
        <w:t xml:space="preserve"> которых</w:t>
      </w:r>
      <w:r w:rsidR="008D10D7" w:rsidRPr="00B97C4F">
        <w:rPr>
          <w:rFonts w:ascii="Times New Roman" w:hAnsi="Times New Roman" w:cs="Times New Roman"/>
          <w:b w:val="0"/>
        </w:rPr>
        <w:t>,</w:t>
      </w:r>
      <w:r w:rsidR="00EB3386" w:rsidRPr="00B97C4F">
        <w:rPr>
          <w:rFonts w:ascii="Times New Roman" w:hAnsi="Times New Roman" w:cs="Times New Roman"/>
          <w:b w:val="0"/>
        </w:rPr>
        <w:t xml:space="preserve"> либо малоимущ</w:t>
      </w:r>
      <w:r w:rsidR="00294609" w:rsidRPr="00B97C4F">
        <w:rPr>
          <w:rFonts w:ascii="Times New Roman" w:hAnsi="Times New Roman" w:cs="Times New Roman"/>
          <w:b w:val="0"/>
        </w:rPr>
        <w:t>ая с</w:t>
      </w:r>
      <w:r w:rsidR="00EB3386" w:rsidRPr="00B97C4F">
        <w:rPr>
          <w:rFonts w:ascii="Times New Roman" w:hAnsi="Times New Roman" w:cs="Times New Roman"/>
          <w:b w:val="0"/>
        </w:rPr>
        <w:t>емь</w:t>
      </w:r>
      <w:r w:rsidR="00294609" w:rsidRPr="00B97C4F">
        <w:rPr>
          <w:rFonts w:ascii="Times New Roman" w:hAnsi="Times New Roman" w:cs="Times New Roman"/>
          <w:b w:val="0"/>
        </w:rPr>
        <w:t>я, членом которой является заявитель</w:t>
      </w:r>
      <w:r w:rsidRPr="00B97C4F">
        <w:rPr>
          <w:rFonts w:ascii="Times New Roman" w:hAnsi="Times New Roman" w:cs="Times New Roman"/>
          <w:b w:val="0"/>
        </w:rPr>
        <w:t>)</w:t>
      </w:r>
      <w:r w:rsidR="00DB7E74" w:rsidRPr="00B97C4F">
        <w:rPr>
          <w:rFonts w:ascii="Times New Roman" w:hAnsi="Times New Roman" w:cs="Times New Roman"/>
          <w:b w:val="0"/>
        </w:rPr>
        <w:t xml:space="preserve"> получили </w:t>
      </w:r>
      <w:r w:rsidR="00CE4507" w:rsidRPr="00B97C4F">
        <w:rPr>
          <w:rFonts w:ascii="Times New Roman" w:hAnsi="Times New Roman" w:cs="Times New Roman"/>
          <w:b w:val="0"/>
        </w:rPr>
        <w:t>государственн</w:t>
      </w:r>
      <w:r w:rsidR="008D10D7" w:rsidRPr="00B97C4F">
        <w:rPr>
          <w:rFonts w:ascii="Times New Roman" w:hAnsi="Times New Roman" w:cs="Times New Roman"/>
          <w:b w:val="0"/>
        </w:rPr>
        <w:t>ую</w:t>
      </w:r>
      <w:r w:rsidR="00CE4507" w:rsidRPr="00B97C4F">
        <w:rPr>
          <w:rFonts w:ascii="Times New Roman" w:hAnsi="Times New Roman" w:cs="Times New Roman"/>
          <w:b w:val="0"/>
        </w:rPr>
        <w:t xml:space="preserve"> социальн</w:t>
      </w:r>
      <w:r w:rsidR="008D10D7" w:rsidRPr="00B97C4F">
        <w:rPr>
          <w:rFonts w:ascii="Times New Roman" w:hAnsi="Times New Roman" w:cs="Times New Roman"/>
          <w:b w:val="0"/>
        </w:rPr>
        <w:t>ую</w:t>
      </w:r>
      <w:r w:rsidR="00CE4507" w:rsidRPr="00B97C4F">
        <w:rPr>
          <w:rFonts w:ascii="Times New Roman" w:hAnsi="Times New Roman" w:cs="Times New Roman"/>
          <w:b w:val="0"/>
        </w:rPr>
        <w:t xml:space="preserve"> помощь</w:t>
      </w:r>
      <w:r w:rsidR="008D10D7" w:rsidRPr="00B97C4F">
        <w:rPr>
          <w:rFonts w:ascii="Times New Roman" w:hAnsi="Times New Roman" w:cs="Times New Roman"/>
          <w:b w:val="0"/>
        </w:rPr>
        <w:t xml:space="preserve"> в соответствии с Федеральным законом от 17 июля 1999 г. № 178-ФЗ «О государственной социальной помощи»</w:t>
      </w:r>
      <w:r w:rsidR="00294609" w:rsidRPr="00B97C4F">
        <w:rPr>
          <w:rFonts w:ascii="Times New Roman" w:hAnsi="Times New Roman" w:cs="Times New Roman"/>
          <w:b w:val="0"/>
        </w:rPr>
        <w:t xml:space="preserve"> в течение года, предшествующего дате обращения за </w:t>
      </w:r>
      <w:r w:rsidR="00743CF3">
        <w:rPr>
          <w:rFonts w:ascii="Times New Roman" w:hAnsi="Times New Roman" w:cs="Times New Roman"/>
          <w:b w:val="0"/>
        </w:rPr>
        <w:t xml:space="preserve">указанной </w:t>
      </w:r>
      <w:r w:rsidR="00294609" w:rsidRPr="00B97C4F">
        <w:rPr>
          <w:rFonts w:ascii="Times New Roman" w:hAnsi="Times New Roman" w:cs="Times New Roman"/>
          <w:b w:val="0"/>
        </w:rPr>
        <w:t>справкой, в виде</w:t>
      </w:r>
      <w:r w:rsidR="00300A9F" w:rsidRPr="00B97C4F">
        <w:rPr>
          <w:rFonts w:ascii="Times New Roman" w:hAnsi="Times New Roman" w:cs="Times New Roman"/>
          <w:b w:val="0"/>
        </w:rPr>
        <w:t>:</w:t>
      </w:r>
    </w:p>
    <w:p w:rsidR="00300A9F" w:rsidRPr="003C1812" w:rsidRDefault="00B97C4F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1.2.1. </w:t>
      </w:r>
      <w:r w:rsidR="006A3E64" w:rsidRPr="003C1812">
        <w:rPr>
          <w:rFonts w:ascii="Times New Roman" w:hAnsi="Times New Roman" w:cs="Times New Roman"/>
          <w:b w:val="0"/>
        </w:rPr>
        <w:t>с</w:t>
      </w:r>
      <w:r w:rsidR="00294609" w:rsidRPr="003C1812">
        <w:rPr>
          <w:rFonts w:ascii="Times New Roman" w:hAnsi="Times New Roman" w:cs="Times New Roman"/>
          <w:b w:val="0"/>
        </w:rPr>
        <w:t xml:space="preserve">оциальных выплат, назначаемых и выплачиваемых </w:t>
      </w:r>
      <w:r w:rsidR="00300A9F" w:rsidRPr="003C1812">
        <w:rPr>
          <w:rFonts w:ascii="Times New Roman" w:hAnsi="Times New Roman" w:cs="Times New Roman"/>
          <w:b w:val="0"/>
        </w:rPr>
        <w:t>Управлением социальной защиты населения (далее - Управление) (региональная социальная доплата к пенсии</w:t>
      </w:r>
      <w:r w:rsidR="00300A9F" w:rsidRPr="003A37F5">
        <w:rPr>
          <w:rFonts w:ascii="Times New Roman" w:hAnsi="Times New Roman" w:cs="Times New Roman"/>
          <w:b w:val="0"/>
        </w:rPr>
        <w:t xml:space="preserve">, </w:t>
      </w:r>
      <w:r w:rsidR="00BD3A9C" w:rsidRPr="003A37F5">
        <w:rPr>
          <w:rFonts w:ascii="Times New Roman" w:hAnsi="Times New Roman" w:cs="Times New Roman"/>
          <w:b w:val="0"/>
        </w:rPr>
        <w:t xml:space="preserve">ежемесячное </w:t>
      </w:r>
      <w:r w:rsidR="00300A9F" w:rsidRPr="003A37F5">
        <w:rPr>
          <w:rFonts w:ascii="Times New Roman" w:hAnsi="Times New Roman" w:cs="Times New Roman"/>
          <w:b w:val="0"/>
        </w:rPr>
        <w:t>по</w:t>
      </w:r>
      <w:r w:rsidR="00BD3A9C" w:rsidRPr="003A37F5">
        <w:rPr>
          <w:rFonts w:ascii="Times New Roman" w:hAnsi="Times New Roman" w:cs="Times New Roman"/>
          <w:b w:val="0"/>
        </w:rPr>
        <w:t>собие на ребенка из малоимущей семьи</w:t>
      </w:r>
      <w:r w:rsidR="00300A9F" w:rsidRPr="003A37F5">
        <w:rPr>
          <w:rFonts w:ascii="Times New Roman" w:hAnsi="Times New Roman" w:cs="Times New Roman"/>
          <w:b w:val="0"/>
        </w:rPr>
        <w:t xml:space="preserve">, </w:t>
      </w:r>
      <w:r w:rsidR="00BD3A9C" w:rsidRPr="003A37F5">
        <w:rPr>
          <w:rFonts w:ascii="Times New Roman" w:hAnsi="Times New Roman" w:cs="Times New Roman"/>
          <w:b w:val="0"/>
        </w:rPr>
        <w:t xml:space="preserve">денежные </w:t>
      </w:r>
      <w:r w:rsidR="00300A9F" w:rsidRPr="003A37F5">
        <w:rPr>
          <w:rFonts w:ascii="Times New Roman" w:hAnsi="Times New Roman" w:cs="Times New Roman"/>
          <w:b w:val="0"/>
        </w:rPr>
        <w:t>выплаты</w:t>
      </w:r>
      <w:r w:rsidR="00BD3A9C" w:rsidRPr="003A37F5">
        <w:rPr>
          <w:rFonts w:ascii="Times New Roman" w:hAnsi="Times New Roman" w:cs="Times New Roman"/>
          <w:b w:val="0"/>
        </w:rPr>
        <w:t xml:space="preserve"> детям из малоимущих многодетных семей</w:t>
      </w:r>
      <w:r w:rsidR="00300A9F" w:rsidRPr="003A37F5">
        <w:rPr>
          <w:rFonts w:ascii="Times New Roman" w:hAnsi="Times New Roman" w:cs="Times New Roman"/>
          <w:b w:val="0"/>
        </w:rPr>
        <w:t>);</w:t>
      </w:r>
    </w:p>
    <w:p w:rsidR="00300A9F" w:rsidRPr="003C1812" w:rsidRDefault="00B97C4F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1.2.2. </w:t>
      </w:r>
      <w:r w:rsidR="00300A9F" w:rsidRPr="003C1812">
        <w:rPr>
          <w:rFonts w:ascii="Times New Roman" w:hAnsi="Times New Roman" w:cs="Times New Roman"/>
          <w:b w:val="0"/>
        </w:rPr>
        <w:t>субсидий на оплату жилого помещения и коммунальных услуг</w:t>
      </w:r>
      <w:r w:rsidR="00763D5A" w:rsidRPr="003C1812">
        <w:rPr>
          <w:rFonts w:ascii="Times New Roman" w:hAnsi="Times New Roman" w:cs="Times New Roman"/>
          <w:b w:val="0"/>
        </w:rPr>
        <w:t>, назначаемые и выплачиваемые</w:t>
      </w:r>
      <w:r w:rsidR="00DA7361" w:rsidRPr="003C1812">
        <w:rPr>
          <w:rFonts w:ascii="Times New Roman" w:hAnsi="Times New Roman" w:cs="Times New Roman"/>
          <w:b w:val="0"/>
        </w:rPr>
        <w:t xml:space="preserve"> ГБУ РС(Я) «Агентство субсидий»</w:t>
      </w:r>
      <w:r w:rsidR="00300A9F" w:rsidRPr="003C1812">
        <w:rPr>
          <w:rFonts w:ascii="Times New Roman" w:hAnsi="Times New Roman" w:cs="Times New Roman"/>
          <w:b w:val="0"/>
        </w:rPr>
        <w:t>;</w:t>
      </w:r>
    </w:p>
    <w:p w:rsidR="007418AE" w:rsidRDefault="00B97C4F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1.2.3. </w:t>
      </w:r>
      <w:r w:rsidR="00300A9F" w:rsidRPr="003C1812">
        <w:rPr>
          <w:rFonts w:ascii="Times New Roman" w:hAnsi="Times New Roman" w:cs="Times New Roman"/>
          <w:b w:val="0"/>
        </w:rPr>
        <w:t xml:space="preserve">единовременной </w:t>
      </w:r>
      <w:r w:rsidR="000455B1">
        <w:rPr>
          <w:rFonts w:ascii="Times New Roman" w:hAnsi="Times New Roman" w:cs="Times New Roman"/>
          <w:b w:val="0"/>
        </w:rPr>
        <w:t xml:space="preserve">адресной </w:t>
      </w:r>
      <w:r w:rsidR="00300A9F" w:rsidRPr="003C1812">
        <w:rPr>
          <w:rFonts w:ascii="Times New Roman" w:hAnsi="Times New Roman" w:cs="Times New Roman"/>
          <w:b w:val="0"/>
        </w:rPr>
        <w:t xml:space="preserve">материальной помощи </w:t>
      </w:r>
      <w:r w:rsidR="007418AE" w:rsidRPr="003C1812">
        <w:rPr>
          <w:rFonts w:ascii="Times New Roman" w:hAnsi="Times New Roman" w:cs="Times New Roman"/>
          <w:b w:val="0"/>
        </w:rPr>
        <w:t xml:space="preserve">малоимущим </w:t>
      </w:r>
      <w:r w:rsidR="00300A9F" w:rsidRPr="003C1812">
        <w:rPr>
          <w:rFonts w:ascii="Times New Roman" w:hAnsi="Times New Roman" w:cs="Times New Roman"/>
          <w:b w:val="0"/>
        </w:rPr>
        <w:t>семьям</w:t>
      </w:r>
      <w:r w:rsidR="007418AE" w:rsidRPr="003C1812">
        <w:rPr>
          <w:rFonts w:ascii="Times New Roman" w:hAnsi="Times New Roman" w:cs="Times New Roman"/>
          <w:b w:val="0"/>
        </w:rPr>
        <w:t xml:space="preserve"> и малоимущим одиноко проживающим гражданам, </w:t>
      </w:r>
      <w:r w:rsidR="00300A9F" w:rsidRPr="003C1812">
        <w:rPr>
          <w:rFonts w:ascii="Times New Roman" w:hAnsi="Times New Roman" w:cs="Times New Roman"/>
          <w:b w:val="0"/>
        </w:rPr>
        <w:t xml:space="preserve">находящимся в трудной жизненной ситуации, </w:t>
      </w:r>
      <w:r w:rsidR="007418AE" w:rsidRPr="003C1812">
        <w:rPr>
          <w:rFonts w:ascii="Times New Roman" w:hAnsi="Times New Roman" w:cs="Times New Roman"/>
          <w:b w:val="0"/>
        </w:rPr>
        <w:t xml:space="preserve">назначаемой и </w:t>
      </w:r>
      <w:r w:rsidR="00300A9F" w:rsidRPr="003C1812">
        <w:rPr>
          <w:rFonts w:ascii="Times New Roman" w:hAnsi="Times New Roman" w:cs="Times New Roman"/>
          <w:b w:val="0"/>
        </w:rPr>
        <w:t xml:space="preserve">выплачиваемой </w:t>
      </w:r>
      <w:r w:rsidR="007418AE" w:rsidRPr="003C1812">
        <w:rPr>
          <w:rFonts w:ascii="Times New Roman" w:hAnsi="Times New Roman" w:cs="Times New Roman"/>
          <w:b w:val="0"/>
        </w:rPr>
        <w:t>Управлением и</w:t>
      </w:r>
      <w:r w:rsidR="00743CF3">
        <w:rPr>
          <w:rFonts w:ascii="Times New Roman" w:hAnsi="Times New Roman" w:cs="Times New Roman"/>
          <w:b w:val="0"/>
        </w:rPr>
        <w:t>/или</w:t>
      </w:r>
      <w:r w:rsidR="007418AE" w:rsidRPr="003C1812">
        <w:rPr>
          <w:rFonts w:ascii="Times New Roman" w:hAnsi="Times New Roman" w:cs="Times New Roman"/>
          <w:b w:val="0"/>
        </w:rPr>
        <w:t xml:space="preserve"> органами местного самоуправления</w:t>
      </w:r>
      <w:r w:rsidR="00DA7361" w:rsidRPr="003C1812">
        <w:rPr>
          <w:rFonts w:ascii="Times New Roman" w:hAnsi="Times New Roman" w:cs="Times New Roman"/>
          <w:b w:val="0"/>
        </w:rPr>
        <w:t>;</w:t>
      </w:r>
    </w:p>
    <w:p w:rsidR="000455B1" w:rsidRPr="003C1812" w:rsidRDefault="000455B1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1.2.4. </w:t>
      </w:r>
      <w:r w:rsidR="00214F3E" w:rsidRPr="003C1812">
        <w:rPr>
          <w:rFonts w:ascii="Times New Roman" w:hAnsi="Times New Roman" w:cs="Times New Roman"/>
          <w:b w:val="0"/>
        </w:rPr>
        <w:t xml:space="preserve">единовременной </w:t>
      </w:r>
      <w:r w:rsidR="00214F3E">
        <w:rPr>
          <w:rFonts w:ascii="Times New Roman" w:hAnsi="Times New Roman" w:cs="Times New Roman"/>
          <w:b w:val="0"/>
        </w:rPr>
        <w:t xml:space="preserve">адресной </w:t>
      </w:r>
      <w:r w:rsidR="00214F3E" w:rsidRPr="003C1812">
        <w:rPr>
          <w:rFonts w:ascii="Times New Roman" w:hAnsi="Times New Roman" w:cs="Times New Roman"/>
          <w:b w:val="0"/>
        </w:rPr>
        <w:t>материальной помощи</w:t>
      </w:r>
      <w:r w:rsidR="00214F3E">
        <w:rPr>
          <w:rFonts w:ascii="Times New Roman" w:hAnsi="Times New Roman" w:cs="Times New Roman"/>
          <w:b w:val="0"/>
        </w:rPr>
        <w:t xml:space="preserve"> на </w:t>
      </w:r>
      <w:proofErr w:type="spellStart"/>
      <w:r w:rsidR="00214F3E">
        <w:rPr>
          <w:rFonts w:ascii="Times New Roman" w:hAnsi="Times New Roman" w:cs="Times New Roman"/>
          <w:b w:val="0"/>
        </w:rPr>
        <w:t>подключсние</w:t>
      </w:r>
      <w:proofErr w:type="spellEnd"/>
      <w:r w:rsidR="00214F3E">
        <w:rPr>
          <w:rFonts w:ascii="Times New Roman" w:hAnsi="Times New Roman" w:cs="Times New Roman"/>
          <w:b w:val="0"/>
        </w:rPr>
        <w:t xml:space="preserve"> жилых домов к источникам теплоснабжения,</w:t>
      </w:r>
      <w:r w:rsidR="00214F3E" w:rsidRPr="00214F3E">
        <w:rPr>
          <w:rFonts w:ascii="Times New Roman" w:hAnsi="Times New Roman" w:cs="Times New Roman"/>
          <w:b w:val="0"/>
        </w:rPr>
        <w:t xml:space="preserve"> </w:t>
      </w:r>
      <w:r w:rsidR="00214F3E" w:rsidRPr="003C1812">
        <w:rPr>
          <w:rFonts w:ascii="Times New Roman" w:hAnsi="Times New Roman" w:cs="Times New Roman"/>
          <w:b w:val="0"/>
        </w:rPr>
        <w:t>назначаемой и выплачиваемой Управлением</w:t>
      </w:r>
      <w:r w:rsidR="00214F3E">
        <w:rPr>
          <w:rFonts w:ascii="Times New Roman" w:hAnsi="Times New Roman" w:cs="Times New Roman"/>
          <w:b w:val="0"/>
        </w:rPr>
        <w:t xml:space="preserve">;  </w:t>
      </w:r>
    </w:p>
    <w:p w:rsidR="00DA7361" w:rsidRPr="003C1812" w:rsidRDefault="00B97C4F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1.2.</w:t>
      </w:r>
      <w:r w:rsidR="000455B1">
        <w:rPr>
          <w:rFonts w:ascii="Times New Roman" w:hAnsi="Times New Roman" w:cs="Times New Roman"/>
          <w:b w:val="0"/>
        </w:rPr>
        <w:t>5</w:t>
      </w:r>
      <w:r>
        <w:rPr>
          <w:rFonts w:ascii="Times New Roman" w:hAnsi="Times New Roman" w:cs="Times New Roman"/>
          <w:b w:val="0"/>
        </w:rPr>
        <w:t xml:space="preserve">. </w:t>
      </w:r>
      <w:r w:rsidR="00DA7361" w:rsidRPr="003C1812">
        <w:rPr>
          <w:rFonts w:ascii="Times New Roman" w:hAnsi="Times New Roman" w:cs="Times New Roman"/>
          <w:b w:val="0"/>
        </w:rPr>
        <w:t>государственной социальной помощи на основе социального контракта</w:t>
      </w:r>
      <w:r w:rsidR="00BD3A9C" w:rsidRPr="003C1812">
        <w:rPr>
          <w:rFonts w:ascii="Times New Roman" w:hAnsi="Times New Roman" w:cs="Times New Roman"/>
          <w:b w:val="0"/>
        </w:rPr>
        <w:t>,</w:t>
      </w:r>
      <w:r w:rsidR="00DA7361" w:rsidRPr="003C1812">
        <w:rPr>
          <w:rFonts w:ascii="Times New Roman" w:hAnsi="Times New Roman" w:cs="Times New Roman"/>
          <w:b w:val="0"/>
        </w:rPr>
        <w:t xml:space="preserve"> назначаемой и выплачиваемой</w:t>
      </w:r>
      <w:r w:rsidR="003C1812" w:rsidRPr="003C1812">
        <w:rPr>
          <w:rFonts w:ascii="Times New Roman" w:hAnsi="Times New Roman" w:cs="Times New Roman"/>
          <w:b w:val="0"/>
        </w:rPr>
        <w:t xml:space="preserve"> </w:t>
      </w:r>
      <w:r w:rsidR="00DA7361" w:rsidRPr="003C1812">
        <w:rPr>
          <w:rFonts w:ascii="Times New Roman" w:hAnsi="Times New Roman" w:cs="Times New Roman"/>
          <w:b w:val="0"/>
        </w:rPr>
        <w:t xml:space="preserve">Управлением. </w:t>
      </w:r>
    </w:p>
    <w:p w:rsidR="006E5CD2" w:rsidRDefault="00B97C4F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1.3. </w:t>
      </w:r>
      <w:r w:rsidR="006E5CD2" w:rsidRPr="003C1812">
        <w:rPr>
          <w:rFonts w:ascii="Times New Roman" w:hAnsi="Times New Roman" w:cs="Times New Roman"/>
          <w:b w:val="0"/>
        </w:rPr>
        <w:t>Справка для назначения стипендии выдается</w:t>
      </w:r>
      <w:r w:rsidR="006E5CD2">
        <w:rPr>
          <w:rFonts w:ascii="Times New Roman" w:hAnsi="Times New Roman" w:cs="Times New Roman"/>
          <w:b w:val="0"/>
        </w:rPr>
        <w:t xml:space="preserve"> при условии  получения г</w:t>
      </w:r>
      <w:r w:rsidR="006E5CD2" w:rsidRPr="00B97C4F">
        <w:rPr>
          <w:rFonts w:ascii="Times New Roman" w:hAnsi="Times New Roman" w:cs="Times New Roman"/>
          <w:b w:val="0"/>
        </w:rPr>
        <w:t>осударственн</w:t>
      </w:r>
      <w:r w:rsidR="006E5CD2">
        <w:rPr>
          <w:rFonts w:ascii="Times New Roman" w:hAnsi="Times New Roman" w:cs="Times New Roman"/>
          <w:b w:val="0"/>
        </w:rPr>
        <w:t>ой</w:t>
      </w:r>
      <w:r w:rsidR="006E5CD2" w:rsidRPr="00B97C4F">
        <w:rPr>
          <w:rFonts w:ascii="Times New Roman" w:hAnsi="Times New Roman" w:cs="Times New Roman"/>
          <w:b w:val="0"/>
        </w:rPr>
        <w:t xml:space="preserve"> социальн</w:t>
      </w:r>
      <w:r w:rsidR="006E5CD2">
        <w:rPr>
          <w:rFonts w:ascii="Times New Roman" w:hAnsi="Times New Roman" w:cs="Times New Roman"/>
          <w:b w:val="0"/>
        </w:rPr>
        <w:t>ой</w:t>
      </w:r>
      <w:r w:rsidR="006E5CD2" w:rsidRPr="00B97C4F">
        <w:rPr>
          <w:rFonts w:ascii="Times New Roman" w:hAnsi="Times New Roman" w:cs="Times New Roman"/>
          <w:b w:val="0"/>
        </w:rPr>
        <w:t xml:space="preserve"> помощ</w:t>
      </w:r>
      <w:r w:rsidR="006E5CD2">
        <w:rPr>
          <w:rFonts w:ascii="Times New Roman" w:hAnsi="Times New Roman" w:cs="Times New Roman"/>
          <w:b w:val="0"/>
        </w:rPr>
        <w:t xml:space="preserve">и, указанной в подпунктах </w:t>
      </w:r>
      <w:r w:rsidR="006E5CD2">
        <w:rPr>
          <w:rFonts w:ascii="Times New Roman" w:hAnsi="Times New Roman" w:cs="Times New Roman"/>
          <w:b w:val="0"/>
        </w:rPr>
        <w:lastRenderedPageBreak/>
        <w:t>1.2.1.-1.2.5. пункта 1.2. к настоящему Порядку в течение 1 года предшествующе</w:t>
      </w:r>
      <w:r w:rsidR="00743CF3">
        <w:rPr>
          <w:rFonts w:ascii="Times New Roman" w:hAnsi="Times New Roman" w:cs="Times New Roman"/>
          <w:b w:val="0"/>
        </w:rPr>
        <w:t>го</w:t>
      </w:r>
      <w:r w:rsidR="006E5CD2">
        <w:rPr>
          <w:rFonts w:ascii="Times New Roman" w:hAnsi="Times New Roman" w:cs="Times New Roman"/>
          <w:b w:val="0"/>
        </w:rPr>
        <w:t xml:space="preserve"> дате подачи заявления на выдачу справки.  </w:t>
      </w:r>
    </w:p>
    <w:p w:rsidR="000B4D9F" w:rsidRDefault="000B4D9F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1.4. </w:t>
      </w:r>
      <w:r w:rsidRPr="003C1812">
        <w:rPr>
          <w:rFonts w:ascii="Times New Roman" w:hAnsi="Times New Roman" w:cs="Times New Roman"/>
          <w:b w:val="0"/>
        </w:rPr>
        <w:t>Справка для назначения стипендии выдается</w:t>
      </w:r>
      <w:r>
        <w:rPr>
          <w:rFonts w:ascii="Times New Roman" w:hAnsi="Times New Roman" w:cs="Times New Roman"/>
          <w:b w:val="0"/>
        </w:rPr>
        <w:t xml:space="preserve"> </w:t>
      </w:r>
      <w:r w:rsidRPr="004E203F">
        <w:rPr>
          <w:rFonts w:ascii="Times New Roman" w:hAnsi="Times New Roman" w:cs="Times New Roman"/>
          <w:b w:val="0"/>
        </w:rPr>
        <w:t>Управлением по</w:t>
      </w:r>
      <w:r w:rsidR="00770768">
        <w:rPr>
          <w:rFonts w:ascii="Times New Roman" w:hAnsi="Times New Roman" w:cs="Times New Roman"/>
          <w:b w:val="0"/>
        </w:rPr>
        <w:t xml:space="preserve"> месту </w:t>
      </w:r>
      <w:r w:rsidRPr="004E203F">
        <w:rPr>
          <w:rFonts w:ascii="Times New Roman" w:hAnsi="Times New Roman" w:cs="Times New Roman"/>
          <w:b w:val="0"/>
        </w:rPr>
        <w:t xml:space="preserve">жительства </w:t>
      </w:r>
      <w:r>
        <w:rPr>
          <w:rFonts w:ascii="Times New Roman" w:hAnsi="Times New Roman" w:cs="Times New Roman"/>
          <w:b w:val="0"/>
        </w:rPr>
        <w:t xml:space="preserve">заявителя </w:t>
      </w:r>
      <w:r w:rsidRPr="004E203F">
        <w:rPr>
          <w:rFonts w:ascii="Times New Roman" w:hAnsi="Times New Roman" w:cs="Times New Roman"/>
          <w:b w:val="0"/>
        </w:rPr>
        <w:t>на территории Республики Саха (Якутия)</w:t>
      </w:r>
      <w:r>
        <w:rPr>
          <w:rFonts w:ascii="Times New Roman" w:hAnsi="Times New Roman" w:cs="Times New Roman"/>
          <w:b w:val="0"/>
        </w:rPr>
        <w:t xml:space="preserve"> н</w:t>
      </w:r>
      <w:r w:rsidRPr="003C1812">
        <w:rPr>
          <w:rFonts w:ascii="Times New Roman" w:hAnsi="Times New Roman" w:cs="Times New Roman"/>
          <w:b w:val="0"/>
        </w:rPr>
        <w:t xml:space="preserve">а бумажном носителе один раз в год по форме согласно приложению № 2 к </w:t>
      </w:r>
      <w:r w:rsidRPr="00615787">
        <w:rPr>
          <w:rFonts w:ascii="Times New Roman" w:hAnsi="Times New Roman" w:cs="Times New Roman"/>
          <w:b w:val="0"/>
        </w:rPr>
        <w:t>настоящему Порядк</w:t>
      </w:r>
      <w:r>
        <w:rPr>
          <w:rFonts w:ascii="Times New Roman" w:hAnsi="Times New Roman" w:cs="Times New Roman"/>
          <w:b w:val="0"/>
        </w:rPr>
        <w:t xml:space="preserve">у. </w:t>
      </w:r>
    </w:p>
    <w:p w:rsidR="00615787" w:rsidRDefault="00615787" w:rsidP="00615787">
      <w:pPr>
        <w:pStyle w:val="ConsPlusNormal"/>
        <w:spacing w:line="276" w:lineRule="auto"/>
        <w:rPr>
          <w:rFonts w:ascii="Times New Roman" w:hAnsi="Times New Roman" w:cs="Times New Roman"/>
          <w:b w:val="0"/>
        </w:rPr>
      </w:pPr>
    </w:p>
    <w:p w:rsidR="009D7BB8" w:rsidRPr="00615787" w:rsidRDefault="00615787" w:rsidP="00615787">
      <w:pPr>
        <w:pStyle w:val="ConsPlusNormal"/>
        <w:spacing w:line="276" w:lineRule="auto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2. П</w:t>
      </w:r>
      <w:r w:rsidR="009D7BB8" w:rsidRPr="00615787">
        <w:rPr>
          <w:rFonts w:ascii="Times New Roman" w:hAnsi="Times New Roman" w:cs="Times New Roman"/>
        </w:rPr>
        <w:t>орядок подачи</w:t>
      </w:r>
      <w:r w:rsidR="00E61DED" w:rsidRPr="00615787">
        <w:rPr>
          <w:rFonts w:ascii="Times New Roman" w:hAnsi="Times New Roman" w:cs="Times New Roman"/>
        </w:rPr>
        <w:t xml:space="preserve"> заявления о выдаче справки для</w:t>
      </w:r>
      <w:r>
        <w:rPr>
          <w:rFonts w:ascii="Times New Roman" w:hAnsi="Times New Roman" w:cs="Times New Roman"/>
        </w:rPr>
        <w:t xml:space="preserve"> </w:t>
      </w:r>
      <w:r w:rsidR="00E61DED" w:rsidRPr="00615787">
        <w:rPr>
          <w:rFonts w:ascii="Times New Roman" w:hAnsi="Times New Roman" w:cs="Times New Roman"/>
        </w:rPr>
        <w:t xml:space="preserve">назначения стипендии </w:t>
      </w:r>
      <w:r w:rsidR="009D7BB8" w:rsidRPr="00615787">
        <w:rPr>
          <w:rFonts w:ascii="Times New Roman" w:hAnsi="Times New Roman" w:cs="Times New Roman"/>
        </w:rPr>
        <w:t xml:space="preserve">и </w:t>
      </w:r>
      <w:r w:rsidR="00E61DED" w:rsidRPr="00615787">
        <w:rPr>
          <w:rFonts w:ascii="Times New Roman" w:hAnsi="Times New Roman" w:cs="Times New Roman"/>
        </w:rPr>
        <w:t xml:space="preserve">его </w:t>
      </w:r>
      <w:r w:rsidR="009D7BB8" w:rsidRPr="00615787">
        <w:rPr>
          <w:rFonts w:ascii="Times New Roman" w:hAnsi="Times New Roman" w:cs="Times New Roman"/>
        </w:rPr>
        <w:t>рассмотрения</w:t>
      </w:r>
    </w:p>
    <w:p w:rsidR="00300A9F" w:rsidRDefault="00300A9F" w:rsidP="006A3E64">
      <w:pPr>
        <w:pStyle w:val="ConsPlusNormal"/>
        <w:ind w:left="1905"/>
        <w:jc w:val="both"/>
      </w:pPr>
    </w:p>
    <w:p w:rsidR="00677190" w:rsidRPr="003A37F5" w:rsidRDefault="00B97C4F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3A37F5">
        <w:rPr>
          <w:rFonts w:ascii="Times New Roman" w:hAnsi="Times New Roman" w:cs="Times New Roman"/>
          <w:b w:val="0"/>
        </w:rPr>
        <w:t xml:space="preserve">2.1. </w:t>
      </w:r>
      <w:r w:rsidR="00EB3386" w:rsidRPr="003A37F5">
        <w:rPr>
          <w:rFonts w:ascii="Times New Roman" w:hAnsi="Times New Roman" w:cs="Times New Roman"/>
          <w:b w:val="0"/>
        </w:rPr>
        <w:t>З</w:t>
      </w:r>
      <w:r w:rsidR="00AF3BF1" w:rsidRPr="003A37F5">
        <w:rPr>
          <w:rFonts w:ascii="Times New Roman" w:hAnsi="Times New Roman" w:cs="Times New Roman"/>
          <w:b w:val="0"/>
        </w:rPr>
        <w:t xml:space="preserve">аявление о </w:t>
      </w:r>
      <w:r w:rsidR="00EB3386" w:rsidRPr="003A37F5">
        <w:rPr>
          <w:rFonts w:ascii="Times New Roman" w:hAnsi="Times New Roman" w:cs="Times New Roman"/>
          <w:b w:val="0"/>
        </w:rPr>
        <w:t xml:space="preserve">выдаче </w:t>
      </w:r>
      <w:r w:rsidR="00AF3BF1" w:rsidRPr="003A37F5">
        <w:rPr>
          <w:rFonts w:ascii="Times New Roman" w:hAnsi="Times New Roman" w:cs="Times New Roman"/>
          <w:b w:val="0"/>
        </w:rPr>
        <w:t>справки для назначения стипендии</w:t>
      </w:r>
      <w:r w:rsidR="00677190" w:rsidRPr="003A37F5">
        <w:rPr>
          <w:rFonts w:ascii="Times New Roman" w:hAnsi="Times New Roman" w:cs="Times New Roman"/>
          <w:b w:val="0"/>
        </w:rPr>
        <w:t xml:space="preserve"> подается в Управление по месту жительства</w:t>
      </w:r>
      <w:r w:rsidR="00770768">
        <w:rPr>
          <w:rFonts w:ascii="Times New Roman" w:hAnsi="Times New Roman" w:cs="Times New Roman"/>
          <w:b w:val="0"/>
        </w:rPr>
        <w:t xml:space="preserve"> </w:t>
      </w:r>
      <w:r w:rsidR="00677190" w:rsidRPr="003A37F5">
        <w:rPr>
          <w:rFonts w:ascii="Times New Roman" w:hAnsi="Times New Roman" w:cs="Times New Roman"/>
          <w:b w:val="0"/>
        </w:rPr>
        <w:t>заявителя на территории Республики Саха (Якутия).</w:t>
      </w:r>
    </w:p>
    <w:p w:rsidR="00AF3BF1" w:rsidRPr="003A37F5" w:rsidRDefault="00677190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3A37F5">
        <w:rPr>
          <w:rFonts w:ascii="Times New Roman" w:hAnsi="Times New Roman" w:cs="Times New Roman"/>
          <w:b w:val="0"/>
        </w:rPr>
        <w:t xml:space="preserve">2.2. Заявление </w:t>
      </w:r>
      <w:r w:rsidR="00AF3BF1" w:rsidRPr="003A37F5">
        <w:rPr>
          <w:rFonts w:ascii="Times New Roman" w:hAnsi="Times New Roman" w:cs="Times New Roman"/>
          <w:b w:val="0"/>
        </w:rPr>
        <w:t>мо</w:t>
      </w:r>
      <w:r w:rsidRPr="003A37F5">
        <w:rPr>
          <w:rFonts w:ascii="Times New Roman" w:hAnsi="Times New Roman" w:cs="Times New Roman"/>
          <w:b w:val="0"/>
        </w:rPr>
        <w:t xml:space="preserve">жет </w:t>
      </w:r>
      <w:r w:rsidR="00AF3BF1" w:rsidRPr="003A37F5">
        <w:rPr>
          <w:rFonts w:ascii="Times New Roman" w:hAnsi="Times New Roman" w:cs="Times New Roman"/>
          <w:b w:val="0"/>
        </w:rPr>
        <w:t xml:space="preserve">подавать </w:t>
      </w:r>
      <w:r w:rsidR="00EB3386" w:rsidRPr="003A37F5">
        <w:rPr>
          <w:rFonts w:ascii="Times New Roman" w:hAnsi="Times New Roman" w:cs="Times New Roman"/>
          <w:b w:val="0"/>
        </w:rPr>
        <w:t xml:space="preserve">от имени </w:t>
      </w:r>
      <w:r w:rsidR="004A3549" w:rsidRPr="003A37F5">
        <w:rPr>
          <w:rFonts w:ascii="Times New Roman" w:hAnsi="Times New Roman" w:cs="Times New Roman"/>
          <w:b w:val="0"/>
        </w:rPr>
        <w:t>заявител</w:t>
      </w:r>
      <w:r w:rsidRPr="003A37F5">
        <w:rPr>
          <w:rFonts w:ascii="Times New Roman" w:hAnsi="Times New Roman" w:cs="Times New Roman"/>
          <w:b w:val="0"/>
        </w:rPr>
        <w:t>я</w:t>
      </w:r>
      <w:r w:rsidR="004A3549" w:rsidRPr="003A37F5">
        <w:rPr>
          <w:rFonts w:ascii="Times New Roman" w:hAnsi="Times New Roman" w:cs="Times New Roman"/>
          <w:b w:val="0"/>
        </w:rPr>
        <w:t xml:space="preserve"> </w:t>
      </w:r>
      <w:r w:rsidR="00AF3BF1" w:rsidRPr="003A37F5">
        <w:rPr>
          <w:rFonts w:ascii="Times New Roman" w:hAnsi="Times New Roman" w:cs="Times New Roman"/>
          <w:b w:val="0"/>
        </w:rPr>
        <w:t>законны</w:t>
      </w:r>
      <w:r w:rsidRPr="003A37F5">
        <w:rPr>
          <w:rFonts w:ascii="Times New Roman" w:hAnsi="Times New Roman" w:cs="Times New Roman"/>
          <w:b w:val="0"/>
        </w:rPr>
        <w:t>й</w:t>
      </w:r>
      <w:r w:rsidR="00AF3BF1" w:rsidRPr="003A37F5">
        <w:rPr>
          <w:rFonts w:ascii="Times New Roman" w:hAnsi="Times New Roman" w:cs="Times New Roman"/>
          <w:b w:val="0"/>
        </w:rPr>
        <w:t xml:space="preserve"> представител</w:t>
      </w:r>
      <w:r w:rsidRPr="003A37F5">
        <w:rPr>
          <w:rFonts w:ascii="Times New Roman" w:hAnsi="Times New Roman" w:cs="Times New Roman"/>
          <w:b w:val="0"/>
        </w:rPr>
        <w:t>ь</w:t>
      </w:r>
      <w:r w:rsidR="00443355">
        <w:rPr>
          <w:rFonts w:ascii="Times New Roman" w:hAnsi="Times New Roman" w:cs="Times New Roman"/>
          <w:b w:val="0"/>
        </w:rPr>
        <w:t xml:space="preserve"> (родитель)</w:t>
      </w:r>
      <w:r w:rsidR="00AF3BF1" w:rsidRPr="003A37F5">
        <w:rPr>
          <w:rFonts w:ascii="Times New Roman" w:hAnsi="Times New Roman" w:cs="Times New Roman"/>
          <w:b w:val="0"/>
        </w:rPr>
        <w:t xml:space="preserve"> или </w:t>
      </w:r>
      <w:r w:rsidR="008641BC" w:rsidRPr="003A37F5">
        <w:rPr>
          <w:rFonts w:ascii="Times New Roman" w:hAnsi="Times New Roman" w:cs="Times New Roman"/>
          <w:b w:val="0"/>
        </w:rPr>
        <w:t xml:space="preserve">уполномоченное лицо </w:t>
      </w:r>
      <w:r w:rsidR="00AF3BF1" w:rsidRPr="003A37F5">
        <w:rPr>
          <w:rFonts w:ascii="Times New Roman" w:hAnsi="Times New Roman" w:cs="Times New Roman"/>
          <w:b w:val="0"/>
        </w:rPr>
        <w:t xml:space="preserve">на основании доверенности, удостоверенной в соответствии с законодательством Российской Федерации порядке (далее </w:t>
      </w:r>
      <w:r w:rsidR="00214F3E" w:rsidRPr="003A37F5">
        <w:rPr>
          <w:rFonts w:ascii="Times New Roman" w:hAnsi="Times New Roman" w:cs="Times New Roman"/>
          <w:b w:val="0"/>
        </w:rPr>
        <w:t>–</w:t>
      </w:r>
      <w:r w:rsidR="00AF3BF1" w:rsidRPr="003A37F5">
        <w:rPr>
          <w:rFonts w:ascii="Times New Roman" w:hAnsi="Times New Roman" w:cs="Times New Roman"/>
          <w:b w:val="0"/>
        </w:rPr>
        <w:t xml:space="preserve"> представитель).</w:t>
      </w:r>
    </w:p>
    <w:p w:rsidR="00EB3386" w:rsidRPr="003A37F5" w:rsidRDefault="00F51E6B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3A37F5">
        <w:rPr>
          <w:rFonts w:ascii="Times New Roman" w:hAnsi="Times New Roman" w:cs="Times New Roman"/>
          <w:b w:val="0"/>
        </w:rPr>
        <w:t xml:space="preserve">2.3. </w:t>
      </w:r>
      <w:bookmarkStart w:id="1" w:name="Par41"/>
      <w:bookmarkEnd w:id="1"/>
      <w:r w:rsidR="006F50E0" w:rsidRPr="003A37F5">
        <w:rPr>
          <w:rFonts w:ascii="Times New Roman" w:hAnsi="Times New Roman" w:cs="Times New Roman"/>
          <w:b w:val="0"/>
        </w:rPr>
        <w:t xml:space="preserve">Для получения </w:t>
      </w:r>
      <w:r w:rsidR="00EB3386" w:rsidRPr="003A37F5">
        <w:rPr>
          <w:rFonts w:ascii="Times New Roman" w:hAnsi="Times New Roman" w:cs="Times New Roman"/>
          <w:b w:val="0"/>
        </w:rPr>
        <w:t xml:space="preserve">справки </w:t>
      </w:r>
      <w:r w:rsidR="004A3549" w:rsidRPr="003A37F5">
        <w:rPr>
          <w:rFonts w:ascii="Times New Roman" w:hAnsi="Times New Roman" w:cs="Times New Roman"/>
          <w:b w:val="0"/>
        </w:rPr>
        <w:t>заявител</w:t>
      </w:r>
      <w:r w:rsidR="006F50E0" w:rsidRPr="003A37F5">
        <w:rPr>
          <w:rFonts w:ascii="Times New Roman" w:hAnsi="Times New Roman" w:cs="Times New Roman"/>
          <w:b w:val="0"/>
        </w:rPr>
        <w:t>ь</w:t>
      </w:r>
      <w:r w:rsidR="004A3549" w:rsidRPr="003A37F5">
        <w:rPr>
          <w:rFonts w:ascii="Times New Roman" w:hAnsi="Times New Roman" w:cs="Times New Roman"/>
          <w:b w:val="0"/>
        </w:rPr>
        <w:t xml:space="preserve"> </w:t>
      </w:r>
      <w:r w:rsidR="00EB3386" w:rsidRPr="003A37F5">
        <w:rPr>
          <w:rFonts w:ascii="Times New Roman" w:hAnsi="Times New Roman" w:cs="Times New Roman"/>
          <w:b w:val="0"/>
        </w:rPr>
        <w:t>предоставля</w:t>
      </w:r>
      <w:r w:rsidR="006F50E0" w:rsidRPr="003A37F5">
        <w:rPr>
          <w:rFonts w:ascii="Times New Roman" w:hAnsi="Times New Roman" w:cs="Times New Roman"/>
          <w:b w:val="0"/>
        </w:rPr>
        <w:t>е</w:t>
      </w:r>
      <w:r w:rsidR="00EB3386" w:rsidRPr="003A37F5">
        <w:rPr>
          <w:rFonts w:ascii="Times New Roman" w:hAnsi="Times New Roman" w:cs="Times New Roman"/>
          <w:b w:val="0"/>
        </w:rPr>
        <w:t>т</w:t>
      </w:r>
      <w:r w:rsidR="00352A4D" w:rsidRPr="003A37F5">
        <w:rPr>
          <w:rFonts w:ascii="Times New Roman" w:hAnsi="Times New Roman" w:cs="Times New Roman"/>
          <w:b w:val="0"/>
        </w:rPr>
        <w:t xml:space="preserve"> в Управление </w:t>
      </w:r>
      <w:r w:rsidR="00EB3386" w:rsidRPr="003A37F5">
        <w:rPr>
          <w:rFonts w:ascii="Times New Roman" w:hAnsi="Times New Roman" w:cs="Times New Roman"/>
          <w:b w:val="0"/>
        </w:rPr>
        <w:t xml:space="preserve"> следующие документы:</w:t>
      </w:r>
    </w:p>
    <w:p w:rsidR="00EB3386" w:rsidRPr="003A37F5" w:rsidRDefault="00EB3386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3A37F5">
        <w:rPr>
          <w:rFonts w:ascii="Times New Roman" w:hAnsi="Times New Roman" w:cs="Times New Roman"/>
          <w:b w:val="0"/>
        </w:rPr>
        <w:t xml:space="preserve">а) письменное </w:t>
      </w:r>
      <w:hyperlink w:anchor="Par319" w:tooltip="ЗАЯВЛЕНИЕ" w:history="1">
        <w:r w:rsidRPr="003A37F5">
          <w:rPr>
            <w:rFonts w:ascii="Times New Roman" w:hAnsi="Times New Roman" w:cs="Times New Roman"/>
            <w:b w:val="0"/>
          </w:rPr>
          <w:t>заявление</w:t>
        </w:r>
      </w:hyperlink>
      <w:r w:rsidRPr="003A37F5">
        <w:rPr>
          <w:rFonts w:ascii="Times New Roman" w:hAnsi="Times New Roman" w:cs="Times New Roman"/>
          <w:b w:val="0"/>
        </w:rPr>
        <w:t xml:space="preserve"> по форме согласно приложению № 1 к настоящему Порядку;</w:t>
      </w:r>
    </w:p>
    <w:p w:rsidR="00EB3386" w:rsidRPr="003A37F5" w:rsidRDefault="00EB3386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3A37F5">
        <w:rPr>
          <w:rFonts w:ascii="Times New Roman" w:hAnsi="Times New Roman" w:cs="Times New Roman"/>
          <w:b w:val="0"/>
        </w:rPr>
        <w:t>б) копию паспорта;</w:t>
      </w:r>
    </w:p>
    <w:p w:rsidR="005477FD" w:rsidRPr="003A37F5" w:rsidRDefault="00EB3386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3A37F5">
        <w:rPr>
          <w:rFonts w:ascii="Times New Roman" w:hAnsi="Times New Roman" w:cs="Times New Roman"/>
          <w:b w:val="0"/>
        </w:rPr>
        <w:t xml:space="preserve">в) </w:t>
      </w:r>
      <w:r w:rsidR="005477FD" w:rsidRPr="003A37F5">
        <w:rPr>
          <w:rFonts w:ascii="Times New Roman" w:hAnsi="Times New Roman" w:cs="Times New Roman"/>
          <w:b w:val="0"/>
        </w:rPr>
        <w:t>справку о составе семьи</w:t>
      </w:r>
      <w:r w:rsidR="00530B23">
        <w:rPr>
          <w:rFonts w:ascii="Times New Roman" w:hAnsi="Times New Roman" w:cs="Times New Roman"/>
          <w:b w:val="0"/>
        </w:rPr>
        <w:t xml:space="preserve">; </w:t>
      </w:r>
      <w:r w:rsidR="005477FD" w:rsidRPr="003A37F5">
        <w:rPr>
          <w:rFonts w:ascii="Times New Roman" w:hAnsi="Times New Roman" w:cs="Times New Roman"/>
          <w:b w:val="0"/>
        </w:rPr>
        <w:t xml:space="preserve"> </w:t>
      </w:r>
    </w:p>
    <w:p w:rsidR="008641BC" w:rsidRPr="003A37F5" w:rsidRDefault="00513004" w:rsidP="004B21EC">
      <w:pPr>
        <w:widowControl/>
        <w:overflowPunct/>
        <w:spacing w:line="276" w:lineRule="auto"/>
        <w:ind w:firstLine="709"/>
        <w:jc w:val="both"/>
        <w:textAlignment w:val="auto"/>
        <w:rPr>
          <w:sz w:val="28"/>
          <w:szCs w:val="28"/>
        </w:rPr>
      </w:pPr>
      <w:r w:rsidRPr="003A37F5">
        <w:rPr>
          <w:sz w:val="28"/>
          <w:szCs w:val="28"/>
        </w:rPr>
        <w:t>г</w:t>
      </w:r>
      <w:r w:rsidR="00EB3386" w:rsidRPr="003A37F5">
        <w:rPr>
          <w:sz w:val="28"/>
          <w:szCs w:val="28"/>
        </w:rPr>
        <w:t>)</w:t>
      </w:r>
      <w:r w:rsidR="00352A4D" w:rsidRPr="003A37F5">
        <w:rPr>
          <w:sz w:val="28"/>
          <w:szCs w:val="28"/>
        </w:rPr>
        <w:t xml:space="preserve"> </w:t>
      </w:r>
      <w:r w:rsidR="00352A4D" w:rsidRPr="003A37F5">
        <w:rPr>
          <w:rFonts w:eastAsiaTheme="minorHAnsi"/>
          <w:sz w:val="28"/>
          <w:szCs w:val="28"/>
          <w:lang w:eastAsia="en-US"/>
        </w:rPr>
        <w:t xml:space="preserve">справка с места учебы, подтверждающая, что лицо обучается </w:t>
      </w:r>
      <w:r w:rsidR="00352A4D" w:rsidRPr="003A37F5">
        <w:rPr>
          <w:sz w:val="28"/>
          <w:szCs w:val="28"/>
        </w:rPr>
        <w:t>на бюджетной основе по очной форме обучения</w:t>
      </w:r>
      <w:r w:rsidR="008641BC" w:rsidRPr="003A37F5">
        <w:rPr>
          <w:sz w:val="28"/>
          <w:szCs w:val="28"/>
        </w:rPr>
        <w:t>;</w:t>
      </w:r>
    </w:p>
    <w:p w:rsidR="00286818" w:rsidRPr="003A37F5" w:rsidRDefault="008641BC" w:rsidP="004B21EC">
      <w:pPr>
        <w:widowControl/>
        <w:overflowPunct/>
        <w:spacing w:line="276" w:lineRule="auto"/>
        <w:ind w:firstLine="709"/>
        <w:jc w:val="both"/>
        <w:textAlignment w:val="auto"/>
        <w:rPr>
          <w:sz w:val="28"/>
          <w:szCs w:val="28"/>
        </w:rPr>
      </w:pPr>
      <w:r w:rsidRPr="003A37F5">
        <w:rPr>
          <w:sz w:val="28"/>
          <w:szCs w:val="28"/>
        </w:rPr>
        <w:t>д) д</w:t>
      </w:r>
      <w:r w:rsidR="00286818" w:rsidRPr="003A37F5">
        <w:rPr>
          <w:sz w:val="28"/>
          <w:szCs w:val="28"/>
        </w:rPr>
        <w:t>окумент, удостоверяющий личность законного представителя заявителя или уполномоченного лица</w:t>
      </w:r>
      <w:r w:rsidRPr="003A37F5">
        <w:rPr>
          <w:sz w:val="28"/>
          <w:szCs w:val="28"/>
        </w:rPr>
        <w:t xml:space="preserve"> (в случае подачи заявления и документов через</w:t>
      </w:r>
      <w:r w:rsidR="00AB36EA" w:rsidRPr="003A37F5">
        <w:rPr>
          <w:sz w:val="28"/>
          <w:szCs w:val="28"/>
        </w:rPr>
        <w:t xml:space="preserve"> законного представителя или уполномоченного лица</w:t>
      </w:r>
      <w:r w:rsidRPr="003A37F5">
        <w:rPr>
          <w:sz w:val="28"/>
          <w:szCs w:val="28"/>
        </w:rPr>
        <w:t>)</w:t>
      </w:r>
      <w:r w:rsidR="00AB36EA" w:rsidRPr="003A37F5">
        <w:rPr>
          <w:sz w:val="28"/>
          <w:szCs w:val="28"/>
        </w:rPr>
        <w:t xml:space="preserve">; </w:t>
      </w:r>
    </w:p>
    <w:p w:rsidR="00286818" w:rsidRPr="003A37F5" w:rsidRDefault="00AB36EA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3A37F5">
        <w:rPr>
          <w:rFonts w:ascii="Times New Roman" w:eastAsia="Times New Roman" w:hAnsi="Times New Roman" w:cs="Times New Roman"/>
          <w:b w:val="0"/>
          <w:bCs w:val="0"/>
          <w:lang w:eastAsia="ru-RU"/>
        </w:rPr>
        <w:t xml:space="preserve">е) </w:t>
      </w:r>
      <w:r w:rsidRPr="003A37F5">
        <w:rPr>
          <w:rFonts w:ascii="Times New Roman" w:hAnsi="Times New Roman" w:cs="Times New Roman"/>
          <w:b w:val="0"/>
        </w:rPr>
        <w:t>д</w:t>
      </w:r>
      <w:r w:rsidR="00286818" w:rsidRPr="003A37F5">
        <w:rPr>
          <w:rFonts w:ascii="Times New Roman" w:hAnsi="Times New Roman" w:cs="Times New Roman"/>
          <w:b w:val="0"/>
        </w:rPr>
        <w:t>окумент, подтверждающий</w:t>
      </w:r>
      <w:r w:rsidRPr="003A37F5">
        <w:rPr>
          <w:rFonts w:ascii="Times New Roman" w:hAnsi="Times New Roman" w:cs="Times New Roman"/>
          <w:b w:val="0"/>
        </w:rPr>
        <w:t xml:space="preserve"> </w:t>
      </w:r>
      <w:r w:rsidR="00286818" w:rsidRPr="003A37F5">
        <w:rPr>
          <w:rFonts w:ascii="Times New Roman" w:hAnsi="Times New Roman" w:cs="Times New Roman"/>
          <w:b w:val="0"/>
        </w:rPr>
        <w:t xml:space="preserve">полномочия </w:t>
      </w:r>
      <w:r w:rsidRPr="003A37F5">
        <w:rPr>
          <w:rFonts w:ascii="Times New Roman" w:hAnsi="Times New Roman" w:cs="Times New Roman"/>
          <w:b w:val="0"/>
        </w:rPr>
        <w:t>законного представителя заявителя или уполномоченного лица</w:t>
      </w:r>
      <w:r w:rsidR="00286818" w:rsidRPr="003A37F5">
        <w:rPr>
          <w:rFonts w:ascii="Times New Roman" w:hAnsi="Times New Roman" w:cs="Times New Roman"/>
          <w:b w:val="0"/>
        </w:rPr>
        <w:t>.</w:t>
      </w:r>
    </w:p>
    <w:p w:rsidR="00AB36EA" w:rsidRPr="003A66C8" w:rsidRDefault="00EB3386" w:rsidP="003A66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3A66C8">
        <w:rPr>
          <w:rFonts w:ascii="Times New Roman" w:hAnsi="Times New Roman" w:cs="Times New Roman"/>
          <w:b w:val="0"/>
        </w:rPr>
        <w:t xml:space="preserve">Копии документов после проверки их соответствия оригиналам заверяются лицом, принимающим документы, оригиналы возвращаются </w:t>
      </w:r>
      <w:r w:rsidR="005E103F" w:rsidRPr="003A66C8">
        <w:rPr>
          <w:rFonts w:ascii="Times New Roman" w:hAnsi="Times New Roman" w:cs="Times New Roman"/>
          <w:b w:val="0"/>
        </w:rPr>
        <w:t>заявителю</w:t>
      </w:r>
      <w:r w:rsidRPr="003A66C8">
        <w:rPr>
          <w:rFonts w:ascii="Times New Roman" w:hAnsi="Times New Roman" w:cs="Times New Roman"/>
          <w:b w:val="0"/>
        </w:rPr>
        <w:t xml:space="preserve">. </w:t>
      </w:r>
    </w:p>
    <w:p w:rsidR="005E103F" w:rsidRPr="003A66C8" w:rsidRDefault="00EB3386" w:rsidP="003A66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3A66C8">
        <w:rPr>
          <w:rFonts w:ascii="Times New Roman" w:hAnsi="Times New Roman" w:cs="Times New Roman"/>
          <w:b w:val="0"/>
        </w:rPr>
        <w:t>В случае представления</w:t>
      </w:r>
      <w:r w:rsidR="00AB36EA" w:rsidRPr="003A66C8">
        <w:rPr>
          <w:rFonts w:ascii="Times New Roman" w:hAnsi="Times New Roman" w:cs="Times New Roman"/>
          <w:b w:val="0"/>
        </w:rPr>
        <w:t xml:space="preserve"> </w:t>
      </w:r>
      <w:r w:rsidRPr="003A66C8">
        <w:rPr>
          <w:rFonts w:ascii="Times New Roman" w:hAnsi="Times New Roman" w:cs="Times New Roman"/>
          <w:b w:val="0"/>
        </w:rPr>
        <w:t>копий документов, заверенных в установленном законодательством Российской Федерации порядке, представления оригиналов документов не треб</w:t>
      </w:r>
      <w:r w:rsidR="00215C4B" w:rsidRPr="003A66C8">
        <w:rPr>
          <w:rFonts w:ascii="Times New Roman" w:hAnsi="Times New Roman" w:cs="Times New Roman"/>
          <w:b w:val="0"/>
        </w:rPr>
        <w:t>уется.</w:t>
      </w:r>
      <w:r w:rsidR="005E103F" w:rsidRPr="003A66C8">
        <w:rPr>
          <w:rFonts w:ascii="Times New Roman" w:hAnsi="Times New Roman" w:cs="Times New Roman"/>
          <w:b w:val="0"/>
        </w:rPr>
        <w:t xml:space="preserve"> </w:t>
      </w:r>
    </w:p>
    <w:p w:rsidR="003A66C8" w:rsidRPr="003A66C8" w:rsidRDefault="00AB36EA" w:rsidP="003A66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3A66C8">
        <w:rPr>
          <w:rFonts w:ascii="Times New Roman" w:hAnsi="Times New Roman" w:cs="Times New Roman"/>
          <w:b w:val="0"/>
        </w:rPr>
        <w:t xml:space="preserve">2.4. </w:t>
      </w:r>
      <w:r w:rsidR="003A66C8" w:rsidRPr="003A66C8">
        <w:rPr>
          <w:rFonts w:ascii="Times New Roman" w:hAnsi="Times New Roman" w:cs="Times New Roman"/>
          <w:b w:val="0"/>
        </w:rPr>
        <w:t xml:space="preserve">Заявления и документы, указанные в пункте 2.3. настоящего Порядка, могут быть представлены заявителем лично, направлены по почте, в форме электронных документов с использованием электронных носителей и </w:t>
      </w:r>
      <w:r w:rsidR="003A66C8" w:rsidRPr="003A66C8">
        <w:rPr>
          <w:rFonts w:ascii="Times New Roman" w:hAnsi="Times New Roman" w:cs="Times New Roman"/>
          <w:b w:val="0"/>
        </w:rPr>
        <w:lastRenderedPageBreak/>
        <w:t>(или) информационно-телекоммуникационных сетей общего пользования, включая сеть Интернет.</w:t>
      </w:r>
    </w:p>
    <w:p w:rsidR="003A66C8" w:rsidRPr="003A66C8" w:rsidRDefault="003A66C8" w:rsidP="003A66C8">
      <w:pPr>
        <w:widowControl/>
        <w:overflowPunct/>
        <w:spacing w:line="276" w:lineRule="auto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3A66C8">
        <w:rPr>
          <w:rFonts w:eastAsiaTheme="minorHAnsi"/>
          <w:sz w:val="28"/>
          <w:szCs w:val="28"/>
          <w:lang w:eastAsia="en-US"/>
        </w:rPr>
        <w:t>Направление заявления и документов по почте осуществляется способом, позволяющим подтвердить факт и дату отправления.</w:t>
      </w:r>
    </w:p>
    <w:p w:rsidR="003A66C8" w:rsidRPr="003A66C8" w:rsidRDefault="003A66C8" w:rsidP="003A66C8">
      <w:pPr>
        <w:widowControl/>
        <w:overflowPunct/>
        <w:spacing w:line="276" w:lineRule="auto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3A66C8">
        <w:rPr>
          <w:rFonts w:eastAsiaTheme="minorHAnsi"/>
          <w:sz w:val="28"/>
          <w:szCs w:val="28"/>
          <w:lang w:eastAsia="en-US"/>
        </w:rPr>
        <w:t xml:space="preserve">Заявления и документы, представляемые в форме электронных документов, подписываются в соответствии с требованиями Федерального </w:t>
      </w:r>
      <w:hyperlink r:id="rId8" w:history="1">
        <w:r w:rsidRPr="003A66C8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3A66C8">
        <w:rPr>
          <w:rFonts w:eastAsiaTheme="minorHAnsi"/>
          <w:sz w:val="28"/>
          <w:szCs w:val="28"/>
          <w:lang w:eastAsia="en-US"/>
        </w:rPr>
        <w:t xml:space="preserve"> от 6 апреля 2011 г. № 63-ФЗ «Об электронной подписи» и </w:t>
      </w:r>
      <w:hyperlink r:id="rId9" w:history="1">
        <w:r w:rsidRPr="003A66C8">
          <w:rPr>
            <w:rFonts w:eastAsiaTheme="minorHAnsi"/>
            <w:sz w:val="28"/>
            <w:szCs w:val="28"/>
            <w:lang w:eastAsia="en-US"/>
          </w:rPr>
          <w:t>статей 21.1</w:t>
        </w:r>
      </w:hyperlink>
      <w:r w:rsidRPr="003A66C8">
        <w:rPr>
          <w:rFonts w:eastAsiaTheme="minorHAnsi"/>
          <w:sz w:val="28"/>
          <w:szCs w:val="28"/>
          <w:lang w:eastAsia="en-US"/>
        </w:rPr>
        <w:t xml:space="preserve"> и </w:t>
      </w:r>
      <w:hyperlink r:id="rId10" w:history="1">
        <w:r w:rsidRPr="003A66C8">
          <w:rPr>
            <w:rFonts w:eastAsiaTheme="minorHAnsi"/>
            <w:sz w:val="28"/>
            <w:szCs w:val="28"/>
            <w:lang w:eastAsia="en-US"/>
          </w:rPr>
          <w:t>21.2</w:t>
        </w:r>
      </w:hyperlink>
      <w:r w:rsidRPr="003A66C8">
        <w:rPr>
          <w:rFonts w:eastAsiaTheme="minorHAnsi"/>
          <w:sz w:val="28"/>
          <w:szCs w:val="28"/>
          <w:lang w:eastAsia="en-US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F8603B" w:rsidRPr="003A66C8" w:rsidRDefault="00F8603B" w:rsidP="003A66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3A66C8">
        <w:rPr>
          <w:rFonts w:ascii="Times New Roman" w:hAnsi="Times New Roman" w:cs="Times New Roman"/>
          <w:b w:val="0"/>
        </w:rPr>
        <w:t>Ответственность за достоверность документов, являющихся основанием</w:t>
      </w:r>
      <w:r w:rsidR="00CF1503" w:rsidRPr="003A66C8">
        <w:rPr>
          <w:rFonts w:ascii="Times New Roman" w:hAnsi="Times New Roman" w:cs="Times New Roman"/>
          <w:b w:val="0"/>
        </w:rPr>
        <w:t xml:space="preserve"> </w:t>
      </w:r>
      <w:r w:rsidRPr="003A66C8">
        <w:rPr>
          <w:rFonts w:ascii="Times New Roman" w:hAnsi="Times New Roman" w:cs="Times New Roman"/>
          <w:b w:val="0"/>
        </w:rPr>
        <w:t>для выдачи справки для назначения стипендии,</w:t>
      </w:r>
      <w:r w:rsidR="002449E0" w:rsidRPr="003A66C8">
        <w:rPr>
          <w:rFonts w:ascii="Times New Roman" w:hAnsi="Times New Roman" w:cs="Times New Roman"/>
          <w:b w:val="0"/>
        </w:rPr>
        <w:t xml:space="preserve"> а также </w:t>
      </w:r>
      <w:r w:rsidRPr="003A66C8">
        <w:rPr>
          <w:rFonts w:ascii="Times New Roman" w:hAnsi="Times New Roman" w:cs="Times New Roman"/>
          <w:b w:val="0"/>
        </w:rPr>
        <w:t xml:space="preserve"> </w:t>
      </w:r>
      <w:r w:rsidR="002449E0" w:rsidRPr="003A66C8">
        <w:rPr>
          <w:rFonts w:ascii="Times New Roman" w:hAnsi="Times New Roman" w:cs="Times New Roman"/>
          <w:b w:val="0"/>
        </w:rPr>
        <w:t xml:space="preserve">подтверждения факта отправки документов </w:t>
      </w:r>
      <w:r w:rsidRPr="003A66C8">
        <w:rPr>
          <w:rFonts w:ascii="Times New Roman" w:hAnsi="Times New Roman" w:cs="Times New Roman"/>
          <w:b w:val="0"/>
        </w:rPr>
        <w:t xml:space="preserve">возлагается на </w:t>
      </w:r>
      <w:r w:rsidR="005E103F" w:rsidRPr="003A66C8">
        <w:rPr>
          <w:rFonts w:ascii="Times New Roman" w:hAnsi="Times New Roman" w:cs="Times New Roman"/>
          <w:b w:val="0"/>
        </w:rPr>
        <w:t>заявител</w:t>
      </w:r>
      <w:r w:rsidR="002449E0" w:rsidRPr="003A66C8">
        <w:rPr>
          <w:rFonts w:ascii="Times New Roman" w:hAnsi="Times New Roman" w:cs="Times New Roman"/>
          <w:b w:val="0"/>
        </w:rPr>
        <w:t>я</w:t>
      </w:r>
      <w:r w:rsidRPr="003A66C8">
        <w:rPr>
          <w:rFonts w:ascii="Times New Roman" w:hAnsi="Times New Roman" w:cs="Times New Roman"/>
          <w:b w:val="0"/>
        </w:rPr>
        <w:t>.</w:t>
      </w:r>
    </w:p>
    <w:p w:rsidR="005A01D4" w:rsidRPr="003A66C8" w:rsidRDefault="005A01D4" w:rsidP="003A66C8">
      <w:pPr>
        <w:widowControl/>
        <w:overflowPunct/>
        <w:spacing w:line="276" w:lineRule="auto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3A66C8">
        <w:rPr>
          <w:sz w:val="28"/>
          <w:szCs w:val="28"/>
        </w:rPr>
        <w:t>2.5. Документы, указанные в подпунктах 1.2.2. и 1.2.3. пункта 1.2. настоящего Порядка в части сведений, предоставляемых органами местного самоуправления</w:t>
      </w:r>
      <w:r w:rsidR="00695C87" w:rsidRPr="003A66C8">
        <w:rPr>
          <w:sz w:val="28"/>
          <w:szCs w:val="28"/>
        </w:rPr>
        <w:t>,</w:t>
      </w:r>
      <w:r w:rsidRPr="003A66C8">
        <w:rPr>
          <w:sz w:val="28"/>
          <w:szCs w:val="28"/>
        </w:rPr>
        <w:t xml:space="preserve"> запрашиваются </w:t>
      </w:r>
      <w:r w:rsidRPr="003A66C8">
        <w:rPr>
          <w:rFonts w:eastAsiaTheme="minorHAnsi"/>
          <w:sz w:val="28"/>
          <w:szCs w:val="28"/>
          <w:lang w:eastAsia="en-US"/>
        </w:rPr>
        <w:t>не позднее одного дня со дня регистрации обращения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</w:t>
      </w:r>
      <w:r w:rsidR="00695C87" w:rsidRPr="003A66C8">
        <w:rPr>
          <w:rFonts w:eastAsiaTheme="minorHAnsi"/>
          <w:sz w:val="28"/>
          <w:szCs w:val="28"/>
          <w:lang w:eastAsia="en-US"/>
        </w:rPr>
        <w:t xml:space="preserve">го электронного взаимодействия </w:t>
      </w:r>
      <w:r w:rsidRPr="003A66C8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11" w:history="1">
        <w:r w:rsidRPr="003A66C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A66C8">
        <w:rPr>
          <w:rFonts w:eastAsiaTheme="minorHAnsi"/>
          <w:sz w:val="28"/>
          <w:szCs w:val="28"/>
          <w:lang w:eastAsia="en-US"/>
        </w:rPr>
        <w:t xml:space="preserve"> от 27 июля 2010 г. №210-ФЗ «Об организации предоставления государственных и муниципальных услуг».</w:t>
      </w:r>
    </w:p>
    <w:p w:rsidR="00695C87" w:rsidRPr="003A66C8" w:rsidRDefault="00D42FB2" w:rsidP="003A66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3A66C8">
        <w:rPr>
          <w:rFonts w:ascii="Times New Roman" w:hAnsi="Times New Roman" w:cs="Times New Roman"/>
          <w:b w:val="0"/>
        </w:rPr>
        <w:t>2.6</w:t>
      </w:r>
      <w:r w:rsidR="00F8603B" w:rsidRPr="003A66C8">
        <w:rPr>
          <w:rFonts w:ascii="Times New Roman" w:hAnsi="Times New Roman" w:cs="Times New Roman"/>
          <w:b w:val="0"/>
        </w:rPr>
        <w:t>. Решение о выдаче или об отказе в выдаче справки для назначения стипендии принимается У</w:t>
      </w:r>
      <w:r w:rsidR="005E103F" w:rsidRPr="003A66C8">
        <w:rPr>
          <w:rFonts w:ascii="Times New Roman" w:hAnsi="Times New Roman" w:cs="Times New Roman"/>
          <w:b w:val="0"/>
        </w:rPr>
        <w:t xml:space="preserve">правлением </w:t>
      </w:r>
      <w:r w:rsidR="00F8603B" w:rsidRPr="003A66C8">
        <w:rPr>
          <w:rFonts w:ascii="Times New Roman" w:hAnsi="Times New Roman" w:cs="Times New Roman"/>
          <w:b w:val="0"/>
        </w:rPr>
        <w:t xml:space="preserve">не позднее </w:t>
      </w:r>
      <w:r w:rsidR="005E103F" w:rsidRPr="003A66C8">
        <w:rPr>
          <w:rFonts w:ascii="Times New Roman" w:hAnsi="Times New Roman" w:cs="Times New Roman"/>
          <w:b w:val="0"/>
        </w:rPr>
        <w:t>10</w:t>
      </w:r>
      <w:r w:rsidR="00F8603B" w:rsidRPr="003A66C8">
        <w:rPr>
          <w:rFonts w:ascii="Times New Roman" w:hAnsi="Times New Roman" w:cs="Times New Roman"/>
          <w:b w:val="0"/>
        </w:rPr>
        <w:t xml:space="preserve"> дней со дня </w:t>
      </w:r>
      <w:r w:rsidR="00CF1503" w:rsidRPr="003A66C8">
        <w:rPr>
          <w:rFonts w:ascii="Times New Roman" w:hAnsi="Times New Roman" w:cs="Times New Roman"/>
          <w:b w:val="0"/>
        </w:rPr>
        <w:t xml:space="preserve">регистрации обращения </w:t>
      </w:r>
      <w:r w:rsidR="00F8603B" w:rsidRPr="003A66C8">
        <w:rPr>
          <w:rFonts w:ascii="Times New Roman" w:hAnsi="Times New Roman" w:cs="Times New Roman"/>
          <w:b w:val="0"/>
        </w:rPr>
        <w:t>со всеми необходимыми докуме</w:t>
      </w:r>
      <w:r w:rsidR="005E103F" w:rsidRPr="003A66C8">
        <w:rPr>
          <w:rFonts w:ascii="Times New Roman" w:hAnsi="Times New Roman" w:cs="Times New Roman"/>
          <w:b w:val="0"/>
        </w:rPr>
        <w:t xml:space="preserve">нтами, </w:t>
      </w:r>
    </w:p>
    <w:p w:rsidR="00F8603B" w:rsidRPr="003A37F5" w:rsidRDefault="00CF1503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3A37F5">
        <w:rPr>
          <w:rFonts w:ascii="Times New Roman" w:hAnsi="Times New Roman" w:cs="Times New Roman"/>
          <w:b w:val="0"/>
        </w:rPr>
        <w:t xml:space="preserve">2.7. </w:t>
      </w:r>
      <w:r w:rsidR="00B14F55" w:rsidRPr="003A37F5">
        <w:rPr>
          <w:rFonts w:ascii="Times New Roman" w:hAnsi="Times New Roman" w:cs="Times New Roman"/>
          <w:b w:val="0"/>
        </w:rPr>
        <w:t xml:space="preserve">В трехдневный срок со дня принятия решения заявитель уведомляется о принятом решении </w:t>
      </w:r>
      <w:r w:rsidR="00F8603B" w:rsidRPr="003A37F5">
        <w:rPr>
          <w:rFonts w:ascii="Times New Roman" w:hAnsi="Times New Roman" w:cs="Times New Roman"/>
          <w:b w:val="0"/>
        </w:rPr>
        <w:t>по телефону или по электронной почте при наличии соответствующего указания в заявлении.</w:t>
      </w:r>
    </w:p>
    <w:p w:rsidR="00F8603B" w:rsidRPr="003A37F5" w:rsidRDefault="00F8603B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3A37F5">
        <w:rPr>
          <w:rFonts w:ascii="Times New Roman" w:hAnsi="Times New Roman" w:cs="Times New Roman"/>
          <w:b w:val="0"/>
        </w:rPr>
        <w:t>В случае принятия решения об отказе в выдаче справки для назначения стипендии</w:t>
      </w:r>
      <w:r w:rsidR="008C52FC" w:rsidRPr="003A37F5">
        <w:rPr>
          <w:rFonts w:ascii="Times New Roman" w:hAnsi="Times New Roman" w:cs="Times New Roman"/>
          <w:b w:val="0"/>
        </w:rPr>
        <w:t>,</w:t>
      </w:r>
      <w:r w:rsidRPr="003A37F5">
        <w:rPr>
          <w:rFonts w:ascii="Times New Roman" w:hAnsi="Times New Roman" w:cs="Times New Roman"/>
          <w:b w:val="0"/>
        </w:rPr>
        <w:t xml:space="preserve"> </w:t>
      </w:r>
      <w:r w:rsidR="00B14F55" w:rsidRPr="003A37F5">
        <w:rPr>
          <w:rFonts w:ascii="Times New Roman" w:hAnsi="Times New Roman" w:cs="Times New Roman"/>
          <w:b w:val="0"/>
        </w:rPr>
        <w:t xml:space="preserve">заявителю </w:t>
      </w:r>
      <w:r w:rsidRPr="003A37F5">
        <w:rPr>
          <w:rFonts w:ascii="Times New Roman" w:hAnsi="Times New Roman" w:cs="Times New Roman"/>
          <w:b w:val="0"/>
        </w:rPr>
        <w:t>в трехдневный срок со дня принятия решения направляется один экземпляр решения об отказе в выдаче справки для назначения стипендии.</w:t>
      </w:r>
    </w:p>
    <w:p w:rsidR="00F8603B" w:rsidRPr="003A37F5" w:rsidRDefault="00CF1503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3A37F5">
        <w:rPr>
          <w:rFonts w:ascii="Times New Roman" w:hAnsi="Times New Roman" w:cs="Times New Roman"/>
          <w:b w:val="0"/>
        </w:rPr>
        <w:t>2.</w:t>
      </w:r>
      <w:r w:rsidR="008C52FC" w:rsidRPr="003A37F5">
        <w:rPr>
          <w:rFonts w:ascii="Times New Roman" w:hAnsi="Times New Roman" w:cs="Times New Roman"/>
          <w:b w:val="0"/>
        </w:rPr>
        <w:t>8</w:t>
      </w:r>
      <w:r w:rsidRPr="003A37F5">
        <w:rPr>
          <w:rFonts w:ascii="Times New Roman" w:hAnsi="Times New Roman" w:cs="Times New Roman"/>
          <w:b w:val="0"/>
        </w:rPr>
        <w:t xml:space="preserve">. </w:t>
      </w:r>
      <w:r w:rsidR="00F8603B" w:rsidRPr="003A37F5">
        <w:rPr>
          <w:rFonts w:ascii="Times New Roman" w:hAnsi="Times New Roman" w:cs="Times New Roman"/>
          <w:b w:val="0"/>
        </w:rPr>
        <w:t xml:space="preserve">Днем обращения </w:t>
      </w:r>
      <w:r w:rsidR="008F6766" w:rsidRPr="003A37F5">
        <w:rPr>
          <w:rFonts w:ascii="Times New Roman" w:hAnsi="Times New Roman" w:cs="Times New Roman"/>
          <w:b w:val="0"/>
        </w:rPr>
        <w:t>о</w:t>
      </w:r>
      <w:r w:rsidR="00F8603B" w:rsidRPr="003A37F5">
        <w:rPr>
          <w:rFonts w:ascii="Times New Roman" w:hAnsi="Times New Roman" w:cs="Times New Roman"/>
          <w:b w:val="0"/>
        </w:rPr>
        <w:t xml:space="preserve"> выдач</w:t>
      </w:r>
      <w:r w:rsidR="00564EB5" w:rsidRPr="003A37F5">
        <w:rPr>
          <w:rFonts w:ascii="Times New Roman" w:hAnsi="Times New Roman" w:cs="Times New Roman"/>
          <w:b w:val="0"/>
        </w:rPr>
        <w:t>е</w:t>
      </w:r>
      <w:r w:rsidR="00F8603B" w:rsidRPr="003A37F5">
        <w:rPr>
          <w:rFonts w:ascii="Times New Roman" w:hAnsi="Times New Roman" w:cs="Times New Roman"/>
          <w:b w:val="0"/>
        </w:rPr>
        <w:t xml:space="preserve"> справки для назначения стипендии считается</w:t>
      </w:r>
      <w:r w:rsidR="00564EB5" w:rsidRPr="003A37F5">
        <w:rPr>
          <w:rFonts w:ascii="Times New Roman" w:hAnsi="Times New Roman" w:cs="Times New Roman"/>
          <w:b w:val="0"/>
        </w:rPr>
        <w:t xml:space="preserve"> </w:t>
      </w:r>
      <w:r w:rsidR="00F8603B" w:rsidRPr="003A37F5">
        <w:rPr>
          <w:rFonts w:ascii="Times New Roman" w:hAnsi="Times New Roman" w:cs="Times New Roman"/>
          <w:b w:val="0"/>
        </w:rPr>
        <w:t xml:space="preserve">дата регистрации </w:t>
      </w:r>
      <w:r w:rsidR="008C52FC" w:rsidRPr="003A37F5">
        <w:rPr>
          <w:rFonts w:ascii="Times New Roman" w:hAnsi="Times New Roman" w:cs="Times New Roman"/>
          <w:b w:val="0"/>
        </w:rPr>
        <w:t>обращения</w:t>
      </w:r>
      <w:r w:rsidR="008F6766" w:rsidRPr="003A37F5">
        <w:rPr>
          <w:rFonts w:ascii="Times New Roman" w:hAnsi="Times New Roman" w:cs="Times New Roman"/>
          <w:b w:val="0"/>
        </w:rPr>
        <w:t xml:space="preserve">. </w:t>
      </w:r>
      <w:r w:rsidR="00F8603B" w:rsidRPr="003A37F5">
        <w:rPr>
          <w:rFonts w:ascii="Times New Roman" w:hAnsi="Times New Roman" w:cs="Times New Roman"/>
          <w:b w:val="0"/>
        </w:rPr>
        <w:t xml:space="preserve"> </w:t>
      </w:r>
    </w:p>
    <w:p w:rsidR="00564EB5" w:rsidRPr="003A37F5" w:rsidRDefault="00564EB5" w:rsidP="004B21EC">
      <w:pPr>
        <w:widowControl/>
        <w:overflowPunct/>
        <w:spacing w:line="276" w:lineRule="auto"/>
        <w:ind w:firstLine="709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3A37F5">
        <w:rPr>
          <w:rFonts w:eastAsiaTheme="minorHAnsi"/>
          <w:bCs/>
          <w:sz w:val="28"/>
          <w:szCs w:val="28"/>
          <w:lang w:eastAsia="en-US"/>
        </w:rPr>
        <w:t xml:space="preserve">Если </w:t>
      </w:r>
      <w:r w:rsidR="008F6766" w:rsidRPr="003A37F5">
        <w:rPr>
          <w:sz w:val="28"/>
          <w:szCs w:val="28"/>
        </w:rPr>
        <w:t xml:space="preserve">обращение о выдаче справки </w:t>
      </w:r>
      <w:r w:rsidRPr="003A37F5">
        <w:rPr>
          <w:rFonts w:eastAsiaTheme="minorHAnsi"/>
          <w:bCs/>
          <w:sz w:val="28"/>
          <w:szCs w:val="28"/>
          <w:lang w:eastAsia="en-US"/>
        </w:rPr>
        <w:t>пересылается по почте</w:t>
      </w:r>
      <w:r w:rsidR="002D1481" w:rsidRPr="003A37F5">
        <w:rPr>
          <w:rFonts w:eastAsiaTheme="minorHAnsi"/>
          <w:bCs/>
          <w:sz w:val="28"/>
          <w:szCs w:val="28"/>
          <w:lang w:eastAsia="en-US"/>
        </w:rPr>
        <w:t>,</w:t>
      </w:r>
      <w:r w:rsidRPr="003A37F5">
        <w:rPr>
          <w:rFonts w:eastAsiaTheme="minorHAnsi"/>
          <w:bCs/>
          <w:sz w:val="28"/>
          <w:szCs w:val="28"/>
          <w:lang w:eastAsia="en-US"/>
        </w:rPr>
        <w:t xml:space="preserve"> днем обращения </w:t>
      </w:r>
      <w:r w:rsidR="002D1481" w:rsidRPr="003A37F5">
        <w:rPr>
          <w:sz w:val="28"/>
          <w:szCs w:val="28"/>
        </w:rPr>
        <w:t xml:space="preserve">о выдаче справки для назначения стипендии </w:t>
      </w:r>
      <w:r w:rsidRPr="003A37F5">
        <w:rPr>
          <w:rFonts w:eastAsiaTheme="minorHAnsi"/>
          <w:bCs/>
          <w:sz w:val="28"/>
          <w:szCs w:val="28"/>
          <w:lang w:eastAsia="en-US"/>
        </w:rPr>
        <w:t>считается дата, указанная на почтовом штемпеле организации федеральной почтовой связи по месту отправления этого заявления.</w:t>
      </w:r>
      <w:r w:rsidR="002D1481" w:rsidRPr="003A37F5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F457C2" w:rsidRPr="003A37F5" w:rsidRDefault="00CF1503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3A37F5">
        <w:rPr>
          <w:rFonts w:ascii="Times New Roman" w:hAnsi="Times New Roman" w:cs="Times New Roman"/>
          <w:b w:val="0"/>
        </w:rPr>
        <w:t>2.</w:t>
      </w:r>
      <w:r w:rsidR="008C52FC" w:rsidRPr="003A37F5">
        <w:rPr>
          <w:rFonts w:ascii="Times New Roman" w:hAnsi="Times New Roman" w:cs="Times New Roman"/>
          <w:b w:val="0"/>
        </w:rPr>
        <w:t>9</w:t>
      </w:r>
      <w:r w:rsidR="003E1AD5" w:rsidRPr="003A37F5">
        <w:rPr>
          <w:rFonts w:ascii="Times New Roman" w:hAnsi="Times New Roman" w:cs="Times New Roman"/>
          <w:b w:val="0"/>
        </w:rPr>
        <w:t xml:space="preserve">. </w:t>
      </w:r>
      <w:r w:rsidR="00F457C2" w:rsidRPr="003A37F5">
        <w:rPr>
          <w:rFonts w:ascii="Times New Roman" w:hAnsi="Times New Roman" w:cs="Times New Roman"/>
          <w:b w:val="0"/>
        </w:rPr>
        <w:t>Основаниями для отказа в выдаче справки для назначения стипендии являются:</w:t>
      </w:r>
    </w:p>
    <w:p w:rsidR="00751C28" w:rsidRDefault="00751C28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3E1AD5" w:rsidRPr="003A37F5" w:rsidRDefault="00F457C2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3A37F5">
        <w:rPr>
          <w:rFonts w:ascii="Times New Roman" w:hAnsi="Times New Roman" w:cs="Times New Roman"/>
          <w:b w:val="0"/>
        </w:rPr>
        <w:lastRenderedPageBreak/>
        <w:t>-отсутствие права на получение справки для назначения стипендии;</w:t>
      </w:r>
    </w:p>
    <w:p w:rsidR="00F457C2" w:rsidRPr="003A37F5" w:rsidRDefault="00F457C2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3A37F5">
        <w:rPr>
          <w:rFonts w:ascii="Times New Roman" w:hAnsi="Times New Roman" w:cs="Times New Roman"/>
          <w:b w:val="0"/>
        </w:rPr>
        <w:t xml:space="preserve">-предоставление </w:t>
      </w:r>
      <w:r w:rsidR="00CF1503" w:rsidRPr="003A37F5">
        <w:rPr>
          <w:rFonts w:ascii="Times New Roman" w:hAnsi="Times New Roman" w:cs="Times New Roman"/>
          <w:b w:val="0"/>
        </w:rPr>
        <w:t xml:space="preserve">заявителем </w:t>
      </w:r>
      <w:r w:rsidR="00780F98" w:rsidRPr="003A37F5">
        <w:rPr>
          <w:rFonts w:ascii="Times New Roman" w:hAnsi="Times New Roman" w:cs="Times New Roman"/>
          <w:b w:val="0"/>
        </w:rPr>
        <w:t>недостоверных сведений</w:t>
      </w:r>
      <w:r w:rsidRPr="003A37F5">
        <w:rPr>
          <w:rFonts w:ascii="Times New Roman" w:hAnsi="Times New Roman" w:cs="Times New Roman"/>
          <w:b w:val="0"/>
        </w:rPr>
        <w:t>.</w:t>
      </w:r>
    </w:p>
    <w:p w:rsidR="00D95DCE" w:rsidRPr="003A37F5" w:rsidRDefault="00CF1503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3A37F5">
        <w:rPr>
          <w:rFonts w:ascii="Times New Roman" w:hAnsi="Times New Roman" w:cs="Times New Roman"/>
          <w:b w:val="0"/>
        </w:rPr>
        <w:t>2.</w:t>
      </w:r>
      <w:r w:rsidR="008C52FC" w:rsidRPr="003A37F5">
        <w:rPr>
          <w:rFonts w:ascii="Times New Roman" w:hAnsi="Times New Roman" w:cs="Times New Roman"/>
          <w:b w:val="0"/>
        </w:rPr>
        <w:t>10</w:t>
      </w:r>
      <w:r w:rsidR="00D95DCE" w:rsidRPr="003A37F5">
        <w:rPr>
          <w:rFonts w:ascii="Times New Roman" w:hAnsi="Times New Roman" w:cs="Times New Roman"/>
          <w:b w:val="0"/>
        </w:rPr>
        <w:t xml:space="preserve">. Споры по вопросам выдачи справок </w:t>
      </w:r>
      <w:r w:rsidR="008C52FC" w:rsidRPr="003A37F5">
        <w:rPr>
          <w:rFonts w:ascii="Times New Roman" w:hAnsi="Times New Roman" w:cs="Times New Roman"/>
          <w:b w:val="0"/>
        </w:rPr>
        <w:t>для</w:t>
      </w:r>
      <w:r w:rsidR="00D95DCE" w:rsidRPr="003A37F5">
        <w:rPr>
          <w:rFonts w:ascii="Times New Roman" w:hAnsi="Times New Roman" w:cs="Times New Roman"/>
          <w:b w:val="0"/>
        </w:rPr>
        <w:t xml:space="preserve"> назначени</w:t>
      </w:r>
      <w:r w:rsidR="008C52FC" w:rsidRPr="003A37F5">
        <w:rPr>
          <w:rFonts w:ascii="Times New Roman" w:hAnsi="Times New Roman" w:cs="Times New Roman"/>
          <w:b w:val="0"/>
        </w:rPr>
        <w:t>я</w:t>
      </w:r>
      <w:r w:rsidR="00D95DCE" w:rsidRPr="003A37F5">
        <w:rPr>
          <w:rFonts w:ascii="Times New Roman" w:hAnsi="Times New Roman" w:cs="Times New Roman"/>
          <w:b w:val="0"/>
        </w:rPr>
        <w:t xml:space="preserve"> </w:t>
      </w:r>
      <w:r w:rsidR="008C52FC" w:rsidRPr="003A37F5">
        <w:rPr>
          <w:rFonts w:ascii="Times New Roman" w:hAnsi="Times New Roman" w:cs="Times New Roman"/>
          <w:b w:val="0"/>
        </w:rPr>
        <w:t xml:space="preserve">стипендии </w:t>
      </w:r>
      <w:r w:rsidR="00D95DCE" w:rsidRPr="003A37F5">
        <w:rPr>
          <w:rFonts w:ascii="Times New Roman" w:hAnsi="Times New Roman" w:cs="Times New Roman"/>
          <w:b w:val="0"/>
        </w:rPr>
        <w:t>разрешаются в судебном порядке.</w:t>
      </w:r>
    </w:p>
    <w:p w:rsidR="00615787" w:rsidRDefault="00615787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615787" w:rsidRDefault="00615787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615787" w:rsidRDefault="00615787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9B7124" w:rsidRDefault="009B7124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9B7124" w:rsidRDefault="009B7124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9B7124" w:rsidRDefault="009B7124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9B7124" w:rsidRDefault="009B7124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9B7124" w:rsidRDefault="009B7124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9B7124" w:rsidRDefault="009B7124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9B7124" w:rsidRDefault="009B7124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9B7124" w:rsidRDefault="009B7124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9B7124" w:rsidRDefault="009B7124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9B7124" w:rsidRDefault="009B7124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9B7124" w:rsidRDefault="009B7124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9B7124" w:rsidRDefault="009B7124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9B7124" w:rsidRDefault="009B7124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9B7124" w:rsidRDefault="009B7124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9B7124" w:rsidRDefault="009B7124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9B7124" w:rsidRDefault="009B7124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9B7124" w:rsidRDefault="009B7124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9B7124" w:rsidRDefault="009B7124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9B7124" w:rsidRDefault="009B7124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9B7124" w:rsidRDefault="009B7124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9B7124" w:rsidRDefault="009B7124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9B7124" w:rsidRDefault="009B7124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9B7124" w:rsidRDefault="009B7124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9B7124" w:rsidRDefault="009B7124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9B7124" w:rsidRDefault="009B7124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9B7124" w:rsidRDefault="009B7124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9B7124" w:rsidRDefault="009B7124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9B7124" w:rsidRDefault="009B7124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9B7124" w:rsidRDefault="009B7124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9B7124" w:rsidRDefault="009B7124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9B7124" w:rsidRDefault="009B7124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9B7124" w:rsidRDefault="009B7124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615787" w:rsidRDefault="00615787" w:rsidP="004B21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:rsidR="00E87270" w:rsidRPr="00A53B42" w:rsidRDefault="00D95DCE" w:rsidP="00E87270">
      <w:pPr>
        <w:pStyle w:val="ConsPlusNormal"/>
        <w:jc w:val="both"/>
        <w:rPr>
          <w:b w:val="0"/>
          <w:sz w:val="20"/>
          <w:szCs w:val="20"/>
        </w:rPr>
      </w:pPr>
      <w:r w:rsidRPr="00A53B42">
        <w:rPr>
          <w:b w:val="0"/>
        </w:rPr>
        <w:lastRenderedPageBreak/>
        <w:t xml:space="preserve"> </w:t>
      </w:r>
      <w:r w:rsidR="008E693B" w:rsidRPr="00A53B42">
        <w:rPr>
          <w:b w:val="0"/>
        </w:rPr>
        <w:t xml:space="preserve">        </w:t>
      </w:r>
      <w:r w:rsidR="00A53B42">
        <w:rPr>
          <w:b w:val="0"/>
        </w:rPr>
        <w:t xml:space="preserve">                                                </w:t>
      </w:r>
      <w:r w:rsidR="008E693B" w:rsidRPr="00A53B42">
        <w:rPr>
          <w:b w:val="0"/>
        </w:rPr>
        <w:t xml:space="preserve">          </w:t>
      </w:r>
      <w:r w:rsidR="00E87270" w:rsidRPr="00A53B42">
        <w:rPr>
          <w:b w:val="0"/>
          <w:sz w:val="20"/>
          <w:szCs w:val="20"/>
        </w:rPr>
        <w:t xml:space="preserve">Приложение № </w:t>
      </w:r>
      <w:r w:rsidR="00E87270">
        <w:rPr>
          <w:b w:val="0"/>
          <w:sz w:val="20"/>
          <w:szCs w:val="20"/>
        </w:rPr>
        <w:t>1</w:t>
      </w:r>
    </w:p>
    <w:p w:rsidR="00E87270" w:rsidRPr="00C368FD" w:rsidRDefault="00E87270" w:rsidP="00E87270">
      <w:pPr>
        <w:widowControl/>
        <w:overflowPunct/>
        <w:jc w:val="right"/>
        <w:textAlignment w:val="auto"/>
        <w:rPr>
          <w:sz w:val="22"/>
          <w:szCs w:val="22"/>
        </w:rPr>
      </w:pPr>
      <w:r w:rsidRPr="00C368FD">
        <w:rPr>
          <w:sz w:val="22"/>
          <w:szCs w:val="22"/>
        </w:rPr>
        <w:t xml:space="preserve">     </w:t>
      </w:r>
    </w:p>
    <w:p w:rsidR="00E87270" w:rsidRDefault="00E87270" w:rsidP="00E87270">
      <w:pPr>
        <w:pStyle w:val="ConsPlusNormal"/>
        <w:ind w:firstLine="595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E693B">
        <w:rPr>
          <w:rFonts w:ascii="Times New Roman" w:hAnsi="Times New Roman" w:cs="Times New Roman"/>
          <w:b w:val="0"/>
          <w:sz w:val="20"/>
          <w:szCs w:val="20"/>
        </w:rPr>
        <w:t xml:space="preserve">к </w:t>
      </w:r>
      <w:r w:rsidRPr="008E693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Порядку </w:t>
      </w:r>
      <w:r w:rsidRPr="008E693B">
        <w:rPr>
          <w:rFonts w:ascii="Times New Roman" w:hAnsi="Times New Roman" w:cs="Times New Roman"/>
          <w:b w:val="0"/>
          <w:sz w:val="20"/>
          <w:szCs w:val="20"/>
        </w:rPr>
        <w:t xml:space="preserve">выдачи студентам справок </w:t>
      </w:r>
    </w:p>
    <w:p w:rsidR="00E87270" w:rsidRDefault="00E87270" w:rsidP="00E87270">
      <w:pPr>
        <w:pStyle w:val="ConsPlusNormal"/>
        <w:ind w:firstLine="5954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д</w:t>
      </w:r>
      <w:r w:rsidRPr="008E693B">
        <w:rPr>
          <w:rFonts w:ascii="Times New Roman" w:hAnsi="Times New Roman" w:cs="Times New Roman"/>
          <w:b w:val="0"/>
          <w:sz w:val="20"/>
          <w:szCs w:val="20"/>
        </w:rPr>
        <w:t>ля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E693B">
        <w:rPr>
          <w:rFonts w:ascii="Times New Roman" w:hAnsi="Times New Roman" w:cs="Times New Roman"/>
          <w:b w:val="0"/>
          <w:sz w:val="20"/>
          <w:szCs w:val="20"/>
        </w:rPr>
        <w:t xml:space="preserve">назначения государственной </w:t>
      </w:r>
    </w:p>
    <w:p w:rsidR="00E87270" w:rsidRDefault="00E87270" w:rsidP="00E87270">
      <w:pPr>
        <w:pStyle w:val="ConsPlusNormal"/>
        <w:ind w:firstLine="595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E693B">
        <w:rPr>
          <w:rFonts w:ascii="Times New Roman" w:hAnsi="Times New Roman" w:cs="Times New Roman"/>
          <w:b w:val="0"/>
          <w:sz w:val="20"/>
          <w:szCs w:val="20"/>
        </w:rPr>
        <w:t>социальной стипендии,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у</w:t>
      </w:r>
      <w:r w:rsidRPr="008E693B">
        <w:rPr>
          <w:rFonts w:ascii="Times New Roman" w:hAnsi="Times New Roman" w:cs="Times New Roman"/>
          <w:b w:val="0"/>
          <w:sz w:val="20"/>
          <w:szCs w:val="20"/>
        </w:rPr>
        <w:t xml:space="preserve">твержденному </w:t>
      </w:r>
    </w:p>
    <w:p w:rsidR="00E87270" w:rsidRDefault="00E87270" w:rsidP="00E87270">
      <w:pPr>
        <w:pStyle w:val="ConsPlusNormal"/>
        <w:ind w:firstLine="595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E693B">
        <w:rPr>
          <w:rFonts w:ascii="Times New Roman" w:hAnsi="Times New Roman" w:cs="Times New Roman"/>
          <w:b w:val="0"/>
          <w:sz w:val="20"/>
          <w:szCs w:val="20"/>
        </w:rPr>
        <w:t xml:space="preserve">приказом Министерства труда и </w:t>
      </w:r>
    </w:p>
    <w:p w:rsidR="00E87270" w:rsidRDefault="00E87270" w:rsidP="00E87270">
      <w:pPr>
        <w:pStyle w:val="ConsPlusNormal"/>
        <w:ind w:firstLine="595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E693B">
        <w:rPr>
          <w:rFonts w:ascii="Times New Roman" w:hAnsi="Times New Roman" w:cs="Times New Roman"/>
          <w:b w:val="0"/>
          <w:sz w:val="20"/>
          <w:szCs w:val="20"/>
        </w:rPr>
        <w:t xml:space="preserve">социального развития </w:t>
      </w:r>
    </w:p>
    <w:p w:rsidR="00E87270" w:rsidRDefault="00E87270" w:rsidP="00E87270">
      <w:pPr>
        <w:pStyle w:val="ConsPlusNormal"/>
        <w:ind w:firstLine="595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E693B">
        <w:rPr>
          <w:rFonts w:ascii="Times New Roman" w:hAnsi="Times New Roman" w:cs="Times New Roman"/>
          <w:b w:val="0"/>
          <w:sz w:val="20"/>
          <w:szCs w:val="20"/>
        </w:rPr>
        <w:t xml:space="preserve">Республики Саха (Якутия)   </w:t>
      </w:r>
    </w:p>
    <w:p w:rsidR="00E87270" w:rsidRPr="008E693B" w:rsidRDefault="00E87270" w:rsidP="00E87270">
      <w:pPr>
        <w:pStyle w:val="ConsPlusNormal"/>
        <w:ind w:firstLine="595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E693B">
        <w:rPr>
          <w:rFonts w:ascii="Times New Roman" w:hAnsi="Times New Roman" w:cs="Times New Roman"/>
          <w:b w:val="0"/>
          <w:sz w:val="20"/>
          <w:szCs w:val="20"/>
        </w:rPr>
        <w:t>от «__» _______201</w:t>
      </w:r>
      <w:r>
        <w:rPr>
          <w:rFonts w:ascii="Times New Roman" w:hAnsi="Times New Roman" w:cs="Times New Roman"/>
          <w:b w:val="0"/>
          <w:sz w:val="20"/>
          <w:szCs w:val="20"/>
        </w:rPr>
        <w:t>7</w:t>
      </w:r>
      <w:r w:rsidRPr="008E693B">
        <w:rPr>
          <w:rFonts w:ascii="Times New Roman" w:hAnsi="Times New Roman" w:cs="Times New Roman"/>
          <w:b w:val="0"/>
          <w:sz w:val="20"/>
          <w:szCs w:val="20"/>
        </w:rPr>
        <w:t xml:space="preserve"> г. №____</w:t>
      </w:r>
    </w:p>
    <w:p w:rsidR="00E87270" w:rsidRDefault="00E87270" w:rsidP="00A53B42">
      <w:pPr>
        <w:pStyle w:val="ConsPlusNormal"/>
        <w:jc w:val="both"/>
        <w:rPr>
          <w:b w:val="0"/>
        </w:rPr>
      </w:pPr>
    </w:p>
    <w:p w:rsidR="00294157" w:rsidRPr="00EE11DC" w:rsidRDefault="00294157" w:rsidP="00650E86">
      <w:pPr>
        <w:pStyle w:val="ConsPlusNonformat"/>
        <w:ind w:firstLine="5103"/>
      </w:pPr>
      <w:r w:rsidRPr="00EE11DC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294157" w:rsidRPr="00EE11DC" w:rsidRDefault="00294157" w:rsidP="00650E86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EE11DC">
        <w:rPr>
          <w:rFonts w:ascii="Times New Roman" w:hAnsi="Times New Roman" w:cs="Times New Roman"/>
          <w:sz w:val="24"/>
          <w:szCs w:val="24"/>
        </w:rPr>
        <w:t xml:space="preserve">ГУ </w:t>
      </w:r>
      <w:r w:rsidR="00650E86">
        <w:rPr>
          <w:rFonts w:ascii="Times New Roman" w:hAnsi="Times New Roman" w:cs="Times New Roman"/>
          <w:sz w:val="24"/>
          <w:szCs w:val="24"/>
        </w:rPr>
        <w:t>«</w:t>
      </w:r>
      <w:r w:rsidRPr="00EE11DC">
        <w:rPr>
          <w:rFonts w:ascii="Times New Roman" w:hAnsi="Times New Roman" w:cs="Times New Roman"/>
          <w:sz w:val="24"/>
          <w:szCs w:val="24"/>
        </w:rPr>
        <w:t>Управление социальной защиты</w:t>
      </w:r>
    </w:p>
    <w:p w:rsidR="00294157" w:rsidRPr="00EE11DC" w:rsidRDefault="00294157" w:rsidP="00650E86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EE11DC">
        <w:rPr>
          <w:rFonts w:ascii="Times New Roman" w:hAnsi="Times New Roman" w:cs="Times New Roman"/>
          <w:sz w:val="24"/>
          <w:szCs w:val="24"/>
        </w:rPr>
        <w:t>населения и труда при</w:t>
      </w:r>
      <w:r w:rsidR="00650E86">
        <w:rPr>
          <w:rFonts w:ascii="Times New Roman" w:hAnsi="Times New Roman" w:cs="Times New Roman"/>
          <w:sz w:val="24"/>
          <w:szCs w:val="24"/>
        </w:rPr>
        <w:t xml:space="preserve"> </w:t>
      </w:r>
      <w:r w:rsidRPr="00EE11DC">
        <w:rPr>
          <w:rFonts w:ascii="Times New Roman" w:hAnsi="Times New Roman" w:cs="Times New Roman"/>
          <w:sz w:val="24"/>
          <w:szCs w:val="24"/>
        </w:rPr>
        <w:t>Министерстве</w:t>
      </w:r>
    </w:p>
    <w:p w:rsidR="00E4264A" w:rsidRDefault="00E4264A" w:rsidP="00E4264A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труда и социального развития </w:t>
      </w:r>
    </w:p>
    <w:p w:rsidR="00E4264A" w:rsidRDefault="00E4264A" w:rsidP="00E4264A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Саха (Якутия)»</w:t>
      </w:r>
    </w:p>
    <w:p w:rsidR="00294157" w:rsidRPr="00EE11DC" w:rsidRDefault="00294157" w:rsidP="00650E86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EE11DC">
        <w:rPr>
          <w:rFonts w:ascii="Times New Roman" w:hAnsi="Times New Roman" w:cs="Times New Roman"/>
          <w:sz w:val="24"/>
          <w:szCs w:val="24"/>
        </w:rPr>
        <w:t>от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E11DC">
        <w:rPr>
          <w:rFonts w:ascii="Times New Roman" w:hAnsi="Times New Roman" w:cs="Times New Roman"/>
          <w:sz w:val="24"/>
          <w:szCs w:val="24"/>
        </w:rPr>
        <w:t>__________</w:t>
      </w:r>
    </w:p>
    <w:p w:rsidR="00294157" w:rsidRPr="00EE11DC" w:rsidRDefault="00294157" w:rsidP="00294157">
      <w:pPr>
        <w:pStyle w:val="ConsPlusNonformat"/>
        <w:ind w:firstLine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EE11DC">
        <w:rPr>
          <w:rFonts w:ascii="Times New Roman" w:hAnsi="Times New Roman" w:cs="Times New Roman"/>
        </w:rPr>
        <w:t>(Ф.И.О.)</w:t>
      </w:r>
    </w:p>
    <w:p w:rsidR="00294157" w:rsidRPr="00EE11DC" w:rsidRDefault="00294157" w:rsidP="00650E86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EE11D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E11DC">
        <w:rPr>
          <w:rFonts w:ascii="Times New Roman" w:hAnsi="Times New Roman" w:cs="Times New Roman"/>
          <w:sz w:val="24"/>
          <w:szCs w:val="24"/>
        </w:rPr>
        <w:t>___</w:t>
      </w:r>
      <w:r w:rsidR="00650E86">
        <w:rPr>
          <w:rFonts w:ascii="Times New Roman" w:hAnsi="Times New Roman" w:cs="Times New Roman"/>
          <w:sz w:val="24"/>
          <w:szCs w:val="24"/>
        </w:rPr>
        <w:t>__</w:t>
      </w:r>
      <w:r w:rsidRPr="00EE11DC">
        <w:rPr>
          <w:rFonts w:ascii="Times New Roman" w:hAnsi="Times New Roman" w:cs="Times New Roman"/>
          <w:sz w:val="24"/>
          <w:szCs w:val="24"/>
        </w:rPr>
        <w:t>_____,</w:t>
      </w:r>
    </w:p>
    <w:p w:rsidR="00294157" w:rsidRPr="00EE11DC" w:rsidRDefault="00294157" w:rsidP="00650E86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EE11DC">
        <w:rPr>
          <w:rFonts w:ascii="Times New Roman" w:hAnsi="Times New Roman" w:cs="Times New Roman"/>
          <w:sz w:val="24"/>
          <w:szCs w:val="24"/>
        </w:rPr>
        <w:t>проживающей (его)________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E11DC">
        <w:rPr>
          <w:rFonts w:ascii="Times New Roman" w:hAnsi="Times New Roman" w:cs="Times New Roman"/>
          <w:sz w:val="24"/>
          <w:szCs w:val="24"/>
        </w:rPr>
        <w:t>___</w:t>
      </w:r>
      <w:r w:rsidR="00650E86">
        <w:rPr>
          <w:rFonts w:ascii="Times New Roman" w:hAnsi="Times New Roman" w:cs="Times New Roman"/>
          <w:sz w:val="24"/>
          <w:szCs w:val="24"/>
        </w:rPr>
        <w:t>__</w:t>
      </w:r>
      <w:r w:rsidRPr="00EE11DC">
        <w:rPr>
          <w:rFonts w:ascii="Times New Roman" w:hAnsi="Times New Roman" w:cs="Times New Roman"/>
          <w:sz w:val="24"/>
          <w:szCs w:val="24"/>
        </w:rPr>
        <w:t>____</w:t>
      </w:r>
    </w:p>
    <w:p w:rsidR="00294157" w:rsidRPr="00EE11DC" w:rsidRDefault="00294157" w:rsidP="00650E86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EE11DC">
        <w:rPr>
          <w:rFonts w:ascii="Times New Roman" w:hAnsi="Times New Roman" w:cs="Times New Roman"/>
          <w:sz w:val="24"/>
          <w:szCs w:val="24"/>
        </w:rPr>
        <w:t xml:space="preserve">дом. </w:t>
      </w:r>
      <w:proofErr w:type="gramStart"/>
      <w:r w:rsidR="00E4264A">
        <w:rPr>
          <w:rFonts w:ascii="Times New Roman" w:hAnsi="Times New Roman" w:cs="Times New Roman"/>
          <w:sz w:val="24"/>
          <w:szCs w:val="24"/>
        </w:rPr>
        <w:t>т</w:t>
      </w:r>
      <w:r w:rsidRPr="00EE11DC">
        <w:rPr>
          <w:rFonts w:ascii="Times New Roman" w:hAnsi="Times New Roman" w:cs="Times New Roman"/>
          <w:sz w:val="24"/>
          <w:szCs w:val="24"/>
        </w:rPr>
        <w:t>ел.:_</w:t>
      </w:r>
      <w:proofErr w:type="gramEnd"/>
      <w:r w:rsidRPr="00EE11D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E11DC">
        <w:rPr>
          <w:rFonts w:ascii="Times New Roman" w:hAnsi="Times New Roman" w:cs="Times New Roman"/>
          <w:sz w:val="24"/>
          <w:szCs w:val="24"/>
        </w:rPr>
        <w:t>__ раб. тел.:__</w:t>
      </w:r>
      <w:r w:rsidR="00650E86">
        <w:rPr>
          <w:rFonts w:ascii="Times New Roman" w:hAnsi="Times New Roman" w:cs="Times New Roman"/>
          <w:sz w:val="24"/>
          <w:szCs w:val="24"/>
        </w:rPr>
        <w:t>___</w:t>
      </w:r>
      <w:r w:rsidRPr="00EE11D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11DC">
        <w:rPr>
          <w:rFonts w:ascii="Times New Roman" w:hAnsi="Times New Roman" w:cs="Times New Roman"/>
          <w:sz w:val="24"/>
          <w:szCs w:val="24"/>
        </w:rPr>
        <w:t>__</w:t>
      </w:r>
    </w:p>
    <w:p w:rsidR="00294157" w:rsidRPr="00EE11DC" w:rsidRDefault="00294157" w:rsidP="00650E86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EE11DC">
        <w:rPr>
          <w:rFonts w:ascii="Times New Roman" w:hAnsi="Times New Roman" w:cs="Times New Roman"/>
          <w:sz w:val="24"/>
          <w:szCs w:val="24"/>
        </w:rPr>
        <w:t xml:space="preserve">сот. </w:t>
      </w:r>
      <w:proofErr w:type="gramStart"/>
      <w:r w:rsidRPr="00EE11DC">
        <w:rPr>
          <w:rFonts w:ascii="Times New Roman" w:hAnsi="Times New Roman" w:cs="Times New Roman"/>
          <w:sz w:val="24"/>
          <w:szCs w:val="24"/>
        </w:rPr>
        <w:t>тел.:_</w:t>
      </w:r>
      <w:proofErr w:type="gramEnd"/>
      <w:r w:rsidRPr="00EE11D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50E86">
        <w:rPr>
          <w:rFonts w:ascii="Times New Roman" w:hAnsi="Times New Roman" w:cs="Times New Roman"/>
          <w:sz w:val="24"/>
          <w:szCs w:val="24"/>
        </w:rPr>
        <w:t>__</w:t>
      </w:r>
      <w:r w:rsidRPr="00EE11DC">
        <w:rPr>
          <w:rFonts w:ascii="Times New Roman" w:hAnsi="Times New Roman" w:cs="Times New Roman"/>
          <w:sz w:val="24"/>
          <w:szCs w:val="24"/>
        </w:rPr>
        <w:t>________________</w:t>
      </w:r>
    </w:p>
    <w:p w:rsidR="00650E86" w:rsidRPr="00EE11DC" w:rsidRDefault="00650E86" w:rsidP="00650E86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</w:t>
      </w:r>
      <w:r w:rsidRPr="00EE11DC">
        <w:rPr>
          <w:rFonts w:ascii="Times New Roman" w:hAnsi="Times New Roman" w:cs="Times New Roman"/>
          <w:sz w:val="24"/>
          <w:szCs w:val="24"/>
        </w:rPr>
        <w:t>:_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E11DC">
        <w:rPr>
          <w:rFonts w:ascii="Times New Roman" w:hAnsi="Times New Roman" w:cs="Times New Roman"/>
          <w:sz w:val="24"/>
          <w:szCs w:val="24"/>
        </w:rPr>
        <w:t>________________</w:t>
      </w:r>
    </w:p>
    <w:p w:rsidR="00294157" w:rsidRDefault="00294157" w:rsidP="00294157">
      <w:pPr>
        <w:widowControl/>
        <w:overflowPunct/>
        <w:jc w:val="center"/>
        <w:textAlignment w:val="auto"/>
        <w:rPr>
          <w:b/>
          <w:sz w:val="24"/>
          <w:szCs w:val="24"/>
        </w:rPr>
      </w:pPr>
    </w:p>
    <w:p w:rsidR="00DD2CC3" w:rsidRDefault="00DD2CC3" w:rsidP="00294157">
      <w:pPr>
        <w:widowControl/>
        <w:overflowPunct/>
        <w:jc w:val="center"/>
        <w:textAlignment w:val="auto"/>
        <w:rPr>
          <w:b/>
          <w:sz w:val="24"/>
          <w:szCs w:val="24"/>
        </w:rPr>
      </w:pPr>
    </w:p>
    <w:p w:rsidR="00294157" w:rsidRPr="00370DAE" w:rsidRDefault="00A82000" w:rsidP="00A82000">
      <w:pPr>
        <w:widowControl/>
        <w:overflowPunct/>
        <w:jc w:val="center"/>
        <w:textAlignment w:val="auto"/>
        <w:rPr>
          <w:b/>
          <w:sz w:val="26"/>
          <w:szCs w:val="26"/>
        </w:rPr>
      </w:pPr>
      <w:r w:rsidRPr="00370DAE">
        <w:rPr>
          <w:b/>
          <w:sz w:val="26"/>
          <w:szCs w:val="26"/>
        </w:rPr>
        <w:t>Заявление</w:t>
      </w:r>
    </w:p>
    <w:p w:rsidR="00AA2FF4" w:rsidRDefault="00AA2FF4" w:rsidP="00AA2FF4">
      <w:pPr>
        <w:pStyle w:val="ConsPlusNonformat"/>
        <w:jc w:val="both"/>
      </w:pPr>
    </w:p>
    <w:p w:rsidR="00B650BA" w:rsidRDefault="00B650BA" w:rsidP="00703BB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0BA">
        <w:rPr>
          <w:rFonts w:ascii="Times New Roman" w:hAnsi="Times New Roman" w:cs="Times New Roman"/>
          <w:sz w:val="24"/>
          <w:szCs w:val="24"/>
        </w:rPr>
        <w:t xml:space="preserve">Прошу выдать справку для назначения государственной социальной стипендии </w:t>
      </w:r>
      <w:r w:rsidRPr="00650E86">
        <w:rPr>
          <w:rFonts w:ascii="Times New Roman" w:hAnsi="Times New Roman" w:cs="Times New Roman"/>
          <w:sz w:val="24"/>
          <w:szCs w:val="24"/>
        </w:rPr>
        <w:t xml:space="preserve">в  </w:t>
      </w:r>
      <w:r w:rsidRPr="00B650BA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1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 w:rsidRPr="00B650BA">
          <w:rPr>
            <w:rFonts w:ascii="Times New Roman" w:hAnsi="Times New Roman" w:cs="Times New Roman"/>
            <w:sz w:val="24"/>
            <w:szCs w:val="24"/>
          </w:rPr>
          <w:t>статьей 36</w:t>
        </w:r>
      </w:hyperlink>
      <w:r w:rsidRPr="00B650BA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650E86">
        <w:rPr>
          <w:rFonts w:ascii="Times New Roman" w:hAnsi="Times New Roman" w:cs="Times New Roman"/>
          <w:sz w:val="24"/>
          <w:szCs w:val="24"/>
        </w:rPr>
        <w:t>закона от 29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E86">
        <w:rPr>
          <w:rFonts w:ascii="Times New Roman" w:hAnsi="Times New Roman" w:cs="Times New Roman"/>
          <w:sz w:val="24"/>
          <w:szCs w:val="24"/>
        </w:rPr>
        <w:t xml:space="preserve">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50E86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50E86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0E86">
        <w:rPr>
          <w:rFonts w:ascii="Times New Roman" w:hAnsi="Times New Roman" w:cs="Times New Roman"/>
          <w:sz w:val="24"/>
          <w:szCs w:val="24"/>
        </w:rPr>
        <w:t>.</w:t>
      </w:r>
    </w:p>
    <w:p w:rsidR="00B650BA" w:rsidRPr="00650E86" w:rsidRDefault="00B650BA" w:rsidP="00B65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86">
        <w:rPr>
          <w:rFonts w:ascii="Times New Roman" w:hAnsi="Times New Roman" w:cs="Times New Roman"/>
          <w:sz w:val="24"/>
          <w:szCs w:val="24"/>
        </w:rPr>
        <w:t>Обучаюсь в 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50E86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703BB7" w:rsidRPr="00663B91" w:rsidRDefault="00B650BA" w:rsidP="00703BB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50E8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03BB7">
        <w:rPr>
          <w:rFonts w:ascii="Times New Roman" w:hAnsi="Times New Roman" w:cs="Times New Roman"/>
        </w:rPr>
        <w:t xml:space="preserve">                                           </w:t>
      </w:r>
      <w:r w:rsidR="00703BB7" w:rsidRPr="00663B91">
        <w:rPr>
          <w:rFonts w:ascii="Times New Roman" w:hAnsi="Times New Roman" w:cs="Times New Roman"/>
        </w:rPr>
        <w:t>(наименование учебного заведения)</w:t>
      </w:r>
    </w:p>
    <w:p w:rsidR="00B650BA" w:rsidRPr="00650E86" w:rsidRDefault="00B650BA" w:rsidP="00703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86">
        <w:rPr>
          <w:rFonts w:ascii="Times New Roman" w:hAnsi="Times New Roman" w:cs="Times New Roman"/>
          <w:sz w:val="24"/>
          <w:szCs w:val="24"/>
        </w:rPr>
        <w:t>форма обучения ____________________________________________________________</w:t>
      </w:r>
      <w:r w:rsidR="00DD2CC3">
        <w:rPr>
          <w:rFonts w:ascii="Times New Roman" w:hAnsi="Times New Roman" w:cs="Times New Roman"/>
          <w:sz w:val="24"/>
          <w:szCs w:val="24"/>
        </w:rPr>
        <w:t>.</w:t>
      </w:r>
    </w:p>
    <w:p w:rsidR="00A327BC" w:rsidRDefault="00A327BC" w:rsidP="00B65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50BA" w:rsidRPr="00B650BA" w:rsidRDefault="00B650BA" w:rsidP="00B650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0BA" w:rsidRPr="00B650BA" w:rsidRDefault="00B650BA" w:rsidP="00B65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BA">
        <w:rPr>
          <w:rFonts w:ascii="Times New Roman" w:hAnsi="Times New Roman" w:cs="Times New Roman"/>
          <w:sz w:val="24"/>
          <w:szCs w:val="24"/>
        </w:rPr>
        <w:t>К заявлению прилагаю документы:</w:t>
      </w:r>
    </w:p>
    <w:p w:rsidR="00B650BA" w:rsidRPr="00B650BA" w:rsidRDefault="00B650BA" w:rsidP="00B65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BA">
        <w:rPr>
          <w:rFonts w:ascii="Times New Roman" w:hAnsi="Times New Roman" w:cs="Times New Roman"/>
          <w:sz w:val="24"/>
          <w:szCs w:val="24"/>
        </w:rPr>
        <w:t>1. 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650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650BA" w:rsidRPr="00B650BA" w:rsidRDefault="00B650BA" w:rsidP="00B65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BA">
        <w:rPr>
          <w:rFonts w:ascii="Times New Roman" w:hAnsi="Times New Roman" w:cs="Times New Roman"/>
          <w:sz w:val="24"/>
          <w:szCs w:val="24"/>
        </w:rPr>
        <w:t>2. 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650B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650BA" w:rsidRPr="00B650BA" w:rsidRDefault="00B650BA" w:rsidP="00B65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BA">
        <w:rPr>
          <w:rFonts w:ascii="Times New Roman" w:hAnsi="Times New Roman" w:cs="Times New Roman"/>
          <w:sz w:val="24"/>
          <w:szCs w:val="24"/>
        </w:rPr>
        <w:t>3. 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650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650BA" w:rsidRPr="00B650BA" w:rsidRDefault="00B650BA" w:rsidP="00B65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BA">
        <w:rPr>
          <w:rFonts w:ascii="Times New Roman" w:hAnsi="Times New Roman" w:cs="Times New Roman"/>
          <w:sz w:val="24"/>
          <w:szCs w:val="24"/>
        </w:rPr>
        <w:t>4. 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650B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650BA" w:rsidRPr="00B650BA" w:rsidRDefault="00B650BA" w:rsidP="00B65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BA">
        <w:rPr>
          <w:rFonts w:ascii="Times New Roman" w:hAnsi="Times New Roman" w:cs="Times New Roman"/>
          <w:sz w:val="24"/>
          <w:szCs w:val="24"/>
        </w:rPr>
        <w:t>5.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50B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650BA" w:rsidRDefault="00AA2FF4" w:rsidP="00B650BA">
      <w:pPr>
        <w:pStyle w:val="ConsPlusNonformat"/>
        <w:jc w:val="both"/>
      </w:pPr>
      <w:r>
        <w:t xml:space="preserve"> </w:t>
      </w:r>
    </w:p>
    <w:p w:rsidR="00AA2FF4" w:rsidRPr="00A327BC" w:rsidRDefault="00AA2FF4" w:rsidP="00A327BC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27BC">
        <w:rPr>
          <w:rFonts w:ascii="Times New Roman" w:hAnsi="Times New Roman" w:cs="Times New Roman"/>
          <w:b w:val="0"/>
          <w:sz w:val="24"/>
          <w:szCs w:val="24"/>
        </w:rPr>
        <w:t>Достоверность сообщаемых сведений подтверждаю.</w:t>
      </w:r>
    </w:p>
    <w:p w:rsidR="00B650BA" w:rsidRPr="00CD2566" w:rsidRDefault="00B650BA" w:rsidP="00B65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566">
        <w:rPr>
          <w:rFonts w:ascii="Times New Roman" w:hAnsi="Times New Roman" w:cs="Times New Roman"/>
          <w:sz w:val="24"/>
          <w:szCs w:val="24"/>
        </w:rPr>
        <w:t>О принятом решении прошу</w:t>
      </w:r>
      <w:r w:rsidR="00CD2566">
        <w:rPr>
          <w:rFonts w:ascii="Times New Roman" w:hAnsi="Times New Roman" w:cs="Times New Roman"/>
          <w:sz w:val="24"/>
          <w:szCs w:val="24"/>
        </w:rPr>
        <w:t xml:space="preserve"> </w:t>
      </w:r>
      <w:r w:rsidRPr="00CD2566">
        <w:rPr>
          <w:rFonts w:ascii="Times New Roman" w:hAnsi="Times New Roman" w:cs="Times New Roman"/>
          <w:sz w:val="24"/>
          <w:szCs w:val="24"/>
        </w:rPr>
        <w:t>сообщить по телефону или по электронной почте ______________</w:t>
      </w:r>
      <w:r w:rsidR="00CD2566">
        <w:rPr>
          <w:rFonts w:ascii="Times New Roman" w:hAnsi="Times New Roman" w:cs="Times New Roman"/>
          <w:sz w:val="24"/>
          <w:szCs w:val="24"/>
        </w:rPr>
        <w:t>____________________</w:t>
      </w:r>
      <w:r w:rsidRPr="00CD2566">
        <w:rPr>
          <w:rFonts w:ascii="Times New Roman" w:hAnsi="Times New Roman" w:cs="Times New Roman"/>
          <w:sz w:val="24"/>
          <w:szCs w:val="24"/>
        </w:rPr>
        <w:t>_______________</w:t>
      </w:r>
    </w:p>
    <w:p w:rsidR="00B650BA" w:rsidRPr="00CD2566" w:rsidRDefault="00B650BA" w:rsidP="00B650BA">
      <w:pPr>
        <w:pStyle w:val="ConsPlusNonformat"/>
        <w:jc w:val="both"/>
        <w:rPr>
          <w:rFonts w:ascii="Times New Roman" w:hAnsi="Times New Roman" w:cs="Times New Roman"/>
        </w:rPr>
      </w:pPr>
      <w:r w:rsidRPr="00CD2566">
        <w:rPr>
          <w:rFonts w:ascii="Times New Roman" w:hAnsi="Times New Roman" w:cs="Times New Roman"/>
        </w:rPr>
        <w:t xml:space="preserve">                                 (указать адрес электронной почты)</w:t>
      </w:r>
    </w:p>
    <w:p w:rsidR="00CD2566" w:rsidRDefault="00CD2566" w:rsidP="00B65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2566" w:rsidRPr="00CD2566" w:rsidRDefault="00CD2566" w:rsidP="00CD2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566">
        <w:rPr>
          <w:rFonts w:ascii="Times New Roman" w:hAnsi="Times New Roman" w:cs="Times New Roman"/>
          <w:sz w:val="24"/>
          <w:szCs w:val="24"/>
        </w:rPr>
        <w:t>Подпись заявителя ___________________         _________________________</w:t>
      </w:r>
    </w:p>
    <w:p w:rsidR="00CD2566" w:rsidRPr="00CD2566" w:rsidRDefault="00CD2566" w:rsidP="00CD2566">
      <w:pPr>
        <w:pStyle w:val="ConsPlusNonformat"/>
        <w:jc w:val="both"/>
        <w:rPr>
          <w:rFonts w:ascii="Times New Roman" w:hAnsi="Times New Roman" w:cs="Times New Roman"/>
        </w:rPr>
      </w:pPr>
      <w:r w:rsidRPr="00CD2566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CD2566">
        <w:rPr>
          <w:rFonts w:ascii="Times New Roman" w:hAnsi="Times New Roman" w:cs="Times New Roman"/>
        </w:rPr>
        <w:t xml:space="preserve">          (расшифровка подписи</w:t>
      </w:r>
    </w:p>
    <w:p w:rsidR="00CD2566" w:rsidRDefault="00B650BA" w:rsidP="00B650BA">
      <w:pPr>
        <w:pStyle w:val="ConsPlusNonformat"/>
        <w:jc w:val="both"/>
        <w:rPr>
          <w:rFonts w:ascii="Times New Roman" w:hAnsi="Times New Roman" w:cs="Times New Roman"/>
        </w:rPr>
      </w:pPr>
      <w:r w:rsidRPr="00CD2566">
        <w:rPr>
          <w:rFonts w:ascii="Times New Roman" w:hAnsi="Times New Roman" w:cs="Times New Roman"/>
          <w:sz w:val="24"/>
          <w:szCs w:val="24"/>
        </w:rPr>
        <w:t>____</w:t>
      </w:r>
      <w:r w:rsidR="00CD2566">
        <w:rPr>
          <w:rFonts w:ascii="Times New Roman" w:hAnsi="Times New Roman" w:cs="Times New Roman"/>
          <w:sz w:val="24"/>
          <w:szCs w:val="24"/>
        </w:rPr>
        <w:t>_</w:t>
      </w:r>
      <w:r w:rsidRPr="00CD2566">
        <w:rPr>
          <w:rFonts w:ascii="Times New Roman" w:hAnsi="Times New Roman" w:cs="Times New Roman"/>
          <w:sz w:val="24"/>
          <w:szCs w:val="24"/>
        </w:rPr>
        <w:t>_____</w:t>
      </w:r>
      <w:r w:rsidR="00CD2566">
        <w:rPr>
          <w:rFonts w:ascii="Times New Roman" w:hAnsi="Times New Roman" w:cs="Times New Roman"/>
          <w:sz w:val="24"/>
          <w:szCs w:val="24"/>
        </w:rPr>
        <w:t>___</w:t>
      </w:r>
      <w:r w:rsidRPr="00CD2566">
        <w:rPr>
          <w:rFonts w:ascii="Times New Roman" w:hAnsi="Times New Roman" w:cs="Times New Roman"/>
          <w:sz w:val="24"/>
          <w:szCs w:val="24"/>
        </w:rPr>
        <w:t xml:space="preserve">_____                                </w:t>
      </w:r>
      <w:r w:rsidR="00CD2566">
        <w:rPr>
          <w:rFonts w:ascii="Times New Roman" w:hAnsi="Times New Roman" w:cs="Times New Roman"/>
        </w:rPr>
        <w:t xml:space="preserve">  </w:t>
      </w:r>
    </w:p>
    <w:p w:rsidR="00B25F03" w:rsidRDefault="00CD2566" w:rsidP="00B650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650BA" w:rsidRPr="00CD2566">
        <w:rPr>
          <w:rFonts w:ascii="Times New Roman" w:hAnsi="Times New Roman" w:cs="Times New Roman"/>
        </w:rPr>
        <w:t xml:space="preserve">Дата подачи заявления                             </w:t>
      </w:r>
    </w:p>
    <w:p w:rsidR="00B25F03" w:rsidRDefault="00B25F03" w:rsidP="00B650BA">
      <w:pPr>
        <w:pStyle w:val="ConsPlusNonformat"/>
        <w:jc w:val="both"/>
        <w:rPr>
          <w:rFonts w:ascii="Times New Roman" w:hAnsi="Times New Roman" w:cs="Times New Roman"/>
        </w:rPr>
      </w:pPr>
    </w:p>
    <w:p w:rsidR="00B650BA" w:rsidRPr="00CD2566" w:rsidRDefault="00B650BA" w:rsidP="00B650BA">
      <w:pPr>
        <w:pStyle w:val="ConsPlusNonformat"/>
        <w:jc w:val="both"/>
        <w:rPr>
          <w:rFonts w:ascii="Times New Roman" w:hAnsi="Times New Roman" w:cs="Times New Roman"/>
        </w:rPr>
      </w:pPr>
      <w:r w:rsidRPr="00CD2566">
        <w:rPr>
          <w:rFonts w:ascii="Times New Roman" w:hAnsi="Times New Roman" w:cs="Times New Roman"/>
        </w:rPr>
        <w:t xml:space="preserve">           </w:t>
      </w:r>
      <w:r w:rsidR="00CD2566">
        <w:rPr>
          <w:rFonts w:ascii="Times New Roman" w:hAnsi="Times New Roman" w:cs="Times New Roman"/>
        </w:rPr>
        <w:t xml:space="preserve">                  </w:t>
      </w: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1"/>
        <w:gridCol w:w="5046"/>
      </w:tblGrid>
      <w:tr w:rsidR="00B650BA" w:rsidTr="00B25F03"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BA" w:rsidRPr="00CD2566" w:rsidRDefault="00B650BA" w:rsidP="00A654FD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25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Данные, указанные в заявлении, соответствуют представленным </w:t>
            </w:r>
            <w:r w:rsidRPr="00CD256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документам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BA" w:rsidRPr="00CD2566" w:rsidRDefault="00B650BA" w:rsidP="00A654FD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50BA" w:rsidTr="00B25F03"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BA" w:rsidRPr="00CD2566" w:rsidRDefault="00B650BA" w:rsidP="00A654FD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BA" w:rsidRPr="00A12380" w:rsidRDefault="00A12380" w:rsidP="00A654FD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  <w:r w:rsidR="00B650BA" w:rsidRPr="00A12380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Подпись специалиста, принявшего заявление</w:t>
            </w:r>
          </w:p>
        </w:tc>
      </w:tr>
    </w:tbl>
    <w:p w:rsidR="00E4264A" w:rsidRPr="00370DAE" w:rsidRDefault="00A82000" w:rsidP="00E4264A">
      <w:pPr>
        <w:pStyle w:val="ConsPlusTitle"/>
        <w:jc w:val="center"/>
        <w:rPr>
          <w:sz w:val="26"/>
          <w:szCs w:val="26"/>
        </w:rPr>
      </w:pPr>
      <w:r w:rsidRPr="00370DAE">
        <w:rPr>
          <w:sz w:val="26"/>
          <w:szCs w:val="26"/>
        </w:rPr>
        <w:lastRenderedPageBreak/>
        <w:t>Согласие</w:t>
      </w:r>
    </w:p>
    <w:p w:rsidR="00E4264A" w:rsidRPr="00370DAE" w:rsidRDefault="00A82000" w:rsidP="00E4264A">
      <w:pPr>
        <w:pStyle w:val="ConsPlusTitle"/>
        <w:jc w:val="center"/>
        <w:rPr>
          <w:sz w:val="26"/>
          <w:szCs w:val="26"/>
        </w:rPr>
      </w:pPr>
      <w:r w:rsidRPr="00370DAE">
        <w:rPr>
          <w:sz w:val="26"/>
          <w:szCs w:val="26"/>
        </w:rPr>
        <w:t>на обработку персональных данных</w:t>
      </w:r>
    </w:p>
    <w:p w:rsidR="00F940EB" w:rsidRDefault="00F940EB" w:rsidP="007205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5787" w:rsidRDefault="00615787" w:rsidP="007205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560" w:rsidRPr="004B21EC" w:rsidRDefault="00720560" w:rsidP="004B21E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21EC">
        <w:rPr>
          <w:rFonts w:ascii="Times New Roman" w:hAnsi="Times New Roman" w:cs="Times New Roman"/>
          <w:sz w:val="24"/>
          <w:szCs w:val="24"/>
        </w:rPr>
        <w:t>Я, _____________________________________</w:t>
      </w:r>
      <w:r w:rsidR="00F940EB" w:rsidRPr="004B21EC">
        <w:rPr>
          <w:rFonts w:ascii="Times New Roman" w:hAnsi="Times New Roman" w:cs="Times New Roman"/>
          <w:sz w:val="24"/>
          <w:szCs w:val="24"/>
        </w:rPr>
        <w:t>___</w:t>
      </w:r>
      <w:r w:rsidRPr="004B21EC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720560" w:rsidRPr="004B21EC" w:rsidRDefault="00720560" w:rsidP="004B21EC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4B2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940EB" w:rsidRPr="004B21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21EC">
        <w:rPr>
          <w:rFonts w:ascii="Times New Roman" w:hAnsi="Times New Roman" w:cs="Times New Roman"/>
          <w:sz w:val="24"/>
          <w:szCs w:val="24"/>
        </w:rPr>
        <w:t xml:space="preserve">     </w:t>
      </w:r>
      <w:r w:rsidRPr="004B21EC">
        <w:rPr>
          <w:rFonts w:ascii="Times New Roman" w:hAnsi="Times New Roman" w:cs="Times New Roman"/>
        </w:rPr>
        <w:t>(фамилия, имя и отчество)</w:t>
      </w:r>
    </w:p>
    <w:p w:rsidR="00720560" w:rsidRPr="004B21EC" w:rsidRDefault="00720560" w:rsidP="004B21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21EC">
        <w:rPr>
          <w:rFonts w:ascii="Times New Roman" w:hAnsi="Times New Roman" w:cs="Times New Roman"/>
          <w:sz w:val="24"/>
          <w:szCs w:val="24"/>
        </w:rPr>
        <w:t>даю согласие ___________________________</w:t>
      </w:r>
      <w:r w:rsidR="00F940EB" w:rsidRPr="004B21EC">
        <w:rPr>
          <w:rFonts w:ascii="Times New Roman" w:hAnsi="Times New Roman" w:cs="Times New Roman"/>
          <w:sz w:val="24"/>
          <w:szCs w:val="24"/>
        </w:rPr>
        <w:t>_</w:t>
      </w:r>
      <w:r w:rsidRPr="004B21E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20560" w:rsidRPr="004B21EC" w:rsidRDefault="00720560" w:rsidP="004B21EC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4B21EC">
        <w:rPr>
          <w:rFonts w:ascii="Times New Roman" w:hAnsi="Times New Roman" w:cs="Times New Roman"/>
        </w:rPr>
        <w:t xml:space="preserve">                                 </w:t>
      </w:r>
      <w:r w:rsidR="00F940EB" w:rsidRPr="004B21EC">
        <w:rPr>
          <w:rFonts w:ascii="Times New Roman" w:hAnsi="Times New Roman" w:cs="Times New Roman"/>
        </w:rPr>
        <w:t xml:space="preserve">                </w:t>
      </w:r>
      <w:r w:rsidRPr="004B21EC">
        <w:rPr>
          <w:rFonts w:ascii="Times New Roman" w:hAnsi="Times New Roman" w:cs="Times New Roman"/>
        </w:rPr>
        <w:t xml:space="preserve">        (наименование и адрес органа исполнительной власти)</w:t>
      </w:r>
    </w:p>
    <w:p w:rsidR="00E4264A" w:rsidRPr="00D63298" w:rsidRDefault="00720560" w:rsidP="004B21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9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3" w:history="1">
        <w:r w:rsidRPr="00D63298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D6329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F940EB" w:rsidRPr="00D63298">
        <w:rPr>
          <w:rFonts w:ascii="Times New Roman" w:hAnsi="Times New Roman" w:cs="Times New Roman"/>
          <w:sz w:val="24"/>
          <w:szCs w:val="24"/>
        </w:rPr>
        <w:t xml:space="preserve"> от 27 июля 2006 г. № 152-ФЗ </w:t>
      </w:r>
      <w:r w:rsidRPr="00D63298">
        <w:rPr>
          <w:rFonts w:ascii="Times New Roman" w:hAnsi="Times New Roman" w:cs="Times New Roman"/>
          <w:sz w:val="24"/>
          <w:szCs w:val="24"/>
        </w:rPr>
        <w:t xml:space="preserve">«О персональных данных» на автоматизированную, а также без использования средств автоматизации обработку </w:t>
      </w:r>
      <w:r w:rsidR="00F940EB" w:rsidRPr="00D63298">
        <w:rPr>
          <w:rFonts w:ascii="Times New Roman" w:hAnsi="Times New Roman" w:cs="Times New Roman"/>
          <w:sz w:val="24"/>
          <w:szCs w:val="24"/>
        </w:rPr>
        <w:t xml:space="preserve">и использование </w:t>
      </w:r>
      <w:r w:rsidRPr="00D63298">
        <w:rPr>
          <w:rFonts w:ascii="Times New Roman" w:hAnsi="Times New Roman" w:cs="Times New Roman"/>
          <w:sz w:val="24"/>
          <w:szCs w:val="24"/>
        </w:rPr>
        <w:t>моих персональных данных</w:t>
      </w:r>
      <w:r w:rsidR="00F940EB" w:rsidRPr="00D63298">
        <w:rPr>
          <w:rFonts w:ascii="Times New Roman" w:hAnsi="Times New Roman" w:cs="Times New Roman"/>
          <w:sz w:val="24"/>
          <w:szCs w:val="24"/>
        </w:rPr>
        <w:t xml:space="preserve">, </w:t>
      </w:r>
      <w:r w:rsidR="00E4264A" w:rsidRPr="00D63298">
        <w:rPr>
          <w:rFonts w:ascii="Times New Roman" w:hAnsi="Times New Roman" w:cs="Times New Roman"/>
          <w:sz w:val="24"/>
          <w:szCs w:val="24"/>
        </w:rPr>
        <w:t xml:space="preserve">содержащихся в </w:t>
      </w:r>
      <w:r w:rsidR="00F940EB" w:rsidRPr="00D63298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E4264A" w:rsidRPr="00D63298">
        <w:rPr>
          <w:rFonts w:ascii="Times New Roman" w:hAnsi="Times New Roman" w:cs="Times New Roman"/>
          <w:sz w:val="24"/>
          <w:szCs w:val="24"/>
        </w:rPr>
        <w:t>заявлении, в том числе</w:t>
      </w:r>
      <w:r w:rsidR="0098508C" w:rsidRPr="00D63298">
        <w:rPr>
          <w:rFonts w:ascii="Times New Roman" w:hAnsi="Times New Roman" w:cs="Times New Roman"/>
          <w:sz w:val="24"/>
          <w:szCs w:val="24"/>
        </w:rPr>
        <w:t xml:space="preserve"> </w:t>
      </w:r>
      <w:r w:rsidR="00E4264A" w:rsidRPr="00D63298">
        <w:rPr>
          <w:rFonts w:ascii="Times New Roman" w:hAnsi="Times New Roman" w:cs="Times New Roman"/>
          <w:sz w:val="24"/>
          <w:szCs w:val="24"/>
        </w:rPr>
        <w:t>получение (предоставление) моих персональных данных от других операторов,</w:t>
      </w:r>
      <w:r w:rsidR="0098508C" w:rsidRPr="00D63298">
        <w:rPr>
          <w:rFonts w:ascii="Times New Roman" w:hAnsi="Times New Roman" w:cs="Times New Roman"/>
          <w:sz w:val="24"/>
          <w:szCs w:val="24"/>
        </w:rPr>
        <w:t xml:space="preserve"> </w:t>
      </w:r>
      <w:r w:rsidR="00E4264A" w:rsidRPr="00D63298">
        <w:rPr>
          <w:rFonts w:ascii="Times New Roman" w:hAnsi="Times New Roman" w:cs="Times New Roman"/>
          <w:sz w:val="24"/>
          <w:szCs w:val="24"/>
        </w:rPr>
        <w:t>участвующих в информационном обмене на основании Договоров (Соглашений).</w:t>
      </w:r>
    </w:p>
    <w:p w:rsidR="00E4264A" w:rsidRPr="00D63298" w:rsidRDefault="00E4264A" w:rsidP="004B21EC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298">
        <w:rPr>
          <w:rFonts w:ascii="Times New Roman" w:hAnsi="Times New Roman" w:cs="Times New Roman"/>
          <w:sz w:val="24"/>
          <w:szCs w:val="24"/>
        </w:rPr>
        <w:t>Ознакомлен с порядком получения (предоставления) информации, касающейся</w:t>
      </w:r>
      <w:r w:rsidR="00F940EB" w:rsidRPr="00D63298">
        <w:rPr>
          <w:rFonts w:ascii="Times New Roman" w:hAnsi="Times New Roman" w:cs="Times New Roman"/>
          <w:sz w:val="24"/>
          <w:szCs w:val="24"/>
        </w:rPr>
        <w:t xml:space="preserve"> </w:t>
      </w:r>
      <w:r w:rsidRPr="00D63298">
        <w:rPr>
          <w:rFonts w:ascii="Times New Roman" w:hAnsi="Times New Roman" w:cs="Times New Roman"/>
          <w:sz w:val="24"/>
          <w:szCs w:val="24"/>
        </w:rPr>
        <w:t>обработки</w:t>
      </w:r>
      <w:r w:rsidR="00F940EB" w:rsidRPr="00D63298">
        <w:rPr>
          <w:rFonts w:ascii="Times New Roman" w:hAnsi="Times New Roman" w:cs="Times New Roman"/>
          <w:sz w:val="24"/>
          <w:szCs w:val="24"/>
        </w:rPr>
        <w:t xml:space="preserve"> и использования </w:t>
      </w:r>
      <w:r w:rsidRPr="00D63298">
        <w:rPr>
          <w:rFonts w:ascii="Times New Roman" w:hAnsi="Times New Roman" w:cs="Times New Roman"/>
          <w:sz w:val="24"/>
          <w:szCs w:val="24"/>
        </w:rPr>
        <w:t>моих персональных данных.</w:t>
      </w:r>
    </w:p>
    <w:p w:rsidR="00E4264A" w:rsidRPr="00D63298" w:rsidRDefault="00E4264A" w:rsidP="004B21EC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298">
        <w:rPr>
          <w:rFonts w:ascii="Times New Roman" w:hAnsi="Times New Roman" w:cs="Times New Roman"/>
          <w:sz w:val="24"/>
          <w:szCs w:val="24"/>
        </w:rPr>
        <w:t>Об</w:t>
      </w:r>
      <w:r w:rsidR="00F940EB" w:rsidRPr="00D63298">
        <w:rPr>
          <w:rFonts w:ascii="Times New Roman" w:hAnsi="Times New Roman" w:cs="Times New Roman"/>
          <w:sz w:val="24"/>
          <w:szCs w:val="24"/>
        </w:rPr>
        <w:t xml:space="preserve"> </w:t>
      </w:r>
      <w:r w:rsidRPr="00D63298">
        <w:rPr>
          <w:rFonts w:ascii="Times New Roman" w:hAnsi="Times New Roman" w:cs="Times New Roman"/>
          <w:sz w:val="24"/>
          <w:szCs w:val="24"/>
        </w:rPr>
        <w:t>ответственности</w:t>
      </w:r>
      <w:r w:rsidR="00F940EB" w:rsidRPr="00D63298">
        <w:rPr>
          <w:rFonts w:ascii="Times New Roman" w:hAnsi="Times New Roman" w:cs="Times New Roman"/>
          <w:sz w:val="24"/>
          <w:szCs w:val="24"/>
        </w:rPr>
        <w:t xml:space="preserve"> </w:t>
      </w:r>
      <w:r w:rsidRPr="00D63298">
        <w:rPr>
          <w:rFonts w:ascii="Times New Roman" w:hAnsi="Times New Roman" w:cs="Times New Roman"/>
          <w:sz w:val="24"/>
          <w:szCs w:val="24"/>
        </w:rPr>
        <w:t>за достоверность</w:t>
      </w:r>
      <w:r w:rsidR="00F940EB" w:rsidRPr="00D63298">
        <w:rPr>
          <w:rFonts w:ascii="Times New Roman" w:hAnsi="Times New Roman" w:cs="Times New Roman"/>
          <w:sz w:val="24"/>
          <w:szCs w:val="24"/>
        </w:rPr>
        <w:t xml:space="preserve"> </w:t>
      </w:r>
      <w:r w:rsidRPr="00D63298">
        <w:rPr>
          <w:rFonts w:ascii="Times New Roman" w:hAnsi="Times New Roman" w:cs="Times New Roman"/>
          <w:sz w:val="24"/>
          <w:szCs w:val="24"/>
        </w:rPr>
        <w:t>представленных</w:t>
      </w:r>
      <w:r w:rsidR="00F940EB" w:rsidRPr="00D63298">
        <w:rPr>
          <w:rFonts w:ascii="Times New Roman" w:hAnsi="Times New Roman" w:cs="Times New Roman"/>
          <w:sz w:val="24"/>
          <w:szCs w:val="24"/>
        </w:rPr>
        <w:t xml:space="preserve"> </w:t>
      </w:r>
      <w:r w:rsidRPr="00D63298">
        <w:rPr>
          <w:rFonts w:ascii="Times New Roman" w:hAnsi="Times New Roman" w:cs="Times New Roman"/>
          <w:sz w:val="24"/>
          <w:szCs w:val="24"/>
        </w:rPr>
        <w:t>сведений</w:t>
      </w:r>
      <w:r w:rsidR="00F940EB" w:rsidRPr="00D63298">
        <w:rPr>
          <w:rFonts w:ascii="Times New Roman" w:hAnsi="Times New Roman" w:cs="Times New Roman"/>
          <w:sz w:val="24"/>
          <w:szCs w:val="24"/>
        </w:rPr>
        <w:t xml:space="preserve"> </w:t>
      </w:r>
      <w:r w:rsidRPr="00D63298">
        <w:rPr>
          <w:rFonts w:ascii="Times New Roman" w:hAnsi="Times New Roman" w:cs="Times New Roman"/>
          <w:sz w:val="24"/>
          <w:szCs w:val="24"/>
        </w:rPr>
        <w:t>предупрежден (предупреждена).</w:t>
      </w:r>
    </w:p>
    <w:p w:rsidR="00E4264A" w:rsidRPr="00D63298" w:rsidRDefault="00E4264A" w:rsidP="004B21EC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298">
        <w:rPr>
          <w:rFonts w:ascii="Times New Roman" w:hAnsi="Times New Roman" w:cs="Times New Roman"/>
          <w:sz w:val="24"/>
          <w:szCs w:val="24"/>
        </w:rPr>
        <w:t>Настоящее заявление действует на период до истечения сроков хранения</w:t>
      </w:r>
      <w:r w:rsidR="00F940EB" w:rsidRPr="00D63298">
        <w:rPr>
          <w:rFonts w:ascii="Times New Roman" w:hAnsi="Times New Roman" w:cs="Times New Roman"/>
          <w:sz w:val="24"/>
          <w:szCs w:val="24"/>
        </w:rPr>
        <w:t xml:space="preserve"> </w:t>
      </w:r>
      <w:r w:rsidRPr="00D63298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 w:rsidR="00F940EB" w:rsidRPr="00D63298">
        <w:rPr>
          <w:rFonts w:ascii="Times New Roman" w:hAnsi="Times New Roman" w:cs="Times New Roman"/>
          <w:sz w:val="24"/>
          <w:szCs w:val="24"/>
        </w:rPr>
        <w:t xml:space="preserve"> </w:t>
      </w:r>
      <w:r w:rsidRPr="00D63298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E4264A" w:rsidRPr="00D63298" w:rsidRDefault="00E4264A" w:rsidP="004B21EC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298">
        <w:rPr>
          <w:rFonts w:ascii="Times New Roman" w:hAnsi="Times New Roman" w:cs="Times New Roman"/>
          <w:sz w:val="24"/>
          <w:szCs w:val="24"/>
        </w:rPr>
        <w:t>Отзыв согласия осуществляется в соответствии с законодательством</w:t>
      </w:r>
      <w:r w:rsidR="00F940EB" w:rsidRPr="00D63298">
        <w:rPr>
          <w:rFonts w:ascii="Times New Roman" w:hAnsi="Times New Roman" w:cs="Times New Roman"/>
          <w:sz w:val="24"/>
          <w:szCs w:val="24"/>
        </w:rPr>
        <w:t xml:space="preserve"> </w:t>
      </w:r>
      <w:r w:rsidRPr="00D63298">
        <w:rPr>
          <w:rFonts w:ascii="Times New Roman" w:hAnsi="Times New Roman" w:cs="Times New Roman"/>
          <w:sz w:val="24"/>
          <w:szCs w:val="24"/>
        </w:rPr>
        <w:t>Российской Федерации. Право отзыва настоящего согласия мне разъяснено.</w:t>
      </w:r>
    </w:p>
    <w:p w:rsidR="00F940EB" w:rsidRPr="004B21EC" w:rsidRDefault="00F940EB" w:rsidP="004B21E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940EB" w:rsidRDefault="00F940EB" w:rsidP="00F940E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5787" w:rsidRPr="00CD2566" w:rsidRDefault="00615787" w:rsidP="006157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566">
        <w:rPr>
          <w:rFonts w:ascii="Times New Roman" w:hAnsi="Times New Roman" w:cs="Times New Roman"/>
          <w:sz w:val="24"/>
          <w:szCs w:val="24"/>
        </w:rPr>
        <w:t>Подпись заявителя ___________________         _________________________</w:t>
      </w:r>
    </w:p>
    <w:p w:rsidR="00615787" w:rsidRPr="00CD2566" w:rsidRDefault="00615787" w:rsidP="00615787">
      <w:pPr>
        <w:pStyle w:val="ConsPlusNonformat"/>
        <w:jc w:val="both"/>
        <w:rPr>
          <w:rFonts w:ascii="Times New Roman" w:hAnsi="Times New Roman" w:cs="Times New Roman"/>
        </w:rPr>
      </w:pPr>
      <w:r w:rsidRPr="00CD2566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CD2566">
        <w:rPr>
          <w:rFonts w:ascii="Times New Roman" w:hAnsi="Times New Roman" w:cs="Times New Roman"/>
        </w:rPr>
        <w:t xml:space="preserve">          (расшифровка подписи</w:t>
      </w:r>
    </w:p>
    <w:p w:rsidR="00615787" w:rsidRDefault="00615787" w:rsidP="006157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5787" w:rsidRDefault="00615787" w:rsidP="00615787">
      <w:pPr>
        <w:pStyle w:val="ConsPlusNonformat"/>
        <w:jc w:val="both"/>
        <w:rPr>
          <w:rFonts w:ascii="Times New Roman" w:hAnsi="Times New Roman" w:cs="Times New Roman"/>
        </w:rPr>
      </w:pPr>
      <w:r w:rsidRPr="00CD25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</w:p>
    <w:p w:rsidR="00F940EB" w:rsidRDefault="00F940EB" w:rsidP="00F940E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5787" w:rsidRDefault="00615787" w:rsidP="00F940E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5787" w:rsidRPr="00E4264A" w:rsidRDefault="00615787" w:rsidP="00F940E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264A" w:rsidRPr="00E4264A" w:rsidRDefault="00E4264A" w:rsidP="006157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264A">
        <w:rPr>
          <w:rFonts w:ascii="Times New Roman" w:hAnsi="Times New Roman" w:cs="Times New Roman"/>
          <w:sz w:val="24"/>
          <w:szCs w:val="24"/>
        </w:rPr>
        <w:t>-----------------------------------</w:t>
      </w:r>
      <w:r w:rsidR="00615787">
        <w:rPr>
          <w:rFonts w:ascii="Times New Roman" w:hAnsi="Times New Roman" w:cs="Times New Roman"/>
          <w:sz w:val="24"/>
          <w:szCs w:val="24"/>
        </w:rPr>
        <w:t>--------------------------------------</w:t>
      </w:r>
      <w:r w:rsidRPr="00E4264A">
        <w:rPr>
          <w:rFonts w:ascii="Times New Roman" w:hAnsi="Times New Roman" w:cs="Times New Roman"/>
          <w:sz w:val="24"/>
          <w:szCs w:val="24"/>
        </w:rPr>
        <w:t>----------------------------------------</w:t>
      </w:r>
    </w:p>
    <w:p w:rsidR="00E4264A" w:rsidRPr="00E4264A" w:rsidRDefault="00E4264A" w:rsidP="006157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264A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E4264A" w:rsidRDefault="00E4264A" w:rsidP="00E42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5787" w:rsidRPr="00E4264A" w:rsidRDefault="00615787" w:rsidP="00E42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64A" w:rsidRPr="00E4264A" w:rsidRDefault="00E4264A" w:rsidP="00E42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64A">
        <w:rPr>
          <w:rFonts w:ascii="Times New Roman" w:hAnsi="Times New Roman" w:cs="Times New Roman"/>
          <w:sz w:val="24"/>
          <w:szCs w:val="24"/>
        </w:rPr>
        <w:t>Заявление и др. документы гр. _____________________________________ принял.</w:t>
      </w:r>
    </w:p>
    <w:p w:rsidR="00E4264A" w:rsidRDefault="00E4264A" w:rsidP="00E4264A">
      <w:pPr>
        <w:pStyle w:val="ConsPlusNormal"/>
        <w:jc w:val="both"/>
      </w:pPr>
    </w:p>
    <w:p w:rsidR="00E4264A" w:rsidRDefault="00E4264A" w:rsidP="00615787">
      <w:pPr>
        <w:pStyle w:val="ConsPlusNonformat"/>
        <w:jc w:val="both"/>
      </w:pPr>
      <w:r>
        <w:t xml:space="preserve"> </w:t>
      </w:r>
    </w:p>
    <w:p w:rsidR="00615787" w:rsidRDefault="00615787" w:rsidP="00615787">
      <w:pPr>
        <w:pStyle w:val="ConsPlusNonformat"/>
        <w:jc w:val="center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900"/>
        <w:gridCol w:w="2835"/>
        <w:gridCol w:w="2552"/>
      </w:tblGrid>
      <w:tr w:rsidR="00E4264A" w:rsidTr="0061578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4A" w:rsidRPr="00615787" w:rsidRDefault="00E4264A" w:rsidP="0061578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578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4A" w:rsidRPr="00615787" w:rsidRDefault="00E4264A" w:rsidP="0061578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5787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приема заявления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4A" w:rsidRPr="00615787" w:rsidRDefault="00E4264A" w:rsidP="0061578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578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Подпись специалиста, принявшего документы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4A" w:rsidRPr="00615787" w:rsidRDefault="00E4264A" w:rsidP="0061578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578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Расшифровка подписи</w:t>
            </w:r>
          </w:p>
        </w:tc>
      </w:tr>
      <w:tr w:rsidR="00E4264A" w:rsidTr="0061578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4A" w:rsidRPr="00615787" w:rsidRDefault="00E4264A" w:rsidP="00A654FD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4A" w:rsidRPr="00615787" w:rsidRDefault="00E4264A" w:rsidP="00A654FD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4A" w:rsidRPr="00615787" w:rsidRDefault="00E4264A" w:rsidP="00A654FD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4A" w:rsidRPr="00615787" w:rsidRDefault="00E4264A" w:rsidP="00A654FD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4264A" w:rsidRDefault="00E4264A" w:rsidP="00E4264A">
      <w:pPr>
        <w:pStyle w:val="ConsPlusNormal"/>
        <w:jc w:val="both"/>
      </w:pPr>
    </w:p>
    <w:p w:rsidR="00E4264A" w:rsidRDefault="00E4264A" w:rsidP="00E4264A">
      <w:pPr>
        <w:pStyle w:val="ConsPlusNormal"/>
        <w:jc w:val="both"/>
      </w:pPr>
    </w:p>
    <w:p w:rsidR="00E4264A" w:rsidRDefault="00E4264A" w:rsidP="00E4264A">
      <w:pPr>
        <w:pStyle w:val="ConsPlusNormal"/>
        <w:jc w:val="both"/>
      </w:pPr>
    </w:p>
    <w:p w:rsidR="00E4264A" w:rsidRDefault="00E4264A" w:rsidP="00E4264A">
      <w:pPr>
        <w:pStyle w:val="ConsPlusNormal"/>
        <w:jc w:val="both"/>
      </w:pPr>
    </w:p>
    <w:p w:rsidR="00B25F03" w:rsidRDefault="00B25F03" w:rsidP="00E4264A">
      <w:pPr>
        <w:pStyle w:val="ConsPlusNormal"/>
        <w:jc w:val="both"/>
      </w:pPr>
    </w:p>
    <w:p w:rsidR="00B25F03" w:rsidRDefault="00B25F03" w:rsidP="00E4264A">
      <w:pPr>
        <w:pStyle w:val="ConsPlusNormal"/>
        <w:jc w:val="both"/>
      </w:pPr>
    </w:p>
    <w:p w:rsidR="00F17C1E" w:rsidRDefault="00F17C1E" w:rsidP="00AA2FF4">
      <w:pPr>
        <w:pStyle w:val="ConsPlusNonformat"/>
        <w:jc w:val="both"/>
      </w:pPr>
    </w:p>
    <w:p w:rsidR="008E693B" w:rsidRPr="00A53B42" w:rsidRDefault="00E87270" w:rsidP="00A53B42">
      <w:pPr>
        <w:pStyle w:val="ConsPlusNormal"/>
        <w:jc w:val="both"/>
        <w:rPr>
          <w:b w:val="0"/>
          <w:sz w:val="20"/>
          <w:szCs w:val="20"/>
        </w:rPr>
      </w:pPr>
      <w:r>
        <w:rPr>
          <w:b w:val="0"/>
        </w:rPr>
        <w:t xml:space="preserve">                                                                    </w:t>
      </w:r>
      <w:r w:rsidR="008E693B" w:rsidRPr="00A53B42">
        <w:rPr>
          <w:b w:val="0"/>
        </w:rPr>
        <w:t xml:space="preserve"> </w:t>
      </w:r>
      <w:r w:rsidR="008E693B" w:rsidRPr="00A53B42">
        <w:rPr>
          <w:b w:val="0"/>
          <w:sz w:val="20"/>
          <w:szCs w:val="20"/>
        </w:rPr>
        <w:t xml:space="preserve">Приложение № </w:t>
      </w:r>
      <w:r w:rsidR="00A53B42">
        <w:rPr>
          <w:b w:val="0"/>
          <w:sz w:val="20"/>
          <w:szCs w:val="20"/>
        </w:rPr>
        <w:t>2</w:t>
      </w:r>
    </w:p>
    <w:p w:rsidR="008E693B" w:rsidRPr="00C368FD" w:rsidRDefault="008E693B" w:rsidP="008E693B">
      <w:pPr>
        <w:widowControl/>
        <w:overflowPunct/>
        <w:jc w:val="right"/>
        <w:textAlignment w:val="auto"/>
        <w:rPr>
          <w:sz w:val="22"/>
          <w:szCs w:val="22"/>
        </w:rPr>
      </w:pPr>
      <w:r w:rsidRPr="00C368FD">
        <w:rPr>
          <w:sz w:val="22"/>
          <w:szCs w:val="22"/>
        </w:rPr>
        <w:t xml:space="preserve">     </w:t>
      </w:r>
    </w:p>
    <w:p w:rsidR="008E693B" w:rsidRDefault="008E693B" w:rsidP="008E693B">
      <w:pPr>
        <w:pStyle w:val="ConsPlusNormal"/>
        <w:ind w:firstLine="595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E693B">
        <w:rPr>
          <w:rFonts w:ascii="Times New Roman" w:hAnsi="Times New Roman" w:cs="Times New Roman"/>
          <w:b w:val="0"/>
          <w:sz w:val="20"/>
          <w:szCs w:val="20"/>
        </w:rPr>
        <w:t xml:space="preserve">к </w:t>
      </w:r>
      <w:r w:rsidRPr="008E693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Порядку </w:t>
      </w:r>
      <w:r w:rsidRPr="008E693B">
        <w:rPr>
          <w:rFonts w:ascii="Times New Roman" w:hAnsi="Times New Roman" w:cs="Times New Roman"/>
          <w:b w:val="0"/>
          <w:sz w:val="20"/>
          <w:szCs w:val="20"/>
        </w:rPr>
        <w:t xml:space="preserve">выдачи студентам справок </w:t>
      </w:r>
    </w:p>
    <w:p w:rsidR="008E693B" w:rsidRDefault="008E693B" w:rsidP="008E693B">
      <w:pPr>
        <w:pStyle w:val="ConsPlusNormal"/>
        <w:ind w:firstLine="5954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д</w:t>
      </w:r>
      <w:r w:rsidRPr="008E693B">
        <w:rPr>
          <w:rFonts w:ascii="Times New Roman" w:hAnsi="Times New Roman" w:cs="Times New Roman"/>
          <w:b w:val="0"/>
          <w:sz w:val="20"/>
          <w:szCs w:val="20"/>
        </w:rPr>
        <w:t>ля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E693B">
        <w:rPr>
          <w:rFonts w:ascii="Times New Roman" w:hAnsi="Times New Roman" w:cs="Times New Roman"/>
          <w:b w:val="0"/>
          <w:sz w:val="20"/>
          <w:szCs w:val="20"/>
        </w:rPr>
        <w:t xml:space="preserve">назначения государственной </w:t>
      </w:r>
    </w:p>
    <w:p w:rsidR="008E693B" w:rsidRDefault="008E693B" w:rsidP="008E693B">
      <w:pPr>
        <w:pStyle w:val="ConsPlusNormal"/>
        <w:ind w:firstLine="595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E693B">
        <w:rPr>
          <w:rFonts w:ascii="Times New Roman" w:hAnsi="Times New Roman" w:cs="Times New Roman"/>
          <w:b w:val="0"/>
          <w:sz w:val="20"/>
          <w:szCs w:val="20"/>
        </w:rPr>
        <w:t>социальной стипендии,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у</w:t>
      </w:r>
      <w:r w:rsidRPr="008E693B">
        <w:rPr>
          <w:rFonts w:ascii="Times New Roman" w:hAnsi="Times New Roman" w:cs="Times New Roman"/>
          <w:b w:val="0"/>
          <w:sz w:val="20"/>
          <w:szCs w:val="20"/>
        </w:rPr>
        <w:t xml:space="preserve">твержденному </w:t>
      </w:r>
    </w:p>
    <w:p w:rsidR="008E693B" w:rsidRDefault="008E693B" w:rsidP="008E693B">
      <w:pPr>
        <w:pStyle w:val="ConsPlusNormal"/>
        <w:ind w:firstLine="595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E693B">
        <w:rPr>
          <w:rFonts w:ascii="Times New Roman" w:hAnsi="Times New Roman" w:cs="Times New Roman"/>
          <w:b w:val="0"/>
          <w:sz w:val="20"/>
          <w:szCs w:val="20"/>
        </w:rPr>
        <w:t xml:space="preserve">приказом Министерства труда и </w:t>
      </w:r>
    </w:p>
    <w:p w:rsidR="008E693B" w:rsidRDefault="008E693B" w:rsidP="008E693B">
      <w:pPr>
        <w:pStyle w:val="ConsPlusNormal"/>
        <w:ind w:firstLine="595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E693B">
        <w:rPr>
          <w:rFonts w:ascii="Times New Roman" w:hAnsi="Times New Roman" w:cs="Times New Roman"/>
          <w:b w:val="0"/>
          <w:sz w:val="20"/>
          <w:szCs w:val="20"/>
        </w:rPr>
        <w:t xml:space="preserve">социального развития </w:t>
      </w:r>
    </w:p>
    <w:p w:rsidR="008E693B" w:rsidRDefault="008E693B" w:rsidP="008E693B">
      <w:pPr>
        <w:pStyle w:val="ConsPlusNormal"/>
        <w:ind w:firstLine="595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E693B">
        <w:rPr>
          <w:rFonts w:ascii="Times New Roman" w:hAnsi="Times New Roman" w:cs="Times New Roman"/>
          <w:b w:val="0"/>
          <w:sz w:val="20"/>
          <w:szCs w:val="20"/>
        </w:rPr>
        <w:t xml:space="preserve">Республики Саха (Якутия)   </w:t>
      </w:r>
    </w:p>
    <w:p w:rsidR="008E693B" w:rsidRPr="008E693B" w:rsidRDefault="008E693B" w:rsidP="008E693B">
      <w:pPr>
        <w:pStyle w:val="ConsPlusNormal"/>
        <w:ind w:firstLine="595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E693B">
        <w:rPr>
          <w:rFonts w:ascii="Times New Roman" w:hAnsi="Times New Roman" w:cs="Times New Roman"/>
          <w:b w:val="0"/>
          <w:sz w:val="20"/>
          <w:szCs w:val="20"/>
        </w:rPr>
        <w:t>от «__» _______201</w:t>
      </w:r>
      <w:r>
        <w:rPr>
          <w:rFonts w:ascii="Times New Roman" w:hAnsi="Times New Roman" w:cs="Times New Roman"/>
          <w:b w:val="0"/>
          <w:sz w:val="20"/>
          <w:szCs w:val="20"/>
        </w:rPr>
        <w:t>7</w:t>
      </w:r>
      <w:r w:rsidRPr="008E693B">
        <w:rPr>
          <w:rFonts w:ascii="Times New Roman" w:hAnsi="Times New Roman" w:cs="Times New Roman"/>
          <w:b w:val="0"/>
          <w:sz w:val="20"/>
          <w:szCs w:val="20"/>
        </w:rPr>
        <w:t xml:space="preserve"> г. №____</w:t>
      </w:r>
    </w:p>
    <w:p w:rsidR="008E693B" w:rsidRDefault="008E693B" w:rsidP="008E693B">
      <w:pPr>
        <w:pStyle w:val="ConsPlusNormal"/>
        <w:jc w:val="both"/>
      </w:pPr>
    </w:p>
    <w:p w:rsidR="00A53B42" w:rsidRDefault="00A53B42" w:rsidP="008E693B">
      <w:pPr>
        <w:pStyle w:val="ConsPlusNormal"/>
        <w:jc w:val="both"/>
      </w:pPr>
    </w:p>
    <w:p w:rsidR="008E693B" w:rsidRPr="0065233A" w:rsidRDefault="0065233A" w:rsidP="008E693B">
      <w:pPr>
        <w:pStyle w:val="ConsPlusNormal"/>
        <w:jc w:val="both"/>
        <w:rPr>
          <w:sz w:val="24"/>
          <w:szCs w:val="24"/>
        </w:rPr>
      </w:pPr>
      <w:r w:rsidRPr="0065233A">
        <w:rPr>
          <w:sz w:val="24"/>
          <w:szCs w:val="24"/>
        </w:rPr>
        <w:t>Государственное казенное учреждение</w:t>
      </w:r>
    </w:p>
    <w:p w:rsidR="0065233A" w:rsidRPr="0065233A" w:rsidRDefault="0065233A" w:rsidP="008E693B">
      <w:pPr>
        <w:pStyle w:val="ConsPlusNormal"/>
        <w:jc w:val="both"/>
        <w:rPr>
          <w:sz w:val="24"/>
          <w:szCs w:val="24"/>
        </w:rPr>
      </w:pPr>
      <w:r w:rsidRPr="0065233A">
        <w:rPr>
          <w:sz w:val="24"/>
          <w:szCs w:val="24"/>
        </w:rPr>
        <w:t>Республики Саха (Якутия) ____</w:t>
      </w:r>
      <w:r>
        <w:rPr>
          <w:sz w:val="24"/>
          <w:szCs w:val="24"/>
        </w:rPr>
        <w:t>____</w:t>
      </w:r>
      <w:r w:rsidRPr="0065233A">
        <w:rPr>
          <w:sz w:val="24"/>
          <w:szCs w:val="24"/>
        </w:rPr>
        <w:t>_____</w:t>
      </w:r>
    </w:p>
    <w:p w:rsidR="0065233A" w:rsidRDefault="0065233A" w:rsidP="008E693B">
      <w:pPr>
        <w:pStyle w:val="ConsPlusNormal"/>
        <w:jc w:val="both"/>
        <w:rPr>
          <w:sz w:val="24"/>
          <w:szCs w:val="24"/>
        </w:rPr>
      </w:pPr>
      <w:r w:rsidRPr="0065233A">
        <w:rPr>
          <w:sz w:val="24"/>
          <w:szCs w:val="24"/>
        </w:rPr>
        <w:t>_________________________</w:t>
      </w:r>
      <w:r>
        <w:rPr>
          <w:sz w:val="24"/>
          <w:szCs w:val="24"/>
        </w:rPr>
        <w:t>_</w:t>
      </w:r>
      <w:r w:rsidRPr="0065233A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Pr="0065233A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65233A">
        <w:rPr>
          <w:sz w:val="24"/>
          <w:szCs w:val="24"/>
        </w:rPr>
        <w:t>___</w:t>
      </w:r>
    </w:p>
    <w:p w:rsidR="0065233A" w:rsidRPr="0065233A" w:rsidRDefault="0065233A" w:rsidP="0065233A">
      <w:pPr>
        <w:pStyle w:val="ConsPlusNormal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</w:t>
      </w:r>
      <w:r w:rsidRPr="0065233A">
        <w:rPr>
          <w:b w:val="0"/>
          <w:sz w:val="18"/>
          <w:szCs w:val="18"/>
        </w:rPr>
        <w:t>(наименование учреждения)</w:t>
      </w:r>
    </w:p>
    <w:p w:rsidR="0065233A" w:rsidRDefault="0065233A" w:rsidP="008E693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65233A" w:rsidRDefault="0065233A" w:rsidP="008E693B">
      <w:pPr>
        <w:pStyle w:val="ConsPlusNormal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</w:t>
      </w:r>
      <w:r w:rsidRPr="0065233A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 xml:space="preserve">реквизиты юридического лица </w:t>
      </w:r>
    </w:p>
    <w:p w:rsidR="0065233A" w:rsidRDefault="0065233A" w:rsidP="008E693B">
      <w:pPr>
        <w:pStyle w:val="ConsPlusNormal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</w:t>
      </w:r>
      <w:r w:rsidRPr="0065233A">
        <w:rPr>
          <w:b w:val="0"/>
          <w:sz w:val="18"/>
          <w:szCs w:val="18"/>
        </w:rPr>
        <w:t xml:space="preserve">указывается почтовый индекс, юридический адрес, </w:t>
      </w:r>
    </w:p>
    <w:p w:rsidR="0065233A" w:rsidRPr="0065233A" w:rsidRDefault="0065233A" w:rsidP="008E693B">
      <w:pPr>
        <w:pStyle w:val="ConsPlusNormal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</w:t>
      </w:r>
      <w:r w:rsidRPr="0065233A">
        <w:rPr>
          <w:b w:val="0"/>
          <w:sz w:val="18"/>
          <w:szCs w:val="18"/>
        </w:rPr>
        <w:t>телефоны, электронная почта)</w:t>
      </w:r>
    </w:p>
    <w:p w:rsidR="008E693B" w:rsidRDefault="008E693B" w:rsidP="008E693B">
      <w:pPr>
        <w:pStyle w:val="ConsPlusTitle"/>
        <w:jc w:val="center"/>
        <w:rPr>
          <w:sz w:val="24"/>
          <w:szCs w:val="24"/>
        </w:rPr>
      </w:pPr>
      <w:bookmarkStart w:id="2" w:name="Par474"/>
      <w:bookmarkEnd w:id="2"/>
    </w:p>
    <w:p w:rsidR="00570F17" w:rsidRPr="0065233A" w:rsidRDefault="00570F17" w:rsidP="008E693B">
      <w:pPr>
        <w:pStyle w:val="ConsPlusTitle"/>
        <w:jc w:val="center"/>
        <w:rPr>
          <w:sz w:val="24"/>
          <w:szCs w:val="24"/>
        </w:rPr>
      </w:pPr>
    </w:p>
    <w:p w:rsidR="008E693B" w:rsidRPr="00370DAE" w:rsidRDefault="00A82000" w:rsidP="008E693B">
      <w:pPr>
        <w:pStyle w:val="ConsPlusTitle"/>
        <w:jc w:val="center"/>
        <w:rPr>
          <w:sz w:val="26"/>
          <w:szCs w:val="26"/>
        </w:rPr>
      </w:pPr>
      <w:r w:rsidRPr="00370DAE">
        <w:rPr>
          <w:sz w:val="26"/>
          <w:szCs w:val="26"/>
        </w:rPr>
        <w:t>Справка</w:t>
      </w:r>
      <w:r w:rsidR="0065233A">
        <w:rPr>
          <w:sz w:val="26"/>
          <w:szCs w:val="26"/>
        </w:rPr>
        <w:t xml:space="preserve"> № ___</w:t>
      </w:r>
    </w:p>
    <w:p w:rsidR="008E693B" w:rsidRPr="00370DAE" w:rsidRDefault="00A82000" w:rsidP="008E693B">
      <w:pPr>
        <w:pStyle w:val="ConsPlusTitle"/>
        <w:jc w:val="center"/>
        <w:rPr>
          <w:sz w:val="26"/>
          <w:szCs w:val="26"/>
        </w:rPr>
      </w:pPr>
      <w:r w:rsidRPr="00370DAE">
        <w:rPr>
          <w:sz w:val="26"/>
          <w:szCs w:val="26"/>
        </w:rPr>
        <w:t>для назначения государственной социальной стипендии</w:t>
      </w:r>
    </w:p>
    <w:p w:rsidR="008E693B" w:rsidRDefault="008E693B" w:rsidP="008E693B">
      <w:pPr>
        <w:pStyle w:val="ConsPlusNonformat"/>
        <w:jc w:val="both"/>
        <w:rPr>
          <w:rFonts w:ascii="Times Sakha" w:eastAsiaTheme="minorHAnsi" w:hAnsi="Times Sakha" w:cs="Times Sakha"/>
          <w:b/>
          <w:bCs/>
          <w:sz w:val="28"/>
          <w:szCs w:val="28"/>
          <w:lang w:eastAsia="en-US"/>
        </w:rPr>
      </w:pPr>
    </w:p>
    <w:p w:rsidR="00077F0C" w:rsidRDefault="00077F0C" w:rsidP="008E693B">
      <w:pPr>
        <w:pStyle w:val="ConsPlusNonformat"/>
        <w:jc w:val="both"/>
        <w:rPr>
          <w:rFonts w:ascii="Times Sakha" w:eastAsiaTheme="minorHAnsi" w:hAnsi="Times Sakha" w:cs="Times Sakha"/>
          <w:b/>
          <w:bCs/>
          <w:sz w:val="28"/>
          <w:szCs w:val="28"/>
          <w:lang w:eastAsia="en-US"/>
        </w:rPr>
      </w:pPr>
    </w:p>
    <w:p w:rsidR="001C617A" w:rsidRPr="000D7849" w:rsidRDefault="000D7849" w:rsidP="000D7849">
      <w:pPr>
        <w:pStyle w:val="ConsPlusNonformat"/>
        <w:jc w:val="right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D784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от «__» ______ 20__ г.</w:t>
      </w:r>
    </w:p>
    <w:p w:rsidR="00077F0C" w:rsidRDefault="00077F0C" w:rsidP="003371E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693B" w:rsidRPr="00AF59DA" w:rsidRDefault="008E693B" w:rsidP="003371E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9DA">
        <w:rPr>
          <w:rFonts w:ascii="Times New Roman" w:hAnsi="Times New Roman" w:cs="Times New Roman"/>
          <w:sz w:val="26"/>
          <w:szCs w:val="26"/>
        </w:rPr>
        <w:t>Дана _____________________________________________________________,</w:t>
      </w:r>
    </w:p>
    <w:p w:rsidR="008E693B" w:rsidRPr="00AF59DA" w:rsidRDefault="008E693B" w:rsidP="003371EF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AF59DA">
        <w:rPr>
          <w:rFonts w:ascii="Times New Roman" w:hAnsi="Times New Roman" w:cs="Times New Roman"/>
        </w:rPr>
        <w:t>(Ф.И.О.)</w:t>
      </w:r>
    </w:p>
    <w:p w:rsidR="00663B91" w:rsidRDefault="00663B91" w:rsidP="003371E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___________________________________________,_________________________г.р. </w:t>
      </w:r>
    </w:p>
    <w:p w:rsidR="008E693B" w:rsidRPr="00AF59DA" w:rsidRDefault="008E693B" w:rsidP="003371E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9DA">
        <w:rPr>
          <w:rFonts w:ascii="Times New Roman" w:hAnsi="Times New Roman" w:cs="Times New Roman"/>
          <w:sz w:val="26"/>
          <w:szCs w:val="26"/>
        </w:rPr>
        <w:t>студенту (</w:t>
      </w:r>
      <w:proofErr w:type="spellStart"/>
      <w:r w:rsidRPr="00AF59DA">
        <w:rPr>
          <w:rFonts w:ascii="Times New Roman" w:hAnsi="Times New Roman" w:cs="Times New Roman"/>
          <w:sz w:val="26"/>
          <w:szCs w:val="26"/>
        </w:rPr>
        <w:t>ке</w:t>
      </w:r>
      <w:proofErr w:type="spellEnd"/>
      <w:r w:rsidRPr="00AF59DA">
        <w:rPr>
          <w:rFonts w:ascii="Times New Roman" w:hAnsi="Times New Roman" w:cs="Times New Roman"/>
          <w:sz w:val="26"/>
          <w:szCs w:val="26"/>
        </w:rPr>
        <w:t>) _______</w:t>
      </w:r>
      <w:r w:rsidR="00663B91">
        <w:rPr>
          <w:rFonts w:ascii="Times New Roman" w:hAnsi="Times New Roman" w:cs="Times New Roman"/>
          <w:sz w:val="26"/>
          <w:szCs w:val="26"/>
        </w:rPr>
        <w:t xml:space="preserve"> курса </w:t>
      </w:r>
      <w:r w:rsidRPr="00AF59DA">
        <w:rPr>
          <w:rFonts w:ascii="Times New Roman" w:hAnsi="Times New Roman" w:cs="Times New Roman"/>
          <w:sz w:val="26"/>
          <w:szCs w:val="26"/>
        </w:rPr>
        <w:t>_____</w:t>
      </w:r>
      <w:r w:rsidR="00663B91">
        <w:rPr>
          <w:rFonts w:ascii="Times New Roman" w:hAnsi="Times New Roman" w:cs="Times New Roman"/>
          <w:sz w:val="26"/>
          <w:szCs w:val="26"/>
        </w:rPr>
        <w:t>________</w:t>
      </w:r>
      <w:r w:rsidRPr="00AF59DA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663B91" w:rsidRPr="00663B91" w:rsidRDefault="00663B91" w:rsidP="003371EF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663B91">
        <w:rPr>
          <w:rFonts w:ascii="Times New Roman" w:hAnsi="Times New Roman" w:cs="Times New Roman"/>
        </w:rPr>
        <w:t>(наименование учебного заведения)</w:t>
      </w:r>
    </w:p>
    <w:p w:rsidR="008E693B" w:rsidRPr="00AF59DA" w:rsidRDefault="008E693B" w:rsidP="003371E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9DA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8E693B" w:rsidRPr="00AF59DA" w:rsidRDefault="00663B91" w:rsidP="003371E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зарегистрированному</w:t>
      </w:r>
      <w:r w:rsidR="008E693B" w:rsidRPr="00AF59DA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E693B" w:rsidRPr="00AF59DA">
        <w:rPr>
          <w:rFonts w:ascii="Times New Roman" w:hAnsi="Times New Roman" w:cs="Times New Roman"/>
          <w:sz w:val="26"/>
          <w:szCs w:val="26"/>
        </w:rPr>
        <w:t>й) по адресу: 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8E693B" w:rsidRPr="00AF59DA">
        <w:rPr>
          <w:rFonts w:ascii="Times New Roman" w:hAnsi="Times New Roman" w:cs="Times New Roman"/>
          <w:sz w:val="26"/>
          <w:szCs w:val="26"/>
        </w:rPr>
        <w:t>______________</w:t>
      </w:r>
    </w:p>
    <w:p w:rsidR="00663B91" w:rsidRDefault="008E693B" w:rsidP="001C617A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AF59DA">
        <w:rPr>
          <w:sz w:val="26"/>
          <w:szCs w:val="26"/>
        </w:rPr>
        <w:t>________________________________________</w:t>
      </w:r>
      <w:r w:rsidR="003371EF">
        <w:rPr>
          <w:sz w:val="26"/>
          <w:szCs w:val="26"/>
        </w:rPr>
        <w:t>_________________</w:t>
      </w:r>
      <w:r w:rsidRPr="00AF59DA">
        <w:rPr>
          <w:sz w:val="26"/>
          <w:szCs w:val="26"/>
        </w:rPr>
        <w:t>____,</w:t>
      </w:r>
      <w:r w:rsidR="003371EF" w:rsidRPr="003371EF">
        <w:rPr>
          <w:sz w:val="26"/>
          <w:szCs w:val="26"/>
        </w:rPr>
        <w:t xml:space="preserve"> </w:t>
      </w:r>
      <w:r w:rsidR="003371EF" w:rsidRPr="001C617A">
        <w:rPr>
          <w:sz w:val="26"/>
          <w:szCs w:val="26"/>
        </w:rPr>
        <w:t>что</w:t>
      </w:r>
      <w:r w:rsidR="001C617A" w:rsidRPr="001C617A">
        <w:rPr>
          <w:sz w:val="26"/>
          <w:szCs w:val="26"/>
        </w:rPr>
        <w:t xml:space="preserve"> он</w:t>
      </w:r>
      <w:r w:rsidR="00663B91">
        <w:rPr>
          <w:sz w:val="26"/>
          <w:szCs w:val="26"/>
        </w:rPr>
        <w:t xml:space="preserve"> (а) (его семья) действительно </w:t>
      </w:r>
      <w:r w:rsidR="001C617A" w:rsidRPr="001C617A">
        <w:rPr>
          <w:sz w:val="26"/>
          <w:szCs w:val="26"/>
        </w:rPr>
        <w:t xml:space="preserve">является получателем государственной социальной помощи </w:t>
      </w:r>
      <w:r w:rsidR="00663B91">
        <w:rPr>
          <w:sz w:val="26"/>
          <w:szCs w:val="26"/>
        </w:rPr>
        <w:t>с ___</w:t>
      </w:r>
      <w:r w:rsidR="00077F0C">
        <w:rPr>
          <w:sz w:val="26"/>
          <w:szCs w:val="26"/>
        </w:rPr>
        <w:t>__</w:t>
      </w:r>
      <w:r w:rsidR="00663B91">
        <w:rPr>
          <w:sz w:val="26"/>
          <w:szCs w:val="26"/>
        </w:rPr>
        <w:t xml:space="preserve">______ </w:t>
      </w:r>
      <w:r w:rsidR="001C617A" w:rsidRPr="001C617A">
        <w:rPr>
          <w:sz w:val="26"/>
          <w:szCs w:val="26"/>
        </w:rPr>
        <w:t xml:space="preserve">и имеет право на получение государственной социальной </w:t>
      </w:r>
    </w:p>
    <w:p w:rsidR="009C6EEB" w:rsidRPr="00077F0C" w:rsidRDefault="00077F0C" w:rsidP="001C617A">
      <w:pPr>
        <w:tabs>
          <w:tab w:val="left" w:pos="567"/>
        </w:tabs>
        <w:spacing w:line="276" w:lineRule="auto"/>
        <w:jc w:val="both"/>
      </w:pPr>
      <w:r>
        <w:t xml:space="preserve">                        </w:t>
      </w:r>
      <w:r w:rsidRPr="00077F0C">
        <w:t>(дата назначения)</w:t>
      </w:r>
    </w:p>
    <w:p w:rsidR="001C617A" w:rsidRPr="001C617A" w:rsidRDefault="001C617A" w:rsidP="001C617A">
      <w:pPr>
        <w:tabs>
          <w:tab w:val="left" w:pos="567"/>
        </w:tabs>
        <w:spacing w:line="276" w:lineRule="auto"/>
        <w:jc w:val="both"/>
        <w:rPr>
          <w:b/>
          <w:sz w:val="26"/>
          <w:szCs w:val="26"/>
        </w:rPr>
      </w:pPr>
      <w:r w:rsidRPr="001C617A">
        <w:rPr>
          <w:sz w:val="26"/>
          <w:szCs w:val="26"/>
        </w:rPr>
        <w:t xml:space="preserve">стипендии в соответствии с Федеральным законом от 29.12.2012 г. №273-ФЗ «Об образовании в Российской Федерации». </w:t>
      </w:r>
    </w:p>
    <w:p w:rsidR="008E693B" w:rsidRPr="001C617A" w:rsidRDefault="008E693B" w:rsidP="001C617A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1C617A">
        <w:rPr>
          <w:sz w:val="26"/>
          <w:szCs w:val="26"/>
        </w:rPr>
        <w:t>Справка дана со сроком на 1 (один) год с момента назначения государственной социальной помощи для предъявления в образовательную  организацию для назначения государственной социальной стипендии.</w:t>
      </w:r>
      <w:r w:rsidR="001C617A">
        <w:rPr>
          <w:sz w:val="26"/>
          <w:szCs w:val="26"/>
        </w:rPr>
        <w:t xml:space="preserve"> </w:t>
      </w:r>
      <w:r w:rsidRPr="001C617A">
        <w:rPr>
          <w:sz w:val="26"/>
          <w:szCs w:val="26"/>
        </w:rPr>
        <w:t xml:space="preserve"> </w:t>
      </w:r>
    </w:p>
    <w:p w:rsidR="001C617A" w:rsidRPr="002E0384" w:rsidRDefault="008E693B" w:rsidP="001C617A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C617A" w:rsidRPr="00B20215">
        <w:rPr>
          <w:sz w:val="28"/>
          <w:szCs w:val="28"/>
        </w:rPr>
        <w:t xml:space="preserve"> </w:t>
      </w:r>
    </w:p>
    <w:p w:rsidR="003371EF" w:rsidRPr="00893A5C" w:rsidRDefault="003371EF" w:rsidP="008E69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693B" w:rsidRPr="00893A5C" w:rsidRDefault="008E693B" w:rsidP="008E69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3A5C">
        <w:rPr>
          <w:rFonts w:ascii="Times New Roman" w:hAnsi="Times New Roman" w:cs="Times New Roman"/>
          <w:sz w:val="26"/>
          <w:szCs w:val="26"/>
        </w:rPr>
        <w:t>Руководитель         __________________      ______________________________</w:t>
      </w:r>
    </w:p>
    <w:p w:rsidR="008E693B" w:rsidRPr="00AF59DA" w:rsidRDefault="008E693B" w:rsidP="008E693B">
      <w:pPr>
        <w:pStyle w:val="ConsPlusNonformat"/>
        <w:jc w:val="both"/>
        <w:rPr>
          <w:rFonts w:ascii="Times New Roman" w:hAnsi="Times New Roman" w:cs="Times New Roman"/>
        </w:rPr>
      </w:pPr>
      <w:r w:rsidRPr="00AF59DA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AF59DA">
        <w:rPr>
          <w:rFonts w:ascii="Times New Roman" w:hAnsi="Times New Roman" w:cs="Times New Roman"/>
        </w:rPr>
        <w:t xml:space="preserve">     (подпись)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AF59DA">
        <w:rPr>
          <w:rFonts w:ascii="Times New Roman" w:hAnsi="Times New Roman" w:cs="Times New Roman"/>
        </w:rPr>
        <w:t xml:space="preserve">  (Ф.И.О.)</w:t>
      </w:r>
    </w:p>
    <w:p w:rsidR="003371EF" w:rsidRDefault="003371EF" w:rsidP="008E69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693B" w:rsidRPr="00893A5C" w:rsidRDefault="008E693B" w:rsidP="008E69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3A5C">
        <w:rPr>
          <w:rFonts w:ascii="Times New Roman" w:hAnsi="Times New Roman" w:cs="Times New Roman"/>
          <w:sz w:val="26"/>
          <w:szCs w:val="26"/>
        </w:rPr>
        <w:t>М.П.</w:t>
      </w:r>
    </w:p>
    <w:p w:rsidR="008E693B" w:rsidRDefault="008E693B" w:rsidP="008E69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3A5C">
        <w:rPr>
          <w:rFonts w:ascii="Times New Roman" w:hAnsi="Times New Roman" w:cs="Times New Roman"/>
          <w:sz w:val="26"/>
          <w:szCs w:val="26"/>
        </w:rPr>
        <w:lastRenderedPageBreak/>
        <w:t>Исполнитель, телефон</w:t>
      </w:r>
    </w:p>
    <w:p w:rsidR="008E693B" w:rsidRPr="00893A5C" w:rsidRDefault="008E693B" w:rsidP="008E69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077F0C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F5032" w:rsidRPr="00A53B42" w:rsidRDefault="008E693B" w:rsidP="00077F0C">
      <w:pPr>
        <w:pStyle w:val="ConsPlusNormal"/>
        <w:jc w:val="both"/>
        <w:rPr>
          <w:b w:val="0"/>
          <w:sz w:val="20"/>
          <w:szCs w:val="20"/>
        </w:rPr>
      </w:pPr>
      <w:r>
        <w:t xml:space="preserve">         </w:t>
      </w:r>
      <w:r w:rsidR="00077F0C">
        <w:t xml:space="preserve">                                                     </w:t>
      </w:r>
      <w:r w:rsidR="009F5032">
        <w:rPr>
          <w:b w:val="0"/>
          <w:sz w:val="20"/>
          <w:szCs w:val="20"/>
        </w:rPr>
        <w:t xml:space="preserve">        </w:t>
      </w:r>
      <w:r w:rsidR="009F5032" w:rsidRPr="00A53B42">
        <w:rPr>
          <w:b w:val="0"/>
          <w:sz w:val="20"/>
          <w:szCs w:val="20"/>
        </w:rPr>
        <w:t xml:space="preserve">Приложение № </w:t>
      </w:r>
      <w:r w:rsidR="009F5032">
        <w:rPr>
          <w:b w:val="0"/>
          <w:sz w:val="20"/>
          <w:szCs w:val="20"/>
        </w:rPr>
        <w:t>2</w:t>
      </w:r>
    </w:p>
    <w:p w:rsidR="009F5032" w:rsidRPr="00C368FD" w:rsidRDefault="009F5032" w:rsidP="009F5032">
      <w:pPr>
        <w:widowControl/>
        <w:overflowPunct/>
        <w:jc w:val="right"/>
        <w:textAlignment w:val="auto"/>
        <w:rPr>
          <w:sz w:val="22"/>
          <w:szCs w:val="22"/>
        </w:rPr>
      </w:pPr>
      <w:r w:rsidRPr="00C368FD">
        <w:rPr>
          <w:sz w:val="22"/>
          <w:szCs w:val="22"/>
        </w:rPr>
        <w:t xml:space="preserve">     </w:t>
      </w:r>
    </w:p>
    <w:p w:rsidR="009F5032" w:rsidRDefault="009F5032" w:rsidP="009F5032">
      <w:pPr>
        <w:pStyle w:val="ConsPlusNormal"/>
        <w:ind w:firstLine="595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E693B">
        <w:rPr>
          <w:rFonts w:ascii="Times New Roman" w:hAnsi="Times New Roman" w:cs="Times New Roman"/>
          <w:b w:val="0"/>
          <w:sz w:val="20"/>
          <w:szCs w:val="20"/>
        </w:rPr>
        <w:t xml:space="preserve">к </w:t>
      </w:r>
      <w:r w:rsidRPr="008E693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Порядку </w:t>
      </w:r>
      <w:r w:rsidRPr="008E693B">
        <w:rPr>
          <w:rFonts w:ascii="Times New Roman" w:hAnsi="Times New Roman" w:cs="Times New Roman"/>
          <w:b w:val="0"/>
          <w:sz w:val="20"/>
          <w:szCs w:val="20"/>
        </w:rPr>
        <w:t xml:space="preserve">выдачи студентам справок </w:t>
      </w:r>
    </w:p>
    <w:p w:rsidR="009F5032" w:rsidRDefault="009F5032" w:rsidP="009F5032">
      <w:pPr>
        <w:pStyle w:val="ConsPlusNormal"/>
        <w:ind w:firstLine="5954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д</w:t>
      </w:r>
      <w:r w:rsidRPr="008E693B">
        <w:rPr>
          <w:rFonts w:ascii="Times New Roman" w:hAnsi="Times New Roman" w:cs="Times New Roman"/>
          <w:b w:val="0"/>
          <w:sz w:val="20"/>
          <w:szCs w:val="20"/>
        </w:rPr>
        <w:t>ля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E693B">
        <w:rPr>
          <w:rFonts w:ascii="Times New Roman" w:hAnsi="Times New Roman" w:cs="Times New Roman"/>
          <w:b w:val="0"/>
          <w:sz w:val="20"/>
          <w:szCs w:val="20"/>
        </w:rPr>
        <w:t xml:space="preserve">назначения государственной </w:t>
      </w:r>
    </w:p>
    <w:p w:rsidR="009F5032" w:rsidRDefault="009F5032" w:rsidP="009F5032">
      <w:pPr>
        <w:pStyle w:val="ConsPlusNormal"/>
        <w:ind w:firstLine="595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E693B">
        <w:rPr>
          <w:rFonts w:ascii="Times New Roman" w:hAnsi="Times New Roman" w:cs="Times New Roman"/>
          <w:b w:val="0"/>
          <w:sz w:val="20"/>
          <w:szCs w:val="20"/>
        </w:rPr>
        <w:t>социальной стипендии,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у</w:t>
      </w:r>
      <w:r w:rsidRPr="008E693B">
        <w:rPr>
          <w:rFonts w:ascii="Times New Roman" w:hAnsi="Times New Roman" w:cs="Times New Roman"/>
          <w:b w:val="0"/>
          <w:sz w:val="20"/>
          <w:szCs w:val="20"/>
        </w:rPr>
        <w:t xml:space="preserve">твержденному </w:t>
      </w:r>
    </w:p>
    <w:p w:rsidR="009F5032" w:rsidRDefault="009F5032" w:rsidP="009F5032">
      <w:pPr>
        <w:pStyle w:val="ConsPlusNormal"/>
        <w:ind w:firstLine="595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E693B">
        <w:rPr>
          <w:rFonts w:ascii="Times New Roman" w:hAnsi="Times New Roman" w:cs="Times New Roman"/>
          <w:b w:val="0"/>
          <w:sz w:val="20"/>
          <w:szCs w:val="20"/>
        </w:rPr>
        <w:t xml:space="preserve">приказом Министерства труда и </w:t>
      </w:r>
    </w:p>
    <w:p w:rsidR="009F5032" w:rsidRDefault="009F5032" w:rsidP="009F5032">
      <w:pPr>
        <w:pStyle w:val="ConsPlusNormal"/>
        <w:ind w:firstLine="595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E693B">
        <w:rPr>
          <w:rFonts w:ascii="Times New Roman" w:hAnsi="Times New Roman" w:cs="Times New Roman"/>
          <w:b w:val="0"/>
          <w:sz w:val="20"/>
          <w:szCs w:val="20"/>
        </w:rPr>
        <w:t xml:space="preserve">социального развития </w:t>
      </w:r>
    </w:p>
    <w:p w:rsidR="009F5032" w:rsidRDefault="009F5032" w:rsidP="009F5032">
      <w:pPr>
        <w:pStyle w:val="ConsPlusNormal"/>
        <w:ind w:firstLine="595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E693B">
        <w:rPr>
          <w:rFonts w:ascii="Times New Roman" w:hAnsi="Times New Roman" w:cs="Times New Roman"/>
          <w:b w:val="0"/>
          <w:sz w:val="20"/>
          <w:szCs w:val="20"/>
        </w:rPr>
        <w:t xml:space="preserve">Республики Саха (Якутия)   </w:t>
      </w:r>
    </w:p>
    <w:p w:rsidR="009F5032" w:rsidRPr="008E693B" w:rsidRDefault="009F5032" w:rsidP="009F5032">
      <w:pPr>
        <w:pStyle w:val="ConsPlusNormal"/>
        <w:ind w:firstLine="595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E693B">
        <w:rPr>
          <w:rFonts w:ascii="Times New Roman" w:hAnsi="Times New Roman" w:cs="Times New Roman"/>
          <w:b w:val="0"/>
          <w:sz w:val="20"/>
          <w:szCs w:val="20"/>
        </w:rPr>
        <w:t>от «__» _______201</w:t>
      </w:r>
      <w:r>
        <w:rPr>
          <w:rFonts w:ascii="Times New Roman" w:hAnsi="Times New Roman" w:cs="Times New Roman"/>
          <w:b w:val="0"/>
          <w:sz w:val="20"/>
          <w:szCs w:val="20"/>
        </w:rPr>
        <w:t>7</w:t>
      </w:r>
      <w:r w:rsidRPr="008E693B">
        <w:rPr>
          <w:rFonts w:ascii="Times New Roman" w:hAnsi="Times New Roman" w:cs="Times New Roman"/>
          <w:b w:val="0"/>
          <w:sz w:val="20"/>
          <w:szCs w:val="20"/>
        </w:rPr>
        <w:t xml:space="preserve"> г. №____</w:t>
      </w:r>
    </w:p>
    <w:p w:rsidR="009F5032" w:rsidRDefault="009F5032" w:rsidP="009F5032">
      <w:pPr>
        <w:pStyle w:val="ConsPlusNormal"/>
        <w:jc w:val="both"/>
      </w:pPr>
    </w:p>
    <w:p w:rsidR="008E693B" w:rsidRDefault="008E693B" w:rsidP="00F457C2">
      <w:pPr>
        <w:pStyle w:val="ConsPlusNormal"/>
        <w:jc w:val="both"/>
      </w:pPr>
    </w:p>
    <w:p w:rsidR="00ED3880" w:rsidRPr="00EE11DC" w:rsidRDefault="00ED3880" w:rsidP="00ED3880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bookmarkStart w:id="3" w:name="Par140"/>
      <w:bookmarkEnd w:id="3"/>
    </w:p>
    <w:p w:rsidR="00ED3880" w:rsidRDefault="00ED3880" w:rsidP="00ED3880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</w:p>
    <w:p w:rsidR="00ED3880" w:rsidRDefault="00ED3880" w:rsidP="00ED3880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</w:p>
    <w:p w:rsidR="00ED3880" w:rsidRPr="00370DAE" w:rsidRDefault="00ED3880" w:rsidP="00370DAE">
      <w:pPr>
        <w:widowControl/>
        <w:overflowPunct/>
        <w:jc w:val="center"/>
        <w:textAlignment w:val="auto"/>
        <w:rPr>
          <w:b/>
          <w:sz w:val="26"/>
          <w:szCs w:val="26"/>
        </w:rPr>
      </w:pPr>
      <w:r w:rsidRPr="00370DAE">
        <w:rPr>
          <w:b/>
          <w:sz w:val="26"/>
          <w:szCs w:val="26"/>
        </w:rPr>
        <w:t>Решение</w:t>
      </w:r>
    </w:p>
    <w:p w:rsidR="009F5032" w:rsidRPr="00370DAE" w:rsidRDefault="009F5032" w:rsidP="000A6026">
      <w:pPr>
        <w:widowControl/>
        <w:overflowPunct/>
        <w:jc w:val="center"/>
        <w:textAlignment w:val="auto"/>
        <w:rPr>
          <w:b/>
          <w:sz w:val="26"/>
          <w:szCs w:val="26"/>
        </w:rPr>
      </w:pPr>
      <w:r w:rsidRPr="00370DAE">
        <w:rPr>
          <w:b/>
          <w:sz w:val="26"/>
          <w:szCs w:val="26"/>
        </w:rPr>
        <w:t>о выдаче</w:t>
      </w:r>
      <w:r w:rsidR="00ED3880" w:rsidRPr="00370DAE">
        <w:rPr>
          <w:b/>
          <w:sz w:val="26"/>
          <w:szCs w:val="26"/>
        </w:rPr>
        <w:t xml:space="preserve"> (об отказе в </w:t>
      </w:r>
      <w:r w:rsidRPr="00370DAE">
        <w:rPr>
          <w:b/>
          <w:sz w:val="26"/>
          <w:szCs w:val="26"/>
        </w:rPr>
        <w:t>выдаче</w:t>
      </w:r>
      <w:r w:rsidR="00ED3880" w:rsidRPr="00370DAE">
        <w:rPr>
          <w:b/>
          <w:sz w:val="26"/>
          <w:szCs w:val="26"/>
        </w:rPr>
        <w:t>)</w:t>
      </w:r>
      <w:r w:rsidRPr="00370DAE">
        <w:rPr>
          <w:b/>
          <w:sz w:val="26"/>
          <w:szCs w:val="26"/>
        </w:rPr>
        <w:t xml:space="preserve"> справки для назначения</w:t>
      </w:r>
    </w:p>
    <w:p w:rsidR="00ED3880" w:rsidRPr="00370DAE" w:rsidRDefault="009F5032" w:rsidP="000A6026">
      <w:pPr>
        <w:widowControl/>
        <w:overflowPunct/>
        <w:jc w:val="center"/>
        <w:textAlignment w:val="auto"/>
        <w:rPr>
          <w:b/>
          <w:sz w:val="26"/>
          <w:szCs w:val="26"/>
        </w:rPr>
      </w:pPr>
      <w:r w:rsidRPr="00370DAE">
        <w:rPr>
          <w:b/>
          <w:sz w:val="26"/>
          <w:szCs w:val="26"/>
        </w:rPr>
        <w:t>государственной социальной стипендии</w:t>
      </w:r>
    </w:p>
    <w:p w:rsidR="00ED3880" w:rsidRDefault="00ED3880" w:rsidP="00ED3880">
      <w:pPr>
        <w:widowControl/>
        <w:overflowPunct/>
        <w:jc w:val="both"/>
        <w:textAlignment w:val="auto"/>
        <w:outlineLvl w:val="0"/>
        <w:rPr>
          <w:rFonts w:ascii="Courier New" w:hAnsi="Courier New" w:cs="Courier New"/>
        </w:rPr>
      </w:pPr>
    </w:p>
    <w:p w:rsidR="009F5032" w:rsidRPr="005D5938" w:rsidRDefault="009F5032" w:rsidP="00ED3880">
      <w:pPr>
        <w:widowControl/>
        <w:overflowPunct/>
        <w:jc w:val="both"/>
        <w:textAlignment w:val="auto"/>
        <w:outlineLvl w:val="0"/>
        <w:rPr>
          <w:rFonts w:ascii="Courier New" w:hAnsi="Courier New" w:cs="Courier New"/>
        </w:rPr>
      </w:pPr>
    </w:p>
    <w:p w:rsidR="00ED3880" w:rsidRPr="005D5938" w:rsidRDefault="00ED3880" w:rsidP="00ED3880">
      <w:pPr>
        <w:widowControl/>
        <w:overflowPunct/>
        <w:jc w:val="both"/>
        <w:textAlignment w:val="auto"/>
        <w:rPr>
          <w:sz w:val="24"/>
          <w:szCs w:val="24"/>
        </w:rPr>
      </w:pPr>
      <w:r w:rsidRPr="005D5938">
        <w:rPr>
          <w:sz w:val="24"/>
          <w:szCs w:val="24"/>
        </w:rPr>
        <w:t>от __</w:t>
      </w:r>
      <w:r>
        <w:rPr>
          <w:sz w:val="24"/>
          <w:szCs w:val="24"/>
        </w:rPr>
        <w:t>___</w:t>
      </w:r>
      <w:r w:rsidRPr="005D5938">
        <w:rPr>
          <w:sz w:val="24"/>
          <w:szCs w:val="24"/>
        </w:rPr>
        <w:t xml:space="preserve">______________                                            </w:t>
      </w:r>
      <w:r>
        <w:rPr>
          <w:sz w:val="24"/>
          <w:szCs w:val="24"/>
        </w:rPr>
        <w:t xml:space="preserve">                                                </w:t>
      </w:r>
      <w:r w:rsidRPr="005D5938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5D5938">
        <w:rPr>
          <w:sz w:val="24"/>
          <w:szCs w:val="24"/>
        </w:rPr>
        <w:t xml:space="preserve"> ______</w:t>
      </w:r>
    </w:p>
    <w:p w:rsidR="00ED3880" w:rsidRPr="005D5938" w:rsidRDefault="00ED3880" w:rsidP="00ED3880">
      <w:pPr>
        <w:widowControl/>
        <w:overflowPunct/>
        <w:jc w:val="both"/>
        <w:textAlignment w:val="auto"/>
      </w:pPr>
      <w:r>
        <w:t xml:space="preserve">       </w:t>
      </w:r>
      <w:r w:rsidRPr="008E5AA5">
        <w:t>(</w:t>
      </w:r>
      <w:r>
        <w:t>д</w:t>
      </w:r>
      <w:r w:rsidRPr="008E5AA5">
        <w:t>ата приняти</w:t>
      </w:r>
      <w:r>
        <w:t>я</w:t>
      </w:r>
      <w:r w:rsidRPr="008E5AA5">
        <w:t xml:space="preserve"> решения)</w:t>
      </w:r>
    </w:p>
    <w:p w:rsidR="00ED3880" w:rsidRDefault="00ED3880" w:rsidP="00ED3880">
      <w:pPr>
        <w:widowControl/>
        <w:overflowPunct/>
        <w:jc w:val="both"/>
        <w:textAlignment w:val="auto"/>
        <w:rPr>
          <w:sz w:val="24"/>
          <w:szCs w:val="24"/>
        </w:rPr>
      </w:pPr>
    </w:p>
    <w:p w:rsidR="00ED3880" w:rsidRPr="005D5938" w:rsidRDefault="00ED3880" w:rsidP="00ED3880">
      <w:pPr>
        <w:widowControl/>
        <w:overflowPunct/>
        <w:jc w:val="both"/>
        <w:textAlignment w:val="auto"/>
        <w:rPr>
          <w:sz w:val="24"/>
          <w:szCs w:val="24"/>
        </w:rPr>
      </w:pPr>
      <w:r w:rsidRPr="005D5938">
        <w:rPr>
          <w:sz w:val="24"/>
          <w:szCs w:val="24"/>
        </w:rPr>
        <w:t>____________</w:t>
      </w:r>
      <w:r>
        <w:rPr>
          <w:sz w:val="24"/>
          <w:szCs w:val="24"/>
        </w:rPr>
        <w:t>______</w:t>
      </w:r>
      <w:r w:rsidRPr="005D5938">
        <w:rPr>
          <w:sz w:val="24"/>
          <w:szCs w:val="24"/>
        </w:rPr>
        <w:t>___________________________________________________________</w:t>
      </w:r>
    </w:p>
    <w:p w:rsidR="00ED3880" w:rsidRPr="005D5938" w:rsidRDefault="00ED3880" w:rsidP="00ED3880">
      <w:pPr>
        <w:widowControl/>
        <w:overflowPunct/>
        <w:jc w:val="both"/>
        <w:textAlignment w:val="auto"/>
      </w:pPr>
      <w:r w:rsidRPr="005D5938">
        <w:t xml:space="preserve">        </w:t>
      </w:r>
      <w:r>
        <w:t xml:space="preserve">                          </w:t>
      </w:r>
      <w:r w:rsidRPr="005D5938">
        <w:t xml:space="preserve">  (наименование </w:t>
      </w:r>
      <w:r w:rsidRPr="008E5AA5">
        <w:t>Управления социальной защиты населения и труда</w:t>
      </w:r>
      <w:r w:rsidRPr="005D5938">
        <w:t>)</w:t>
      </w:r>
    </w:p>
    <w:p w:rsidR="00ED3880" w:rsidRPr="005D5938" w:rsidRDefault="00ED3880" w:rsidP="00ED3880">
      <w:pPr>
        <w:widowControl/>
        <w:overflowPunct/>
        <w:jc w:val="both"/>
        <w:textAlignment w:val="auto"/>
        <w:rPr>
          <w:sz w:val="24"/>
          <w:szCs w:val="24"/>
        </w:rPr>
      </w:pPr>
      <w:r w:rsidRPr="005D5938">
        <w:rPr>
          <w:sz w:val="24"/>
          <w:szCs w:val="24"/>
        </w:rPr>
        <w:t>_______________</w:t>
      </w:r>
      <w:r>
        <w:rPr>
          <w:sz w:val="24"/>
          <w:szCs w:val="24"/>
        </w:rPr>
        <w:t>______</w:t>
      </w:r>
      <w:r w:rsidRPr="005D5938">
        <w:rPr>
          <w:sz w:val="24"/>
          <w:szCs w:val="24"/>
        </w:rPr>
        <w:t>________________________________________________________</w:t>
      </w:r>
    </w:p>
    <w:p w:rsidR="00ED3880" w:rsidRPr="005D5938" w:rsidRDefault="000A6026" w:rsidP="00ED3880">
      <w:pPr>
        <w:widowControl/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р</w:t>
      </w:r>
      <w:r w:rsidR="00ED3880" w:rsidRPr="005D5938">
        <w:rPr>
          <w:sz w:val="24"/>
          <w:szCs w:val="24"/>
        </w:rPr>
        <w:t>ассмотрев</w:t>
      </w:r>
      <w:r>
        <w:rPr>
          <w:sz w:val="24"/>
          <w:szCs w:val="24"/>
        </w:rPr>
        <w:t xml:space="preserve"> </w:t>
      </w:r>
      <w:r w:rsidR="00ED3880" w:rsidRPr="005D5938">
        <w:rPr>
          <w:sz w:val="24"/>
          <w:szCs w:val="24"/>
        </w:rPr>
        <w:t>заявление ______________________________________________</w:t>
      </w:r>
      <w:r w:rsidR="00ED3880">
        <w:rPr>
          <w:sz w:val="24"/>
          <w:szCs w:val="24"/>
        </w:rPr>
        <w:t>________</w:t>
      </w:r>
      <w:r w:rsidR="00ED3880" w:rsidRPr="005D5938">
        <w:rPr>
          <w:sz w:val="24"/>
          <w:szCs w:val="24"/>
        </w:rPr>
        <w:t>____</w:t>
      </w:r>
    </w:p>
    <w:p w:rsidR="00ED3880" w:rsidRPr="008E5AA5" w:rsidRDefault="00ED3880" w:rsidP="00ED3880">
      <w:pPr>
        <w:widowControl/>
        <w:overflowPunct/>
        <w:jc w:val="both"/>
        <w:textAlignment w:val="auto"/>
      </w:pPr>
      <w:r>
        <w:t xml:space="preserve">                                                                                       </w:t>
      </w:r>
      <w:r w:rsidRPr="008E5AA5">
        <w:t>(фамилия, имя, отчество Заявителя)</w:t>
      </w:r>
    </w:p>
    <w:p w:rsidR="00ED3880" w:rsidRPr="005D5938" w:rsidRDefault="00ED3880" w:rsidP="00ED3880">
      <w:pPr>
        <w:widowControl/>
        <w:overflowPunct/>
        <w:jc w:val="both"/>
        <w:textAlignment w:val="auto"/>
        <w:rPr>
          <w:sz w:val="24"/>
          <w:szCs w:val="24"/>
        </w:rPr>
      </w:pPr>
      <w:r w:rsidRPr="005D5938">
        <w:rPr>
          <w:sz w:val="24"/>
          <w:szCs w:val="24"/>
        </w:rPr>
        <w:t>________</w:t>
      </w:r>
      <w:r>
        <w:rPr>
          <w:sz w:val="24"/>
          <w:szCs w:val="24"/>
        </w:rPr>
        <w:t>______</w:t>
      </w:r>
      <w:r w:rsidRPr="005D5938">
        <w:rPr>
          <w:sz w:val="24"/>
          <w:szCs w:val="24"/>
        </w:rPr>
        <w:t>_______________________________________________________________</w:t>
      </w:r>
    </w:p>
    <w:p w:rsidR="00ED3880" w:rsidRPr="005D5938" w:rsidRDefault="00ED3880" w:rsidP="000A6026">
      <w:pPr>
        <w:widowControl/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0A6026">
        <w:rPr>
          <w:sz w:val="24"/>
          <w:szCs w:val="24"/>
        </w:rPr>
        <w:t xml:space="preserve">выдаче справки для назначения государственной социальной стипендии </w:t>
      </w:r>
      <w:r w:rsidRPr="005D5938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Pr="005D5938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5D5938">
        <w:rPr>
          <w:sz w:val="24"/>
          <w:szCs w:val="24"/>
        </w:rPr>
        <w:t>_</w:t>
      </w:r>
      <w:r>
        <w:rPr>
          <w:sz w:val="24"/>
          <w:szCs w:val="24"/>
        </w:rPr>
        <w:t>»</w:t>
      </w:r>
      <w:r w:rsidRPr="005D5938">
        <w:rPr>
          <w:sz w:val="24"/>
          <w:szCs w:val="24"/>
        </w:rPr>
        <w:t xml:space="preserve"> _________ 20__ г. </w:t>
      </w:r>
    </w:p>
    <w:p w:rsidR="00ED3880" w:rsidRPr="005D5938" w:rsidRDefault="00ED3880" w:rsidP="00ED3880">
      <w:pPr>
        <w:widowControl/>
        <w:overflowPunct/>
        <w:jc w:val="both"/>
        <w:textAlignment w:val="auto"/>
        <w:rPr>
          <w:sz w:val="24"/>
          <w:szCs w:val="24"/>
        </w:rPr>
      </w:pPr>
    </w:p>
    <w:p w:rsidR="00ED3880" w:rsidRPr="00370DAE" w:rsidRDefault="00ED3880" w:rsidP="00ED3880">
      <w:pPr>
        <w:widowControl/>
        <w:overflowPunct/>
        <w:jc w:val="center"/>
        <w:textAlignment w:val="auto"/>
        <w:rPr>
          <w:b/>
          <w:sz w:val="26"/>
          <w:szCs w:val="26"/>
        </w:rPr>
      </w:pPr>
      <w:r w:rsidRPr="00370DAE">
        <w:rPr>
          <w:b/>
          <w:sz w:val="26"/>
          <w:szCs w:val="26"/>
        </w:rPr>
        <w:t>решил:</w:t>
      </w:r>
    </w:p>
    <w:p w:rsidR="000A6026" w:rsidRDefault="000A6026" w:rsidP="00ED3880">
      <w:pPr>
        <w:widowControl/>
        <w:overflowPunct/>
        <w:jc w:val="both"/>
        <w:textAlignment w:val="auto"/>
        <w:rPr>
          <w:sz w:val="24"/>
          <w:szCs w:val="24"/>
        </w:rPr>
      </w:pPr>
    </w:p>
    <w:p w:rsidR="000A6026" w:rsidRDefault="00ED3880" w:rsidP="00ED3880">
      <w:pPr>
        <w:widowControl/>
        <w:overflowPunct/>
        <w:jc w:val="both"/>
        <w:textAlignment w:val="auto"/>
        <w:rPr>
          <w:sz w:val="24"/>
          <w:szCs w:val="24"/>
        </w:rPr>
      </w:pPr>
      <w:r w:rsidRPr="005D5938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</w:t>
      </w:r>
      <w:r w:rsidRPr="005D5938">
        <w:rPr>
          <w:sz w:val="24"/>
          <w:szCs w:val="24"/>
        </w:rPr>
        <w:t>__</w:t>
      </w:r>
      <w:r w:rsidR="000A6026">
        <w:rPr>
          <w:sz w:val="24"/>
          <w:szCs w:val="24"/>
        </w:rPr>
        <w:t>________________________________</w:t>
      </w:r>
      <w:r w:rsidRPr="005D5938">
        <w:rPr>
          <w:sz w:val="24"/>
          <w:szCs w:val="24"/>
        </w:rPr>
        <w:t>_</w:t>
      </w:r>
    </w:p>
    <w:p w:rsidR="00ED3880" w:rsidRPr="005D5938" w:rsidRDefault="00ED3880" w:rsidP="00ED3880">
      <w:pPr>
        <w:widowControl/>
        <w:overflowPunct/>
        <w:jc w:val="both"/>
        <w:textAlignment w:val="auto"/>
      </w:pPr>
      <w:r w:rsidRPr="005D5938">
        <w:t xml:space="preserve">     </w:t>
      </w:r>
      <w:r>
        <w:t xml:space="preserve">                                       </w:t>
      </w:r>
      <w:r w:rsidRPr="005D5938">
        <w:t xml:space="preserve">     </w:t>
      </w:r>
      <w:r>
        <w:t>(у</w:t>
      </w:r>
      <w:r w:rsidRPr="005D5938">
        <w:t>довлетворить (отказать в удовлетворении) заявление(я)</w:t>
      </w:r>
      <w:r>
        <w:t xml:space="preserve">) </w:t>
      </w:r>
    </w:p>
    <w:p w:rsidR="00ED3880" w:rsidRDefault="00ED3880" w:rsidP="00ED3880">
      <w:pPr>
        <w:widowControl/>
        <w:overflowPunct/>
        <w:jc w:val="both"/>
        <w:textAlignment w:val="auto"/>
        <w:rPr>
          <w:sz w:val="24"/>
          <w:szCs w:val="24"/>
        </w:rPr>
      </w:pPr>
      <w:r w:rsidRPr="005D5938">
        <w:rPr>
          <w:sz w:val="24"/>
          <w:szCs w:val="24"/>
        </w:rPr>
        <w:t xml:space="preserve">     </w:t>
      </w:r>
    </w:p>
    <w:p w:rsidR="00ED3880" w:rsidRDefault="00ED3880" w:rsidP="00ED3880">
      <w:pPr>
        <w:widowControl/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D3880" w:rsidRPr="005D5938" w:rsidRDefault="00ED3880" w:rsidP="00ED3880">
      <w:pPr>
        <w:widowControl/>
        <w:overflowPunct/>
        <w:jc w:val="both"/>
        <w:textAlignment w:val="auto"/>
      </w:pPr>
      <w:r>
        <w:t xml:space="preserve">                                          </w:t>
      </w:r>
      <w:r w:rsidRPr="005D5938">
        <w:t>(при отказе в удовлетворении заявления - указать причину отказа)</w:t>
      </w:r>
    </w:p>
    <w:p w:rsidR="00ED3880" w:rsidRPr="005D5938" w:rsidRDefault="00ED3880" w:rsidP="00ED3880">
      <w:pPr>
        <w:widowControl/>
        <w:overflowPunct/>
        <w:jc w:val="both"/>
        <w:textAlignment w:val="auto"/>
        <w:rPr>
          <w:sz w:val="24"/>
          <w:szCs w:val="24"/>
        </w:rPr>
      </w:pPr>
    </w:p>
    <w:p w:rsidR="00ED3880" w:rsidRDefault="00ED3880" w:rsidP="00ED3880">
      <w:pPr>
        <w:widowControl/>
        <w:overflowPunct/>
        <w:jc w:val="both"/>
        <w:textAlignment w:val="auto"/>
        <w:rPr>
          <w:sz w:val="24"/>
          <w:szCs w:val="24"/>
        </w:rPr>
      </w:pPr>
      <w:r w:rsidRPr="005D5938">
        <w:rPr>
          <w:sz w:val="24"/>
          <w:szCs w:val="24"/>
        </w:rPr>
        <w:t xml:space="preserve">    </w:t>
      </w:r>
    </w:p>
    <w:p w:rsidR="00ED3880" w:rsidRDefault="00ED3880" w:rsidP="00ED3880">
      <w:pPr>
        <w:widowControl/>
        <w:overflowPunct/>
        <w:jc w:val="both"/>
        <w:textAlignment w:val="auto"/>
        <w:rPr>
          <w:sz w:val="24"/>
          <w:szCs w:val="24"/>
        </w:rPr>
      </w:pPr>
    </w:p>
    <w:p w:rsidR="00ED3880" w:rsidRDefault="00ED3880" w:rsidP="00ED3880">
      <w:pPr>
        <w:widowControl/>
        <w:overflowPunct/>
        <w:jc w:val="both"/>
        <w:textAlignment w:val="auto"/>
        <w:rPr>
          <w:sz w:val="24"/>
          <w:szCs w:val="24"/>
        </w:rPr>
      </w:pPr>
    </w:p>
    <w:p w:rsidR="00ED3880" w:rsidRDefault="00ED3880" w:rsidP="00ED3880">
      <w:pPr>
        <w:widowControl/>
        <w:overflowPunct/>
        <w:jc w:val="both"/>
        <w:textAlignment w:val="auto"/>
        <w:rPr>
          <w:sz w:val="24"/>
          <w:szCs w:val="24"/>
        </w:rPr>
      </w:pPr>
    </w:p>
    <w:p w:rsidR="00ED3880" w:rsidRDefault="00ED3880" w:rsidP="00ED3880">
      <w:pPr>
        <w:widowControl/>
        <w:overflowPunct/>
        <w:jc w:val="both"/>
        <w:textAlignment w:val="auto"/>
        <w:rPr>
          <w:sz w:val="24"/>
          <w:szCs w:val="24"/>
        </w:rPr>
      </w:pPr>
      <w:r w:rsidRPr="005D5938">
        <w:rPr>
          <w:sz w:val="24"/>
          <w:szCs w:val="24"/>
        </w:rPr>
        <w:t xml:space="preserve">М.П.                                </w:t>
      </w:r>
    </w:p>
    <w:p w:rsidR="00ED3880" w:rsidRDefault="00ED3880" w:rsidP="00ED3880">
      <w:pPr>
        <w:widowControl/>
        <w:overflowPunct/>
        <w:jc w:val="both"/>
        <w:textAlignment w:val="auto"/>
      </w:pPr>
      <w:r>
        <w:rPr>
          <w:sz w:val="24"/>
          <w:szCs w:val="24"/>
        </w:rPr>
        <w:t xml:space="preserve">                    </w:t>
      </w:r>
      <w:r w:rsidRPr="005D5938">
        <w:rPr>
          <w:sz w:val="24"/>
          <w:szCs w:val="24"/>
        </w:rPr>
        <w:t xml:space="preserve">      Руководитель ___</w:t>
      </w:r>
      <w:r>
        <w:rPr>
          <w:sz w:val="24"/>
          <w:szCs w:val="24"/>
        </w:rPr>
        <w:t>_</w:t>
      </w:r>
      <w:r w:rsidRPr="005D5938">
        <w:rPr>
          <w:sz w:val="24"/>
          <w:szCs w:val="24"/>
        </w:rPr>
        <w:t>___</w:t>
      </w:r>
      <w:r>
        <w:rPr>
          <w:sz w:val="24"/>
          <w:szCs w:val="24"/>
        </w:rPr>
        <w:t>_____________</w:t>
      </w:r>
      <w:r w:rsidRPr="005D5938">
        <w:rPr>
          <w:sz w:val="24"/>
          <w:szCs w:val="24"/>
        </w:rPr>
        <w:t>_______</w:t>
      </w:r>
      <w:r>
        <w:rPr>
          <w:sz w:val="24"/>
          <w:szCs w:val="24"/>
        </w:rPr>
        <w:t xml:space="preserve">         ____________________</w:t>
      </w:r>
      <w:r w:rsidRPr="005D5938">
        <w:rPr>
          <w:sz w:val="24"/>
          <w:szCs w:val="24"/>
        </w:rPr>
        <w:t xml:space="preserve"> </w:t>
      </w:r>
      <w:r>
        <w:t xml:space="preserve">                                                                               </w:t>
      </w:r>
    </w:p>
    <w:p w:rsidR="00ED3880" w:rsidRPr="005D5938" w:rsidRDefault="00ED3880" w:rsidP="00ED3880">
      <w:pPr>
        <w:widowControl/>
        <w:overflowPunct/>
        <w:jc w:val="both"/>
        <w:textAlignment w:val="auto"/>
      </w:pPr>
      <w:r>
        <w:t xml:space="preserve">                                                                          </w:t>
      </w:r>
      <w:r w:rsidRPr="008E5AA5">
        <w:t>(фамилия, имя, отчество</w:t>
      </w:r>
      <w:r w:rsidRPr="00975E40">
        <w:t>)</w:t>
      </w:r>
      <w:r w:rsidRPr="005D5938">
        <w:t xml:space="preserve">                   </w:t>
      </w:r>
      <w:r w:rsidRPr="00975E40">
        <w:t xml:space="preserve">                </w:t>
      </w:r>
      <w:r w:rsidRPr="005D5938">
        <w:t xml:space="preserve">    </w:t>
      </w:r>
      <w:r w:rsidRPr="00975E40">
        <w:t xml:space="preserve"> </w:t>
      </w:r>
      <w:r w:rsidRPr="005D5938">
        <w:t xml:space="preserve"> (подпись)</w:t>
      </w:r>
    </w:p>
    <w:p w:rsidR="00ED3880" w:rsidRPr="005D5938" w:rsidRDefault="00ED3880" w:rsidP="00ED3880">
      <w:pPr>
        <w:widowControl/>
        <w:overflowPunct/>
        <w:jc w:val="both"/>
        <w:textAlignment w:val="auto"/>
        <w:rPr>
          <w:sz w:val="24"/>
          <w:szCs w:val="24"/>
        </w:rPr>
      </w:pPr>
    </w:p>
    <w:p w:rsidR="00ED3880" w:rsidRPr="008E5AA5" w:rsidRDefault="00ED3880" w:rsidP="00ED3880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</w:p>
    <w:p w:rsidR="00ED3880" w:rsidRDefault="00ED3880" w:rsidP="00ED3880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</w:p>
    <w:p w:rsidR="00ED3880" w:rsidRDefault="00ED3880" w:rsidP="00ED3880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</w:p>
    <w:p w:rsidR="00ED3880" w:rsidRDefault="00ED3880" w:rsidP="00ED3880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</w:p>
    <w:p w:rsidR="00ED3880" w:rsidRDefault="00ED3880" w:rsidP="00ED3880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</w:p>
    <w:p w:rsidR="00ED3880" w:rsidRDefault="00ED3880" w:rsidP="00ED3880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</w:p>
    <w:p w:rsidR="004B21EC" w:rsidRDefault="004B21EC" w:rsidP="00ED3880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</w:p>
    <w:p w:rsidR="00ED3880" w:rsidRDefault="00ED3880" w:rsidP="00ED3880">
      <w:pPr>
        <w:widowControl/>
        <w:overflowPunct/>
        <w:jc w:val="right"/>
        <w:textAlignment w:val="auto"/>
        <w:outlineLvl w:val="0"/>
        <w:rPr>
          <w:sz w:val="22"/>
          <w:szCs w:val="22"/>
        </w:rPr>
      </w:pPr>
    </w:p>
    <w:p w:rsidR="000A6026" w:rsidRDefault="000A6026" w:rsidP="00ED3880">
      <w:pPr>
        <w:widowControl/>
        <w:overflowPunct/>
        <w:jc w:val="right"/>
        <w:textAlignment w:val="auto"/>
        <w:outlineLvl w:val="0"/>
        <w:rPr>
          <w:sz w:val="22"/>
          <w:szCs w:val="22"/>
        </w:rPr>
      </w:pPr>
    </w:p>
    <w:p w:rsidR="001141C9" w:rsidRPr="008658EF" w:rsidRDefault="001141C9" w:rsidP="001141C9">
      <w:pPr>
        <w:ind w:firstLine="6521"/>
        <w:jc w:val="center"/>
      </w:pPr>
      <w:r w:rsidRPr="008658EF">
        <w:t xml:space="preserve">Приложение № </w:t>
      </w:r>
      <w:r>
        <w:t>2</w:t>
      </w:r>
    </w:p>
    <w:p w:rsidR="001141C9" w:rsidRPr="008658EF" w:rsidRDefault="001141C9" w:rsidP="001141C9">
      <w:pPr>
        <w:ind w:firstLine="6521"/>
        <w:jc w:val="both"/>
      </w:pPr>
      <w:r w:rsidRPr="008658EF">
        <w:t xml:space="preserve">к приказу Министерства труда и </w:t>
      </w:r>
    </w:p>
    <w:p w:rsidR="001141C9" w:rsidRPr="008658EF" w:rsidRDefault="001141C9" w:rsidP="001141C9">
      <w:pPr>
        <w:ind w:firstLine="6521"/>
        <w:jc w:val="both"/>
      </w:pPr>
      <w:r w:rsidRPr="008658EF">
        <w:t xml:space="preserve">социального развития </w:t>
      </w:r>
    </w:p>
    <w:p w:rsidR="001141C9" w:rsidRPr="008658EF" w:rsidRDefault="001141C9" w:rsidP="001141C9">
      <w:pPr>
        <w:ind w:firstLine="6521"/>
        <w:jc w:val="both"/>
      </w:pPr>
      <w:r w:rsidRPr="008658EF">
        <w:t>Республики Саха (Якутия)</w:t>
      </w:r>
    </w:p>
    <w:p w:rsidR="001141C9" w:rsidRPr="008658EF" w:rsidRDefault="001141C9" w:rsidP="001141C9">
      <w:pPr>
        <w:ind w:firstLine="6521"/>
        <w:jc w:val="both"/>
      </w:pPr>
      <w:r w:rsidRPr="008658EF">
        <w:t>от «__</w:t>
      </w:r>
      <w:proofErr w:type="gramStart"/>
      <w:r w:rsidRPr="008658EF">
        <w:t>_»_</w:t>
      </w:r>
      <w:proofErr w:type="gramEnd"/>
      <w:r w:rsidRPr="008658EF">
        <w:t>___</w:t>
      </w:r>
      <w:r>
        <w:t>__</w:t>
      </w:r>
      <w:r w:rsidRPr="008658EF">
        <w:t>_201</w:t>
      </w:r>
      <w:r>
        <w:t>7</w:t>
      </w:r>
      <w:r w:rsidRPr="008658EF">
        <w:t xml:space="preserve"> г. №__-ОД</w:t>
      </w:r>
    </w:p>
    <w:p w:rsidR="001141C9" w:rsidRDefault="001141C9" w:rsidP="001141C9">
      <w:pPr>
        <w:ind w:firstLine="6946"/>
        <w:jc w:val="both"/>
        <w:rPr>
          <w:sz w:val="18"/>
          <w:szCs w:val="18"/>
        </w:rPr>
      </w:pPr>
    </w:p>
    <w:p w:rsidR="001141C9" w:rsidRDefault="001141C9" w:rsidP="001141C9">
      <w:pPr>
        <w:pStyle w:val="ConsPlusNormal"/>
        <w:jc w:val="center"/>
      </w:pPr>
    </w:p>
    <w:p w:rsidR="001141C9" w:rsidRDefault="001141C9" w:rsidP="001141C9">
      <w:pPr>
        <w:pStyle w:val="ConsPlusNormal"/>
        <w:jc w:val="center"/>
      </w:pPr>
    </w:p>
    <w:p w:rsidR="001141C9" w:rsidRDefault="001141C9" w:rsidP="001141C9">
      <w:pPr>
        <w:pStyle w:val="ConsPlusNormal"/>
        <w:jc w:val="center"/>
      </w:pPr>
    </w:p>
    <w:p w:rsidR="001141C9" w:rsidRPr="009D7F9D" w:rsidRDefault="001141C9" w:rsidP="001141C9">
      <w:pPr>
        <w:pStyle w:val="ConsPlusNormal"/>
        <w:jc w:val="right"/>
        <w:rPr>
          <w:b w:val="0"/>
          <w:sz w:val="22"/>
          <w:szCs w:val="22"/>
        </w:rPr>
      </w:pPr>
      <w:r w:rsidRPr="009D7F9D">
        <w:rPr>
          <w:b w:val="0"/>
          <w:sz w:val="22"/>
          <w:szCs w:val="22"/>
        </w:rPr>
        <w:t>Форма</w:t>
      </w:r>
    </w:p>
    <w:p w:rsidR="001141C9" w:rsidRDefault="001141C9" w:rsidP="001141C9">
      <w:pPr>
        <w:pStyle w:val="ConsPlusNormal"/>
        <w:jc w:val="center"/>
      </w:pPr>
    </w:p>
    <w:p w:rsidR="00A82000" w:rsidRDefault="00A82000" w:rsidP="00A82000">
      <w:pPr>
        <w:jc w:val="center"/>
        <w:rPr>
          <w:b/>
          <w:sz w:val="24"/>
          <w:szCs w:val="24"/>
        </w:rPr>
      </w:pPr>
    </w:p>
    <w:p w:rsidR="00A82000" w:rsidRPr="00370DAE" w:rsidRDefault="00A82000" w:rsidP="00A82000">
      <w:pPr>
        <w:jc w:val="center"/>
        <w:rPr>
          <w:b/>
          <w:sz w:val="26"/>
          <w:szCs w:val="26"/>
        </w:rPr>
      </w:pPr>
      <w:r w:rsidRPr="00370DAE">
        <w:rPr>
          <w:b/>
          <w:sz w:val="26"/>
          <w:szCs w:val="26"/>
        </w:rPr>
        <w:t xml:space="preserve">Отчет </w:t>
      </w:r>
    </w:p>
    <w:p w:rsidR="00370DAE" w:rsidRDefault="00A82000" w:rsidP="00A82000">
      <w:pPr>
        <w:jc w:val="center"/>
        <w:rPr>
          <w:b/>
          <w:sz w:val="26"/>
          <w:szCs w:val="26"/>
        </w:rPr>
      </w:pPr>
      <w:r w:rsidRPr="00370DAE">
        <w:rPr>
          <w:b/>
          <w:sz w:val="26"/>
          <w:szCs w:val="26"/>
        </w:rPr>
        <w:t xml:space="preserve">о выдаче студентам справок для назначения государственной </w:t>
      </w:r>
    </w:p>
    <w:p w:rsidR="00A82000" w:rsidRPr="00370DAE" w:rsidRDefault="00A82000" w:rsidP="00A82000">
      <w:pPr>
        <w:jc w:val="center"/>
        <w:rPr>
          <w:b/>
          <w:sz w:val="26"/>
          <w:szCs w:val="26"/>
        </w:rPr>
      </w:pPr>
      <w:r w:rsidRPr="00370DAE">
        <w:rPr>
          <w:b/>
          <w:sz w:val="26"/>
          <w:szCs w:val="26"/>
        </w:rPr>
        <w:t>социальной стипендии</w:t>
      </w:r>
    </w:p>
    <w:p w:rsidR="00370DAE" w:rsidRDefault="00370DAE" w:rsidP="00370DAE">
      <w:pPr>
        <w:widowControl/>
        <w:overflowPunct/>
        <w:spacing w:line="276" w:lineRule="auto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A82000" w:rsidRDefault="00A82000" w:rsidP="00A820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 w:rsidR="00370DA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370DAE">
        <w:rPr>
          <w:sz w:val="24"/>
          <w:szCs w:val="24"/>
        </w:rPr>
        <w:t>_</w:t>
      </w:r>
      <w:r>
        <w:rPr>
          <w:sz w:val="24"/>
          <w:szCs w:val="24"/>
        </w:rPr>
        <w:t>__________________________</w:t>
      </w:r>
    </w:p>
    <w:p w:rsidR="00A82000" w:rsidRPr="008D47EC" w:rsidRDefault="00A82000" w:rsidP="00A82000">
      <w:pPr>
        <w:jc w:val="center"/>
      </w:pPr>
      <w:r w:rsidRPr="008D47EC">
        <w:t xml:space="preserve">(наименование </w:t>
      </w:r>
      <w:r>
        <w:t>у</w:t>
      </w:r>
      <w:r w:rsidRPr="008D47EC">
        <w:t>правления социальной защиты населения и труда</w:t>
      </w:r>
      <w:r>
        <w:t xml:space="preserve"> при </w:t>
      </w:r>
      <w:proofErr w:type="spellStart"/>
      <w:r>
        <w:t>МТиСР</w:t>
      </w:r>
      <w:proofErr w:type="spellEnd"/>
      <w:r w:rsidRPr="008D47EC">
        <w:t xml:space="preserve"> РС(Я))</w:t>
      </w:r>
    </w:p>
    <w:p w:rsidR="00A82000" w:rsidRDefault="00A82000" w:rsidP="00A820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370DAE">
        <w:rPr>
          <w:sz w:val="24"/>
          <w:szCs w:val="24"/>
        </w:rPr>
        <w:t>_</w:t>
      </w:r>
      <w:r>
        <w:rPr>
          <w:sz w:val="24"/>
          <w:szCs w:val="24"/>
        </w:rPr>
        <w:t>_______________________________</w:t>
      </w:r>
    </w:p>
    <w:p w:rsidR="00A82000" w:rsidRPr="008D47EC" w:rsidRDefault="00A82000" w:rsidP="00A82000">
      <w:pPr>
        <w:jc w:val="center"/>
      </w:pPr>
      <w:r w:rsidRPr="008D47EC">
        <w:t>(</w:t>
      </w:r>
      <w:r w:rsidR="00910E32">
        <w:t>отчетный период</w:t>
      </w:r>
      <w:r w:rsidRPr="008D47EC">
        <w:t>)</w:t>
      </w:r>
    </w:p>
    <w:p w:rsidR="00A82000" w:rsidRPr="00E1772A" w:rsidRDefault="00A82000" w:rsidP="00A82000">
      <w:pPr>
        <w:rPr>
          <w:sz w:val="24"/>
          <w:szCs w:val="24"/>
        </w:rPr>
      </w:pPr>
    </w:p>
    <w:p w:rsidR="00A82000" w:rsidRDefault="00A82000" w:rsidP="00A82000">
      <w:pPr>
        <w:rPr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84"/>
        <w:gridCol w:w="859"/>
        <w:gridCol w:w="699"/>
        <w:gridCol w:w="699"/>
        <w:gridCol w:w="859"/>
        <w:gridCol w:w="699"/>
        <w:gridCol w:w="699"/>
        <w:gridCol w:w="859"/>
        <w:gridCol w:w="792"/>
        <w:gridCol w:w="699"/>
        <w:gridCol w:w="859"/>
        <w:gridCol w:w="699"/>
        <w:gridCol w:w="699"/>
      </w:tblGrid>
      <w:tr w:rsidR="00910E32" w:rsidRPr="00910E32" w:rsidTr="00910E32">
        <w:trPr>
          <w:trHeight w:val="300"/>
        </w:trPr>
        <w:tc>
          <w:tcPr>
            <w:tcW w:w="553" w:type="dxa"/>
            <w:vMerge w:val="restart"/>
            <w:hideMark/>
          </w:tcPr>
          <w:p w:rsidR="00910E32" w:rsidRPr="00910E32" w:rsidRDefault="00910E32" w:rsidP="00910E32">
            <w:pPr>
              <w:ind w:left="-108" w:right="-75"/>
              <w:jc w:val="center"/>
              <w:rPr>
                <w:sz w:val="22"/>
                <w:szCs w:val="22"/>
              </w:rPr>
            </w:pPr>
            <w:r w:rsidRPr="00910E32">
              <w:rPr>
                <w:sz w:val="22"/>
                <w:szCs w:val="22"/>
              </w:rPr>
              <w:t>№ п/п</w:t>
            </w:r>
          </w:p>
        </w:tc>
        <w:tc>
          <w:tcPr>
            <w:tcW w:w="2240" w:type="dxa"/>
            <w:gridSpan w:val="3"/>
            <w:noWrap/>
            <w:hideMark/>
          </w:tcPr>
          <w:p w:rsidR="00910E32" w:rsidRPr="00910E32" w:rsidRDefault="00910E32" w:rsidP="00910E32">
            <w:pPr>
              <w:jc w:val="center"/>
              <w:rPr>
                <w:sz w:val="22"/>
                <w:szCs w:val="22"/>
              </w:rPr>
            </w:pPr>
            <w:r w:rsidRPr="00910E32">
              <w:rPr>
                <w:sz w:val="22"/>
                <w:szCs w:val="22"/>
              </w:rPr>
              <w:t>1</w:t>
            </w:r>
          </w:p>
        </w:tc>
        <w:tc>
          <w:tcPr>
            <w:tcW w:w="2240" w:type="dxa"/>
            <w:gridSpan w:val="3"/>
            <w:noWrap/>
            <w:hideMark/>
          </w:tcPr>
          <w:p w:rsidR="00910E32" w:rsidRPr="00910E32" w:rsidRDefault="00910E32" w:rsidP="00910E32">
            <w:pPr>
              <w:jc w:val="center"/>
              <w:rPr>
                <w:sz w:val="22"/>
                <w:szCs w:val="22"/>
              </w:rPr>
            </w:pPr>
            <w:r w:rsidRPr="00910E32">
              <w:rPr>
                <w:sz w:val="22"/>
                <w:szCs w:val="22"/>
              </w:rPr>
              <w:t>2</w:t>
            </w:r>
          </w:p>
        </w:tc>
        <w:tc>
          <w:tcPr>
            <w:tcW w:w="2332" w:type="dxa"/>
            <w:gridSpan w:val="3"/>
            <w:noWrap/>
            <w:hideMark/>
          </w:tcPr>
          <w:p w:rsidR="00910E32" w:rsidRPr="00910E32" w:rsidRDefault="00910E32" w:rsidP="00910E32">
            <w:pPr>
              <w:jc w:val="center"/>
              <w:rPr>
                <w:sz w:val="22"/>
                <w:szCs w:val="22"/>
              </w:rPr>
            </w:pPr>
            <w:r w:rsidRPr="00910E32">
              <w:rPr>
                <w:sz w:val="22"/>
                <w:szCs w:val="22"/>
              </w:rPr>
              <w:t>3</w:t>
            </w:r>
          </w:p>
        </w:tc>
        <w:tc>
          <w:tcPr>
            <w:tcW w:w="2240" w:type="dxa"/>
            <w:gridSpan w:val="3"/>
            <w:hideMark/>
          </w:tcPr>
          <w:p w:rsidR="00910E32" w:rsidRPr="00910E32" w:rsidRDefault="00910E32" w:rsidP="00910E32">
            <w:pPr>
              <w:jc w:val="center"/>
              <w:rPr>
                <w:sz w:val="22"/>
                <w:szCs w:val="22"/>
              </w:rPr>
            </w:pPr>
            <w:r w:rsidRPr="00910E32">
              <w:rPr>
                <w:sz w:val="22"/>
                <w:szCs w:val="22"/>
              </w:rPr>
              <w:t>4</w:t>
            </w:r>
          </w:p>
        </w:tc>
      </w:tr>
      <w:tr w:rsidR="00910E32" w:rsidRPr="00910E32" w:rsidTr="00910E32">
        <w:trPr>
          <w:trHeight w:val="1680"/>
        </w:trPr>
        <w:tc>
          <w:tcPr>
            <w:tcW w:w="553" w:type="dxa"/>
            <w:vMerge/>
            <w:hideMark/>
          </w:tcPr>
          <w:p w:rsidR="00910E32" w:rsidRPr="00910E32" w:rsidRDefault="00910E32" w:rsidP="00910E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hideMark/>
          </w:tcPr>
          <w:p w:rsidR="00910E32" w:rsidRPr="00910E32" w:rsidRDefault="00910E32" w:rsidP="00910E32">
            <w:pPr>
              <w:jc w:val="center"/>
              <w:rPr>
                <w:sz w:val="22"/>
                <w:szCs w:val="22"/>
              </w:rPr>
            </w:pPr>
            <w:r w:rsidRPr="00910E32">
              <w:rPr>
                <w:sz w:val="22"/>
                <w:szCs w:val="22"/>
              </w:rPr>
              <w:t xml:space="preserve">Количество поступивших заявлений о выдаче справок для назначения государственной </w:t>
            </w:r>
            <w:r w:rsidRPr="00910E32">
              <w:rPr>
                <w:sz w:val="22"/>
                <w:szCs w:val="22"/>
              </w:rPr>
              <w:br/>
              <w:t>социальной стипендии, шт.</w:t>
            </w:r>
          </w:p>
        </w:tc>
        <w:tc>
          <w:tcPr>
            <w:tcW w:w="2240" w:type="dxa"/>
            <w:gridSpan w:val="3"/>
            <w:hideMark/>
          </w:tcPr>
          <w:p w:rsidR="00910E32" w:rsidRPr="00910E32" w:rsidRDefault="00910E32" w:rsidP="00910E32">
            <w:pPr>
              <w:jc w:val="center"/>
              <w:rPr>
                <w:sz w:val="22"/>
                <w:szCs w:val="22"/>
              </w:rPr>
            </w:pPr>
            <w:r w:rsidRPr="00910E32">
              <w:rPr>
                <w:sz w:val="22"/>
                <w:szCs w:val="22"/>
              </w:rPr>
              <w:t xml:space="preserve">Количество принятых решений о выдаче справок для назначения государственной </w:t>
            </w:r>
            <w:r w:rsidRPr="00910E32">
              <w:rPr>
                <w:sz w:val="22"/>
                <w:szCs w:val="22"/>
              </w:rPr>
              <w:br/>
              <w:t>социальной стипендии, шт.</w:t>
            </w:r>
          </w:p>
        </w:tc>
        <w:tc>
          <w:tcPr>
            <w:tcW w:w="2332" w:type="dxa"/>
            <w:gridSpan w:val="3"/>
            <w:hideMark/>
          </w:tcPr>
          <w:p w:rsidR="00910E32" w:rsidRPr="00910E32" w:rsidRDefault="00910E32" w:rsidP="00910E32">
            <w:pPr>
              <w:jc w:val="center"/>
              <w:rPr>
                <w:sz w:val="22"/>
                <w:szCs w:val="22"/>
              </w:rPr>
            </w:pPr>
            <w:r w:rsidRPr="00910E32">
              <w:rPr>
                <w:sz w:val="22"/>
                <w:szCs w:val="22"/>
              </w:rPr>
              <w:t xml:space="preserve">Количество принятых решений об отказе в выдаче справок для назначения государственной </w:t>
            </w:r>
            <w:r w:rsidRPr="00910E32">
              <w:rPr>
                <w:sz w:val="22"/>
                <w:szCs w:val="22"/>
              </w:rPr>
              <w:br/>
              <w:t>социальной стипендии, шт.</w:t>
            </w:r>
          </w:p>
        </w:tc>
        <w:tc>
          <w:tcPr>
            <w:tcW w:w="2240" w:type="dxa"/>
            <w:gridSpan w:val="3"/>
            <w:hideMark/>
          </w:tcPr>
          <w:p w:rsidR="00910E32" w:rsidRPr="00910E32" w:rsidRDefault="00910E32" w:rsidP="00910E32">
            <w:pPr>
              <w:jc w:val="center"/>
              <w:rPr>
                <w:sz w:val="22"/>
                <w:szCs w:val="22"/>
              </w:rPr>
            </w:pPr>
            <w:r w:rsidRPr="00910E32">
              <w:rPr>
                <w:sz w:val="22"/>
                <w:szCs w:val="22"/>
              </w:rPr>
              <w:t xml:space="preserve">Количество выданных справок для назначения государственной </w:t>
            </w:r>
            <w:r w:rsidRPr="00910E32">
              <w:rPr>
                <w:sz w:val="22"/>
                <w:szCs w:val="22"/>
              </w:rPr>
              <w:br/>
              <w:t>социальной стипендии, шт.</w:t>
            </w:r>
          </w:p>
        </w:tc>
      </w:tr>
      <w:tr w:rsidR="00910E32" w:rsidRPr="00910E32" w:rsidTr="00910E32">
        <w:trPr>
          <w:trHeight w:val="1320"/>
        </w:trPr>
        <w:tc>
          <w:tcPr>
            <w:tcW w:w="553" w:type="dxa"/>
            <w:vMerge/>
            <w:hideMark/>
          </w:tcPr>
          <w:p w:rsidR="00910E32" w:rsidRPr="00910E32" w:rsidRDefault="00910E32" w:rsidP="00910E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hideMark/>
          </w:tcPr>
          <w:p w:rsidR="00910E32" w:rsidRPr="00910E32" w:rsidRDefault="00910E32" w:rsidP="00910E32">
            <w:pPr>
              <w:jc w:val="center"/>
            </w:pPr>
            <w:r w:rsidRPr="00910E32">
              <w:t>за отчетный период</w:t>
            </w:r>
          </w:p>
        </w:tc>
        <w:tc>
          <w:tcPr>
            <w:tcW w:w="694" w:type="dxa"/>
            <w:hideMark/>
          </w:tcPr>
          <w:p w:rsidR="00910E32" w:rsidRPr="00910E32" w:rsidRDefault="00910E32" w:rsidP="00910E32">
            <w:pPr>
              <w:jc w:val="center"/>
            </w:pPr>
            <w:proofErr w:type="spellStart"/>
            <w:r w:rsidRPr="00910E32">
              <w:t>нараст</w:t>
            </w:r>
            <w:proofErr w:type="spellEnd"/>
            <w:r w:rsidRPr="00910E32">
              <w:t>. итогом с начала года</w:t>
            </w:r>
          </w:p>
        </w:tc>
        <w:tc>
          <w:tcPr>
            <w:tcW w:w="694" w:type="dxa"/>
            <w:hideMark/>
          </w:tcPr>
          <w:p w:rsidR="00910E32" w:rsidRPr="00910E32" w:rsidRDefault="00910E32" w:rsidP="00910E32">
            <w:pPr>
              <w:jc w:val="center"/>
            </w:pPr>
            <w:proofErr w:type="spellStart"/>
            <w:r w:rsidRPr="00910E32">
              <w:t>нараст</w:t>
            </w:r>
            <w:proofErr w:type="spellEnd"/>
            <w:r w:rsidRPr="00910E32">
              <w:t>. итогом с 2017 г.</w:t>
            </w:r>
          </w:p>
        </w:tc>
        <w:tc>
          <w:tcPr>
            <w:tcW w:w="852" w:type="dxa"/>
            <w:hideMark/>
          </w:tcPr>
          <w:p w:rsidR="00910E32" w:rsidRPr="00910E32" w:rsidRDefault="00910E32" w:rsidP="00910E32">
            <w:pPr>
              <w:jc w:val="center"/>
            </w:pPr>
            <w:r w:rsidRPr="00910E32">
              <w:t>за отчетный период</w:t>
            </w:r>
          </w:p>
        </w:tc>
        <w:tc>
          <w:tcPr>
            <w:tcW w:w="694" w:type="dxa"/>
            <w:hideMark/>
          </w:tcPr>
          <w:p w:rsidR="00910E32" w:rsidRPr="00910E32" w:rsidRDefault="00910E32" w:rsidP="00910E32">
            <w:pPr>
              <w:jc w:val="center"/>
            </w:pPr>
            <w:proofErr w:type="spellStart"/>
            <w:r w:rsidRPr="00910E32">
              <w:t>нараст</w:t>
            </w:r>
            <w:proofErr w:type="spellEnd"/>
            <w:r w:rsidRPr="00910E32">
              <w:t>. итогом с начала года</w:t>
            </w:r>
          </w:p>
        </w:tc>
        <w:tc>
          <w:tcPr>
            <w:tcW w:w="694" w:type="dxa"/>
            <w:hideMark/>
          </w:tcPr>
          <w:p w:rsidR="00910E32" w:rsidRPr="00910E32" w:rsidRDefault="00910E32" w:rsidP="00910E32">
            <w:pPr>
              <w:jc w:val="center"/>
            </w:pPr>
            <w:proofErr w:type="spellStart"/>
            <w:r w:rsidRPr="00910E32">
              <w:t>нараст</w:t>
            </w:r>
            <w:proofErr w:type="spellEnd"/>
            <w:r w:rsidRPr="00910E32">
              <w:t>. итогом с 2017 г.</w:t>
            </w:r>
          </w:p>
        </w:tc>
        <w:tc>
          <w:tcPr>
            <w:tcW w:w="852" w:type="dxa"/>
            <w:hideMark/>
          </w:tcPr>
          <w:p w:rsidR="00910E32" w:rsidRPr="00910E32" w:rsidRDefault="00910E32" w:rsidP="00910E32">
            <w:pPr>
              <w:jc w:val="center"/>
            </w:pPr>
            <w:r w:rsidRPr="00910E32">
              <w:t>за отчетный период</w:t>
            </w:r>
          </w:p>
        </w:tc>
        <w:tc>
          <w:tcPr>
            <w:tcW w:w="786" w:type="dxa"/>
            <w:hideMark/>
          </w:tcPr>
          <w:p w:rsidR="00910E32" w:rsidRPr="00910E32" w:rsidRDefault="00910E32" w:rsidP="00910E32">
            <w:pPr>
              <w:jc w:val="center"/>
            </w:pPr>
            <w:r w:rsidRPr="00910E32">
              <w:t>указать причину</w:t>
            </w:r>
          </w:p>
        </w:tc>
        <w:tc>
          <w:tcPr>
            <w:tcW w:w="694" w:type="dxa"/>
            <w:hideMark/>
          </w:tcPr>
          <w:p w:rsidR="00910E32" w:rsidRPr="00910E32" w:rsidRDefault="00910E32" w:rsidP="00910E32">
            <w:pPr>
              <w:jc w:val="center"/>
            </w:pPr>
            <w:proofErr w:type="spellStart"/>
            <w:r w:rsidRPr="00910E32">
              <w:t>нараст</w:t>
            </w:r>
            <w:proofErr w:type="spellEnd"/>
            <w:r w:rsidRPr="00910E32">
              <w:t>. итогом с 2017 г.</w:t>
            </w:r>
          </w:p>
        </w:tc>
        <w:tc>
          <w:tcPr>
            <w:tcW w:w="852" w:type="dxa"/>
            <w:hideMark/>
          </w:tcPr>
          <w:p w:rsidR="00910E32" w:rsidRPr="00910E32" w:rsidRDefault="00910E32" w:rsidP="00910E32">
            <w:pPr>
              <w:jc w:val="center"/>
            </w:pPr>
            <w:r w:rsidRPr="00910E32">
              <w:t>за отчетный период</w:t>
            </w:r>
          </w:p>
        </w:tc>
        <w:tc>
          <w:tcPr>
            <w:tcW w:w="694" w:type="dxa"/>
            <w:hideMark/>
          </w:tcPr>
          <w:p w:rsidR="00910E32" w:rsidRPr="00910E32" w:rsidRDefault="00910E32" w:rsidP="00910E32">
            <w:pPr>
              <w:jc w:val="center"/>
            </w:pPr>
            <w:proofErr w:type="spellStart"/>
            <w:r w:rsidRPr="00910E32">
              <w:t>нараст</w:t>
            </w:r>
            <w:proofErr w:type="spellEnd"/>
            <w:r w:rsidRPr="00910E32">
              <w:t>. итогом с начала года</w:t>
            </w:r>
          </w:p>
        </w:tc>
        <w:tc>
          <w:tcPr>
            <w:tcW w:w="694" w:type="dxa"/>
            <w:hideMark/>
          </w:tcPr>
          <w:p w:rsidR="00910E32" w:rsidRPr="00910E32" w:rsidRDefault="00910E32" w:rsidP="00910E32">
            <w:pPr>
              <w:jc w:val="center"/>
            </w:pPr>
            <w:proofErr w:type="spellStart"/>
            <w:r w:rsidRPr="00910E32">
              <w:t>нараст</w:t>
            </w:r>
            <w:proofErr w:type="spellEnd"/>
            <w:r w:rsidRPr="00910E32">
              <w:t>. итогом с 2017 г.</w:t>
            </w:r>
          </w:p>
        </w:tc>
      </w:tr>
      <w:tr w:rsidR="00910E32" w:rsidRPr="00910E32" w:rsidTr="00910E32">
        <w:trPr>
          <w:trHeight w:val="300"/>
        </w:trPr>
        <w:tc>
          <w:tcPr>
            <w:tcW w:w="553" w:type="dxa"/>
            <w:noWrap/>
            <w:hideMark/>
          </w:tcPr>
          <w:p w:rsidR="00910E32" w:rsidRPr="00910E32" w:rsidRDefault="00910E32" w:rsidP="00910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hideMark/>
          </w:tcPr>
          <w:p w:rsidR="00910E32" w:rsidRPr="00910E32" w:rsidRDefault="00910E32" w:rsidP="00910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910E32" w:rsidRPr="00910E32" w:rsidRDefault="00910E32" w:rsidP="00910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910E32" w:rsidRPr="00910E32" w:rsidRDefault="00910E32" w:rsidP="00910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hideMark/>
          </w:tcPr>
          <w:p w:rsidR="00910E32" w:rsidRPr="00910E32" w:rsidRDefault="00910E32" w:rsidP="00910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910E32" w:rsidRPr="00910E32" w:rsidRDefault="00910E32" w:rsidP="00910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910E32" w:rsidRPr="00910E32" w:rsidRDefault="00910E32" w:rsidP="00910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hideMark/>
          </w:tcPr>
          <w:p w:rsidR="00910E32" w:rsidRPr="00910E32" w:rsidRDefault="00910E32" w:rsidP="00910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hideMark/>
          </w:tcPr>
          <w:p w:rsidR="00910E32" w:rsidRPr="00910E32" w:rsidRDefault="00910E32" w:rsidP="00910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910E32" w:rsidRPr="00910E32" w:rsidRDefault="00910E32" w:rsidP="00910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hideMark/>
          </w:tcPr>
          <w:p w:rsidR="00910E32" w:rsidRPr="00910E32" w:rsidRDefault="00910E32" w:rsidP="00910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910E32" w:rsidRPr="00910E32" w:rsidRDefault="00910E32" w:rsidP="00910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910E32" w:rsidRPr="00910E32" w:rsidRDefault="00910E32" w:rsidP="00910E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5639" w:rsidRDefault="00C85639" w:rsidP="00A82000">
      <w:pPr>
        <w:rPr>
          <w:sz w:val="24"/>
          <w:szCs w:val="24"/>
        </w:rPr>
      </w:pPr>
    </w:p>
    <w:p w:rsidR="00C85639" w:rsidRDefault="00C85639" w:rsidP="00A82000">
      <w:pPr>
        <w:rPr>
          <w:sz w:val="24"/>
          <w:szCs w:val="24"/>
        </w:rPr>
      </w:pPr>
    </w:p>
    <w:p w:rsidR="00C85639" w:rsidRDefault="00C85639" w:rsidP="00A82000">
      <w:pPr>
        <w:rPr>
          <w:sz w:val="24"/>
          <w:szCs w:val="24"/>
        </w:rPr>
      </w:pPr>
    </w:p>
    <w:p w:rsidR="00A82000" w:rsidRDefault="00A82000" w:rsidP="00A82000">
      <w:pPr>
        <w:ind w:firstLine="709"/>
        <w:rPr>
          <w:sz w:val="24"/>
          <w:szCs w:val="24"/>
        </w:rPr>
      </w:pPr>
    </w:p>
    <w:p w:rsidR="00A82000" w:rsidRDefault="00A82000" w:rsidP="00A8200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МП             </w:t>
      </w:r>
    </w:p>
    <w:p w:rsidR="00A82000" w:rsidRDefault="00A82000" w:rsidP="00A8200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Руководитель управления социальной защиты</w:t>
      </w:r>
    </w:p>
    <w:p w:rsidR="00910E32" w:rsidRDefault="00A82000" w:rsidP="00A8200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населения и труда при </w:t>
      </w:r>
      <w:proofErr w:type="spellStart"/>
      <w:r>
        <w:rPr>
          <w:sz w:val="24"/>
          <w:szCs w:val="24"/>
        </w:rPr>
        <w:t>МТиСР</w:t>
      </w:r>
      <w:proofErr w:type="spellEnd"/>
      <w:r>
        <w:rPr>
          <w:sz w:val="24"/>
          <w:szCs w:val="24"/>
        </w:rPr>
        <w:t xml:space="preserve"> РС(Я)                                  </w:t>
      </w:r>
      <w:r w:rsidR="00910E32">
        <w:rPr>
          <w:sz w:val="24"/>
          <w:szCs w:val="24"/>
        </w:rPr>
        <w:t xml:space="preserve"> </w:t>
      </w:r>
    </w:p>
    <w:p w:rsidR="00910E32" w:rsidRDefault="00910E32" w:rsidP="00A82000">
      <w:pPr>
        <w:ind w:firstLine="709"/>
        <w:rPr>
          <w:sz w:val="24"/>
          <w:szCs w:val="24"/>
        </w:rPr>
      </w:pPr>
    </w:p>
    <w:p w:rsidR="00A82000" w:rsidRDefault="00910E32" w:rsidP="00A8200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82000">
        <w:rPr>
          <w:sz w:val="24"/>
          <w:szCs w:val="24"/>
        </w:rPr>
        <w:t xml:space="preserve">___________________            </w:t>
      </w:r>
      <w:r>
        <w:rPr>
          <w:sz w:val="24"/>
          <w:szCs w:val="24"/>
        </w:rPr>
        <w:t xml:space="preserve">  </w:t>
      </w:r>
      <w:r w:rsidR="00A82000">
        <w:rPr>
          <w:sz w:val="24"/>
          <w:szCs w:val="24"/>
        </w:rPr>
        <w:t xml:space="preserve">      _____________________________</w:t>
      </w:r>
    </w:p>
    <w:p w:rsidR="00A82000" w:rsidRDefault="00910E32" w:rsidP="00A82000">
      <w:pPr>
        <w:ind w:firstLine="709"/>
      </w:pPr>
      <w:r>
        <w:t xml:space="preserve">                                       </w:t>
      </w:r>
      <w:r w:rsidRPr="00C911FD">
        <w:t>(ФИО)</w:t>
      </w:r>
      <w:r w:rsidR="00A82000" w:rsidRPr="00C911FD">
        <w:t xml:space="preserve">                            </w:t>
      </w:r>
      <w:r w:rsidR="00A82000">
        <w:t xml:space="preserve">                            </w:t>
      </w:r>
      <w:r w:rsidR="00A82000" w:rsidRPr="00C911FD">
        <w:t xml:space="preserve">     </w:t>
      </w:r>
      <w:r>
        <w:t xml:space="preserve">  </w:t>
      </w:r>
      <w:r w:rsidR="00A82000" w:rsidRPr="00C911FD">
        <w:t xml:space="preserve">      (подпись)                                               </w:t>
      </w:r>
      <w:r w:rsidR="00A82000">
        <w:t xml:space="preserve">           </w:t>
      </w:r>
      <w:r w:rsidR="00A82000" w:rsidRPr="00C911FD">
        <w:t xml:space="preserve">     </w:t>
      </w:r>
    </w:p>
    <w:p w:rsidR="00A82000" w:rsidRDefault="00A82000" w:rsidP="00A82000"/>
    <w:p w:rsidR="00910E32" w:rsidRDefault="00910E32" w:rsidP="00A82000"/>
    <w:p w:rsidR="00910E32" w:rsidRDefault="00910E32" w:rsidP="00A82000"/>
    <w:p w:rsidR="00A82000" w:rsidRDefault="00A82000" w:rsidP="00A82000">
      <w:r w:rsidRPr="00C911FD">
        <w:t>Ф.И.О. исполнителя (контактный телефон)</w:t>
      </w:r>
    </w:p>
    <w:p w:rsidR="009D7F9D" w:rsidRDefault="00A82000" w:rsidP="00910E32">
      <w:r>
        <w:t>________________________</w:t>
      </w:r>
      <w:r w:rsidR="00910E32">
        <w:t>_________</w:t>
      </w:r>
      <w:r>
        <w:t>___</w:t>
      </w:r>
    </w:p>
    <w:sectPr w:rsidR="009D7F9D" w:rsidSect="00B25F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2B8"/>
    <w:multiLevelType w:val="hybridMultilevel"/>
    <w:tmpl w:val="80FEFBD4"/>
    <w:lvl w:ilvl="0" w:tplc="CEE2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D461C4"/>
    <w:multiLevelType w:val="hybridMultilevel"/>
    <w:tmpl w:val="22A6C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465C9"/>
    <w:multiLevelType w:val="hybridMultilevel"/>
    <w:tmpl w:val="415E3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07654"/>
    <w:multiLevelType w:val="multilevel"/>
    <w:tmpl w:val="EE780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496975C3"/>
    <w:multiLevelType w:val="hybridMultilevel"/>
    <w:tmpl w:val="9D14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941CF"/>
    <w:multiLevelType w:val="hybridMultilevel"/>
    <w:tmpl w:val="D4C4249E"/>
    <w:lvl w:ilvl="0" w:tplc="82B6F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CAC32F1"/>
    <w:multiLevelType w:val="hybridMultilevel"/>
    <w:tmpl w:val="94309C74"/>
    <w:lvl w:ilvl="0" w:tplc="5964B6DC">
      <w:start w:val="3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82467"/>
    <w:multiLevelType w:val="hybridMultilevel"/>
    <w:tmpl w:val="5324FE82"/>
    <w:lvl w:ilvl="0" w:tplc="06C06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8195B"/>
    <w:multiLevelType w:val="hybridMultilevel"/>
    <w:tmpl w:val="4FB65B90"/>
    <w:lvl w:ilvl="0" w:tplc="07CA0BD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A5A7D8D"/>
    <w:multiLevelType w:val="hybridMultilevel"/>
    <w:tmpl w:val="83528134"/>
    <w:lvl w:ilvl="0" w:tplc="3FFE5E3A">
      <w:start w:val="1"/>
      <w:numFmt w:val="decimal"/>
      <w:lvlText w:val="%1."/>
      <w:lvlJc w:val="left"/>
      <w:pPr>
        <w:ind w:left="1069" w:hanging="360"/>
      </w:pPr>
      <w:rPr>
        <w:rFonts w:ascii="Times Sakha" w:eastAsiaTheme="minorHAnsi" w:hAnsi="Times Sakha" w:cs="Times Sakh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2BC0C6E"/>
    <w:multiLevelType w:val="multilevel"/>
    <w:tmpl w:val="11F42D1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71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4322627"/>
    <w:multiLevelType w:val="multilevel"/>
    <w:tmpl w:val="25465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520"/>
      </w:pPr>
      <w:rPr>
        <w:rFonts w:hint="default"/>
      </w:rPr>
    </w:lvl>
  </w:abstractNum>
  <w:abstractNum w:abstractNumId="12" w15:restartNumberingAfterBreak="0">
    <w:nsid w:val="66F87488"/>
    <w:multiLevelType w:val="multilevel"/>
    <w:tmpl w:val="083E7B54"/>
    <w:lvl w:ilvl="0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90B095B"/>
    <w:multiLevelType w:val="multilevel"/>
    <w:tmpl w:val="25966F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C7459F3"/>
    <w:multiLevelType w:val="hybridMultilevel"/>
    <w:tmpl w:val="D418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80A6C"/>
    <w:multiLevelType w:val="hybridMultilevel"/>
    <w:tmpl w:val="EE7EFC42"/>
    <w:lvl w:ilvl="0" w:tplc="26EA68E0">
      <w:start w:val="10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3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7"/>
  </w:num>
  <w:num w:numId="10">
    <w:abstractNumId w:val="15"/>
  </w:num>
  <w:num w:numId="11">
    <w:abstractNumId w:val="1"/>
  </w:num>
  <w:num w:numId="12">
    <w:abstractNumId w:val="8"/>
  </w:num>
  <w:num w:numId="13">
    <w:abstractNumId w:val="2"/>
  </w:num>
  <w:num w:numId="14">
    <w:abstractNumId w:val="1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EA"/>
    <w:rsid w:val="00032450"/>
    <w:rsid w:val="00040CB9"/>
    <w:rsid w:val="000455B1"/>
    <w:rsid w:val="00062A5E"/>
    <w:rsid w:val="00077F0C"/>
    <w:rsid w:val="000818AD"/>
    <w:rsid w:val="00081C84"/>
    <w:rsid w:val="00093FA5"/>
    <w:rsid w:val="000A6026"/>
    <w:rsid w:val="000B4D9F"/>
    <w:rsid w:val="000D7283"/>
    <w:rsid w:val="000D7849"/>
    <w:rsid w:val="000E0A4F"/>
    <w:rsid w:val="000E14D0"/>
    <w:rsid w:val="001061BE"/>
    <w:rsid w:val="00113BE7"/>
    <w:rsid w:val="001141C9"/>
    <w:rsid w:val="00117080"/>
    <w:rsid w:val="001578B6"/>
    <w:rsid w:val="00167F55"/>
    <w:rsid w:val="00180684"/>
    <w:rsid w:val="0019312E"/>
    <w:rsid w:val="001A401C"/>
    <w:rsid w:val="001C617A"/>
    <w:rsid w:val="001F2E36"/>
    <w:rsid w:val="001F597D"/>
    <w:rsid w:val="00202F8A"/>
    <w:rsid w:val="00205DFF"/>
    <w:rsid w:val="002074C2"/>
    <w:rsid w:val="00212715"/>
    <w:rsid w:val="00214F3E"/>
    <w:rsid w:val="00215C4B"/>
    <w:rsid w:val="00222702"/>
    <w:rsid w:val="0022790A"/>
    <w:rsid w:val="00240EB3"/>
    <w:rsid w:val="002449E0"/>
    <w:rsid w:val="002523BD"/>
    <w:rsid w:val="0025758B"/>
    <w:rsid w:val="00264A26"/>
    <w:rsid w:val="00286818"/>
    <w:rsid w:val="00294157"/>
    <w:rsid w:val="00294609"/>
    <w:rsid w:val="002A3373"/>
    <w:rsid w:val="002C00EA"/>
    <w:rsid w:val="002C5104"/>
    <w:rsid w:val="002D1481"/>
    <w:rsid w:val="002D702C"/>
    <w:rsid w:val="00300A9F"/>
    <w:rsid w:val="00326F9A"/>
    <w:rsid w:val="003371EF"/>
    <w:rsid w:val="00352A4D"/>
    <w:rsid w:val="0035352F"/>
    <w:rsid w:val="00370DAE"/>
    <w:rsid w:val="0038777F"/>
    <w:rsid w:val="003918B2"/>
    <w:rsid w:val="003A2112"/>
    <w:rsid w:val="003A37F5"/>
    <w:rsid w:val="003A66C8"/>
    <w:rsid w:val="003B6854"/>
    <w:rsid w:val="003C1812"/>
    <w:rsid w:val="003C650A"/>
    <w:rsid w:val="003E1AD5"/>
    <w:rsid w:val="003E2286"/>
    <w:rsid w:val="003E47AB"/>
    <w:rsid w:val="003F1538"/>
    <w:rsid w:val="00406B24"/>
    <w:rsid w:val="00443355"/>
    <w:rsid w:val="004538B2"/>
    <w:rsid w:val="004A3549"/>
    <w:rsid w:val="004B11CD"/>
    <w:rsid w:val="004B21EC"/>
    <w:rsid w:val="004D39F2"/>
    <w:rsid w:val="004E203F"/>
    <w:rsid w:val="004E46D1"/>
    <w:rsid w:val="005121B0"/>
    <w:rsid w:val="00512E01"/>
    <w:rsid w:val="00513004"/>
    <w:rsid w:val="0051743C"/>
    <w:rsid w:val="00530B23"/>
    <w:rsid w:val="00535DF4"/>
    <w:rsid w:val="005477FD"/>
    <w:rsid w:val="00564EB5"/>
    <w:rsid w:val="00570F17"/>
    <w:rsid w:val="00574037"/>
    <w:rsid w:val="005A01D4"/>
    <w:rsid w:val="005A2312"/>
    <w:rsid w:val="005D328A"/>
    <w:rsid w:val="005E07B2"/>
    <w:rsid w:val="005E103F"/>
    <w:rsid w:val="005F11A6"/>
    <w:rsid w:val="0061107D"/>
    <w:rsid w:val="00615787"/>
    <w:rsid w:val="00640139"/>
    <w:rsid w:val="0064457A"/>
    <w:rsid w:val="00650E86"/>
    <w:rsid w:val="0065233A"/>
    <w:rsid w:val="00663B91"/>
    <w:rsid w:val="00677190"/>
    <w:rsid w:val="00692422"/>
    <w:rsid w:val="00695C87"/>
    <w:rsid w:val="006968A6"/>
    <w:rsid w:val="006A0D07"/>
    <w:rsid w:val="006A3E64"/>
    <w:rsid w:val="006D267E"/>
    <w:rsid w:val="006D349E"/>
    <w:rsid w:val="006D6DE5"/>
    <w:rsid w:val="006E5CD2"/>
    <w:rsid w:val="006F50E0"/>
    <w:rsid w:val="007009D2"/>
    <w:rsid w:val="00703BB7"/>
    <w:rsid w:val="00720560"/>
    <w:rsid w:val="00721696"/>
    <w:rsid w:val="007418AE"/>
    <w:rsid w:val="00743CF3"/>
    <w:rsid w:val="00751C28"/>
    <w:rsid w:val="00755649"/>
    <w:rsid w:val="00763D5A"/>
    <w:rsid w:val="00770768"/>
    <w:rsid w:val="00777783"/>
    <w:rsid w:val="00780F98"/>
    <w:rsid w:val="007A2209"/>
    <w:rsid w:val="007B1946"/>
    <w:rsid w:val="007B2953"/>
    <w:rsid w:val="00815775"/>
    <w:rsid w:val="008264AC"/>
    <w:rsid w:val="00853B2C"/>
    <w:rsid w:val="008641BC"/>
    <w:rsid w:val="00893A5C"/>
    <w:rsid w:val="008A3479"/>
    <w:rsid w:val="008C52FC"/>
    <w:rsid w:val="008D10D7"/>
    <w:rsid w:val="008D3A98"/>
    <w:rsid w:val="008E693B"/>
    <w:rsid w:val="008F6766"/>
    <w:rsid w:val="00907EDE"/>
    <w:rsid w:val="00910E32"/>
    <w:rsid w:val="00963696"/>
    <w:rsid w:val="0098508C"/>
    <w:rsid w:val="009B51C8"/>
    <w:rsid w:val="009B7124"/>
    <w:rsid w:val="009C6EEB"/>
    <w:rsid w:val="009D4A6F"/>
    <w:rsid w:val="009D7BB8"/>
    <w:rsid w:val="009D7F9D"/>
    <w:rsid w:val="009E5458"/>
    <w:rsid w:val="009F5032"/>
    <w:rsid w:val="00A11219"/>
    <w:rsid w:val="00A12380"/>
    <w:rsid w:val="00A327BC"/>
    <w:rsid w:val="00A405A3"/>
    <w:rsid w:val="00A506A9"/>
    <w:rsid w:val="00A53B42"/>
    <w:rsid w:val="00A77E47"/>
    <w:rsid w:val="00A80937"/>
    <w:rsid w:val="00A82000"/>
    <w:rsid w:val="00A91A28"/>
    <w:rsid w:val="00A9490A"/>
    <w:rsid w:val="00AA2FF4"/>
    <w:rsid w:val="00AA52B3"/>
    <w:rsid w:val="00AA56D5"/>
    <w:rsid w:val="00AB36EA"/>
    <w:rsid w:val="00AB5212"/>
    <w:rsid w:val="00AC2CA8"/>
    <w:rsid w:val="00AD1370"/>
    <w:rsid w:val="00AF091E"/>
    <w:rsid w:val="00AF2399"/>
    <w:rsid w:val="00AF3BF1"/>
    <w:rsid w:val="00AF44EB"/>
    <w:rsid w:val="00AF59DA"/>
    <w:rsid w:val="00B14F55"/>
    <w:rsid w:val="00B15CF0"/>
    <w:rsid w:val="00B25F03"/>
    <w:rsid w:val="00B3577D"/>
    <w:rsid w:val="00B408DF"/>
    <w:rsid w:val="00B60F5E"/>
    <w:rsid w:val="00B650BA"/>
    <w:rsid w:val="00B829A1"/>
    <w:rsid w:val="00B97C4F"/>
    <w:rsid w:val="00BA2C01"/>
    <w:rsid w:val="00BB1F08"/>
    <w:rsid w:val="00BB445B"/>
    <w:rsid w:val="00BD2CFF"/>
    <w:rsid w:val="00BD3A9C"/>
    <w:rsid w:val="00BE7135"/>
    <w:rsid w:val="00C4062F"/>
    <w:rsid w:val="00C55EDA"/>
    <w:rsid w:val="00C7600B"/>
    <w:rsid w:val="00C832C0"/>
    <w:rsid w:val="00C853B2"/>
    <w:rsid w:val="00C85639"/>
    <w:rsid w:val="00C911EB"/>
    <w:rsid w:val="00CA54A2"/>
    <w:rsid w:val="00CB26C8"/>
    <w:rsid w:val="00CD2566"/>
    <w:rsid w:val="00CE4507"/>
    <w:rsid w:val="00CF1503"/>
    <w:rsid w:val="00D02A80"/>
    <w:rsid w:val="00D23466"/>
    <w:rsid w:val="00D3180F"/>
    <w:rsid w:val="00D42FB2"/>
    <w:rsid w:val="00D444F4"/>
    <w:rsid w:val="00D52166"/>
    <w:rsid w:val="00D63298"/>
    <w:rsid w:val="00D95DCE"/>
    <w:rsid w:val="00DA7361"/>
    <w:rsid w:val="00DB7E74"/>
    <w:rsid w:val="00DD11E0"/>
    <w:rsid w:val="00DD2CC3"/>
    <w:rsid w:val="00DD5E0A"/>
    <w:rsid w:val="00DE4D20"/>
    <w:rsid w:val="00E232EB"/>
    <w:rsid w:val="00E4264A"/>
    <w:rsid w:val="00E4421F"/>
    <w:rsid w:val="00E61DED"/>
    <w:rsid w:val="00E82D9C"/>
    <w:rsid w:val="00E87270"/>
    <w:rsid w:val="00EA33E8"/>
    <w:rsid w:val="00EA52AA"/>
    <w:rsid w:val="00EB3386"/>
    <w:rsid w:val="00ED3880"/>
    <w:rsid w:val="00F17C1E"/>
    <w:rsid w:val="00F33D9B"/>
    <w:rsid w:val="00F457C2"/>
    <w:rsid w:val="00F51E6B"/>
    <w:rsid w:val="00F57F48"/>
    <w:rsid w:val="00F84EAD"/>
    <w:rsid w:val="00F8603B"/>
    <w:rsid w:val="00F940EB"/>
    <w:rsid w:val="00F96A83"/>
    <w:rsid w:val="00FE13AA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1243D-D46F-4F10-8274-D52E6678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8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2286"/>
    <w:pPr>
      <w:keepNext/>
      <w:widowControl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59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22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E2286"/>
    <w:pPr>
      <w:framePr w:hSpace="180" w:wrap="notBeside" w:hAnchor="margin" w:xAlign="center" w:y="-676"/>
      <w:widowControl/>
      <w:overflowPunct/>
      <w:autoSpaceDE/>
      <w:autoSpaceDN/>
      <w:adjustRightInd/>
      <w:jc w:val="center"/>
      <w:textAlignment w:val="auto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3E22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2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2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15775"/>
    <w:pPr>
      <w:autoSpaceDE w:val="0"/>
      <w:autoSpaceDN w:val="0"/>
      <w:adjustRightInd w:val="0"/>
      <w:spacing w:after="0" w:line="240" w:lineRule="auto"/>
    </w:pPr>
    <w:rPr>
      <w:rFonts w:ascii="Times Sakha" w:hAnsi="Times Sakha" w:cs="Times Sakha"/>
      <w:b/>
      <w:bCs/>
      <w:sz w:val="28"/>
      <w:szCs w:val="28"/>
    </w:rPr>
  </w:style>
  <w:style w:type="table" w:styleId="a6">
    <w:name w:val="Table Grid"/>
    <w:basedOn w:val="a1"/>
    <w:uiPriority w:val="59"/>
    <w:rsid w:val="00517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F597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F597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F5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E232E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23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32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F45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Hyperlink"/>
    <w:rsid w:val="009E5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5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62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338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2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85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57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6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758700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9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33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72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798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63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14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38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31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25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80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91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18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0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56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84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65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70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69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95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60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57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72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41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08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83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219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5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56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0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71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75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2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31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0BA158D0213FC3EE2A1A6524FA9B4EC75B8C8911EB59966AB55F39AEmAvEE" TargetMode="External"/><Relationship Id="rId13" Type="http://schemas.openxmlformats.org/officeDocument/2006/relationships/hyperlink" Target="consultantplus://offline/ref=6DF1303040AA69CD06B260EAF0B62AB10788A39BA1746F88ECCA7F25E68848355A1CD845463E9842M0T0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DF178DA5F08C4684AD1B12EE063270C1597A04140AF179A99FDF1DEAB5C9FF2639BC5CA1A29443X3cEX" TargetMode="External"/><Relationship Id="rId12" Type="http://schemas.openxmlformats.org/officeDocument/2006/relationships/hyperlink" Target="consultantplus://offline/ref=330C2B34996BAA5C4C6EB1095EAAC946C8FC6C10D4F55611B61E3D24D4D9CA4EB55519664824FBF6PFN2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3E636B5AD2DA19E5536CF5129FE9E753968856EECB0433C6C08B3C679j0m0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0BA158D0213FC3EE2A1A6524FA9B4EC75B8D8D12E559966AB55F39AEAEF3B4479D56m6v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0BA158D0213FC3EE2A1A6524FA9B4EC75B8D8D12E559966AB55F39AEAEF3B4479D56m6v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E5B4-49EB-4DDB-888D-3D6D682B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Сардана Васильевна</dc:creator>
  <cp:lastModifiedBy>Пользователь</cp:lastModifiedBy>
  <cp:revision>2</cp:revision>
  <cp:lastPrinted>2016-09-21T08:46:00Z</cp:lastPrinted>
  <dcterms:created xsi:type="dcterms:W3CDTF">2017-07-05T02:14:00Z</dcterms:created>
  <dcterms:modified xsi:type="dcterms:W3CDTF">2017-07-05T02:14:00Z</dcterms:modified>
</cp:coreProperties>
</file>