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1" w:rsidRPr="000456A1" w:rsidRDefault="000456A1" w:rsidP="00CD0F24">
      <w:pPr>
        <w:spacing w:before="180" w:after="18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Ø </w:t>
      </w:r>
      <w:r w:rsidR="002624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ДОПОЛНИТЕЛЬНОЙ ГАРАНТИЕЙ ПО СОЦИАЛЬНОЙ ПОДДЕРЖКЕ ДЕТЕЙ-СИРОТ И </w:t>
      </w:r>
      <w:r w:rsidRPr="00CD0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ДЕТЕЙ, ОСТАВШИХСЯ БЕЗ ПОПЕЧЕНИЯ РОДИТЕЛЕЙ, А ТАКЖЕ ЛИЦ ИЗ ЧИСЛА ДЕТЕЙ-СИРОТ И ДЕТЕЙ, ОСТАВШИХСЯ БЕЗ ПОПЕЧЕНИЯ РОДИТЕЛЕЙ</w:t>
      </w:r>
    </w:p>
    <w:p w:rsidR="000456A1" w:rsidRPr="000456A1" w:rsidRDefault="000456A1" w:rsidP="00213118">
      <w:pPr>
        <w:spacing w:before="180" w:after="180" w:line="360" w:lineRule="auto"/>
        <w:ind w:firstLine="708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Дети-сироты и дети, оставшиеся без попечения родителей, </w:t>
      </w:r>
      <w:r w:rsidRPr="00CD0F24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лиц из числа детей-сирот и детей</w:t>
      </w:r>
      <w:r w:rsidR="00CD0F24" w:rsidRPr="00CD0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оставшихся без попечения родителей </w:t>
      </w: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в</w:t>
      </w:r>
      <w:r w:rsidRPr="00CD0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техникуме</w:t>
      </w: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, зачисляются на полное государственное обесп</w:t>
      </w:r>
      <w:r w:rsidR="00CD0F24" w:rsidRPr="00CD0F24">
        <w:rPr>
          <w:rFonts w:ascii="Times New Roman" w:eastAsia="Times New Roman" w:hAnsi="Times New Roman" w:cs="Times New Roman"/>
          <w:color w:val="333333"/>
          <w:sz w:val="24"/>
          <w:szCs w:val="24"/>
        </w:rPr>
        <w:t>ечение до окончания ими техникума</w:t>
      </w: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456A1" w:rsidRPr="000456A1" w:rsidRDefault="000456A1" w:rsidP="00CD0F24">
      <w:pPr>
        <w:spacing w:before="180" w:after="18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D0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ПЕРЕЧЕНЬ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6098"/>
        <w:gridCol w:w="2410"/>
      </w:tblGrid>
      <w:tr w:rsidR="000456A1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Публичное обязательство, подлежащее выплате в денежной форме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 выплаты</w:t>
            </w:r>
          </w:p>
        </w:tc>
      </w:tr>
      <w:tr w:rsidR="000456A1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Компенсация за питание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0456A1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Компенсация на приобретение мягкого инвентаря и обмундирования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0456A1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Компенсация на приобретение моющих и дезинфицирующих средств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с</w:t>
            </w: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оциальная стипендия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Пособие на приобретение учебной литературы и письменных принадлежностей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926D82" w:rsidP="00926D82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(один) раз в год не позднее </w:t>
            </w:r>
            <w:r w:rsidR="00073B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ноября месяца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FE23C5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2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FE23C5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2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Возмещение расходов за проезд на городском, пригородном, внутрирайонном транспорте  </w:t>
            </w:r>
            <w:r w:rsidRPr="00FE23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основании заявления</w:t>
            </w:r>
            <w:proofErr w:type="gramStart"/>
            <w:r w:rsidR="00926D82" w:rsidRPr="00FE23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FE23C5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2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Возмещение расходов на проезд 1 (один) раз в год до места учебы и обратно к месту жительства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основании заявления</w:t>
            </w:r>
            <w:r w:rsidR="00926D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(один) раз в год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Компенсация на приобретение мягкого инвентаря и обмундирования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 выпуске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(один) раз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 выпуске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Денежное пособие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 выпуске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(один) раз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 выпуске</w:t>
            </w:r>
          </w:p>
        </w:tc>
      </w:tr>
      <w:tr w:rsidR="00CD0F24" w:rsidRPr="00CD0F24" w:rsidTr="00213118">
        <w:tc>
          <w:tcPr>
            <w:tcW w:w="863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E94D2E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098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E94D2E" w:rsidRDefault="00CD0F24" w:rsidP="00E94D2E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Возмещение расходов на приобретение путевки</w:t>
            </w:r>
            <w:r w:rsidR="00E94D2E"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санаторно-курортные учреждения </w:t>
            </w:r>
            <w:r w:rsidRPr="00E94D2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 наличии медицинских показаний</w:t>
            </w: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 также оплачивается проезд к месту лечения и обратно</w:t>
            </w:r>
          </w:p>
        </w:tc>
        <w:tc>
          <w:tcPr>
            <w:tcW w:w="241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E94D2E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предоставлению документов, </w:t>
            </w:r>
            <w:r w:rsid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(один) раз в год, </w:t>
            </w:r>
            <w:r w:rsidRPr="00E94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наличии средств</w:t>
            </w:r>
          </w:p>
        </w:tc>
      </w:tr>
    </w:tbl>
    <w:p w:rsidR="000456A1" w:rsidRPr="000456A1" w:rsidRDefault="000456A1" w:rsidP="00213118">
      <w:pPr>
        <w:spacing w:before="180" w:after="180" w:line="360" w:lineRule="auto"/>
        <w:ind w:firstLine="708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предоставлении академического отпуска по медицинским показаниям студентам из числа детей-сирот и детей, оставшихся без попечения родителей, а также лицам из числа детей-сирот и детей, оставшихся без попечения родителей, за ними сохраняется полное государственное обеспечение.</w:t>
      </w:r>
    </w:p>
    <w:p w:rsidR="00213118" w:rsidRDefault="00213118" w:rsidP="00CD0F24">
      <w:pPr>
        <w:spacing w:before="180" w:after="18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56A1" w:rsidRPr="000456A1" w:rsidRDefault="000456A1" w:rsidP="00CD0F24">
      <w:pPr>
        <w:spacing w:before="180" w:after="18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Ø  </w:t>
      </w:r>
      <w:r w:rsidRPr="00CD0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МЕРАМИ ПО СОЦИАЛЬНОЙ ПОДДЕРЖКЕ </w:t>
      </w:r>
      <w:proofErr w:type="gramStart"/>
      <w:r w:rsidRPr="00CD0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</w:t>
      </w:r>
      <w:proofErr w:type="gramEnd"/>
      <w:r w:rsidRPr="00CD0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ОБУЧАЮЩИХСЯ ИЗ МАЛООБЕСПЕЧЕННЫХ СЕМЕЙ</w:t>
      </w:r>
    </w:p>
    <w:p w:rsidR="00A4285B" w:rsidRDefault="000456A1" w:rsidP="00213118">
      <w:pPr>
        <w:spacing w:before="180" w:after="18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получение социальной поддержки распространяется только на студентов, представивших справку о праве на получение государственной социальной помощи (социальной стипендии) с управления социальной защиты населения по месту жительства или по месту пребывания.</w:t>
      </w:r>
      <w:r w:rsidR="00CD0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456A1" w:rsidRPr="000456A1" w:rsidRDefault="00CD0F24" w:rsidP="00213118">
      <w:pPr>
        <w:spacing w:before="180" w:after="180" w:line="360" w:lineRule="auto"/>
        <w:ind w:firstLine="708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Справки: «На получение государственной социальной стипендии» (</w:t>
      </w:r>
      <w:r w:rsidRPr="0039005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см</w:t>
      </w:r>
      <w:proofErr w:type="gramStart"/>
      <w:r w:rsidRPr="0039005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.П</w:t>
      </w:r>
      <w:proofErr w:type="gramEnd"/>
      <w:r w:rsidRPr="0039005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риложение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90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этой справке студент получает социальную стипе</w:t>
      </w:r>
      <w:r w:rsidR="00A4285B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390050">
        <w:rPr>
          <w:rFonts w:ascii="Times New Roman" w:eastAsia="Times New Roman" w:hAnsi="Times New Roman" w:cs="Times New Roman"/>
          <w:color w:val="333333"/>
          <w:sz w:val="24"/>
          <w:szCs w:val="24"/>
        </w:rPr>
        <w:t>дию;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 признании семьи малоимущей (одиноко проживающего гражданина)» (</w:t>
      </w:r>
      <w:r w:rsidRPr="0039005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см.Приложение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926D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этой справке студенту выплачивается денежная компенсация на</w:t>
      </w:r>
      <w:r w:rsidR="00390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питание,</w:t>
      </w:r>
      <w:r w:rsidR="00926D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также оплачивается проезд в форме компенсации 1 раз в год до места учебы и обратно к месту жительства</w:t>
      </w:r>
      <w:r w:rsidR="00390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4285B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</w:t>
      </w:r>
      <w:r w:rsidR="000456A1"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предоставляется ежегодно, один раз в учебном году. Студентам, признанным к категории малообеспеченная семья выплачивается:</w:t>
      </w:r>
    </w:p>
    <w:p w:rsidR="000456A1" w:rsidRPr="000456A1" w:rsidRDefault="000456A1" w:rsidP="00CD0F24">
      <w:pPr>
        <w:spacing w:before="180" w:after="18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456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3883"/>
        <w:gridCol w:w="2510"/>
        <w:gridCol w:w="2142"/>
      </w:tblGrid>
      <w:tr w:rsidR="000456A1" w:rsidRPr="000456A1" w:rsidTr="000456A1">
        <w:tc>
          <w:tcPr>
            <w:tcW w:w="87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90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CD0F24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Виды выплат </w:t>
            </w:r>
          </w:p>
        </w:tc>
        <w:tc>
          <w:tcPr>
            <w:tcW w:w="252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Размер выплаты</w:t>
            </w:r>
          </w:p>
        </w:tc>
        <w:tc>
          <w:tcPr>
            <w:tcW w:w="2145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 выплаты</w:t>
            </w:r>
          </w:p>
        </w:tc>
      </w:tr>
      <w:tr w:rsidR="000456A1" w:rsidRPr="000456A1" w:rsidTr="000456A1">
        <w:tc>
          <w:tcPr>
            <w:tcW w:w="87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Компенсация за питание</w:t>
            </w:r>
          </w:p>
        </w:tc>
        <w:tc>
          <w:tcPr>
            <w:tcW w:w="2520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92,79 руб. в день</w:t>
            </w:r>
          </w:p>
        </w:tc>
        <w:tc>
          <w:tcPr>
            <w:tcW w:w="2145" w:type="dxa"/>
            <w:tcBorders>
              <w:top w:val="single" w:sz="6" w:space="0" w:color="113450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  <w:tr w:rsidR="000456A1" w:rsidRPr="000456A1" w:rsidTr="000456A1">
        <w:trPr>
          <w:trHeight w:val="1710"/>
        </w:trPr>
        <w:tc>
          <w:tcPr>
            <w:tcW w:w="870" w:type="dxa"/>
            <w:tcBorders>
              <w:top w:val="single" w:sz="6" w:space="0" w:color="113450"/>
              <w:left w:val="single" w:sz="6" w:space="0" w:color="113450"/>
              <w:bottom w:val="single" w:sz="4" w:space="0" w:color="auto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6" w:space="0" w:color="113450"/>
              <w:left w:val="single" w:sz="6" w:space="0" w:color="113450"/>
              <w:bottom w:val="single" w:sz="4" w:space="0" w:color="auto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Возмещение расходов на проезд 1 (один) раз в год до места учебы и обратно к месту жительства </w:t>
            </w:r>
            <w:r w:rsidRPr="00CD0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основании заявления</w:t>
            </w:r>
          </w:p>
        </w:tc>
        <w:tc>
          <w:tcPr>
            <w:tcW w:w="2520" w:type="dxa"/>
            <w:tcBorders>
              <w:top w:val="single" w:sz="6" w:space="0" w:color="113450"/>
              <w:left w:val="single" w:sz="6" w:space="0" w:color="113450"/>
              <w:bottom w:val="single" w:sz="4" w:space="0" w:color="auto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размере понесенных затрат</w:t>
            </w:r>
          </w:p>
        </w:tc>
        <w:tc>
          <w:tcPr>
            <w:tcW w:w="2145" w:type="dxa"/>
            <w:tcBorders>
              <w:top w:val="single" w:sz="6" w:space="0" w:color="113450"/>
              <w:left w:val="single" w:sz="6" w:space="0" w:color="113450"/>
              <w:bottom w:val="single" w:sz="4" w:space="0" w:color="auto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0456A1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45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предоставлению документов</w:t>
            </w:r>
          </w:p>
        </w:tc>
      </w:tr>
      <w:tr w:rsidR="000456A1" w:rsidRPr="00CD0F24" w:rsidTr="000456A1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CD0F24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CD0F24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Государственная социальная стипендия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CD0F24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2322 руб. в месяц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113450"/>
              <w:bottom w:val="single" w:sz="6" w:space="0" w:color="113450"/>
              <w:right w:val="single" w:sz="6" w:space="0" w:color="1134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56A1" w:rsidRPr="00CD0F24" w:rsidRDefault="000456A1" w:rsidP="00CD0F24">
            <w:pPr>
              <w:spacing w:before="180" w:after="18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</w:tc>
      </w:tr>
    </w:tbl>
    <w:p w:rsidR="008E1E4A" w:rsidRPr="008E1E4A" w:rsidRDefault="008E1E4A" w:rsidP="008E1E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E1E4A" w:rsidRPr="008E1E4A" w:rsidSect="0089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CB7"/>
    <w:rsid w:val="000456A1"/>
    <w:rsid w:val="00073BEB"/>
    <w:rsid w:val="00213118"/>
    <w:rsid w:val="002624A8"/>
    <w:rsid w:val="00390050"/>
    <w:rsid w:val="00894D25"/>
    <w:rsid w:val="008E1E4A"/>
    <w:rsid w:val="00926D82"/>
    <w:rsid w:val="009E0CB7"/>
    <w:rsid w:val="00A4285B"/>
    <w:rsid w:val="00B0586B"/>
    <w:rsid w:val="00BD4030"/>
    <w:rsid w:val="00CD0F24"/>
    <w:rsid w:val="00E94D2E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E0C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E0CB7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character" w:styleId="a3">
    <w:name w:val="Emphasis"/>
    <w:basedOn w:val="a0"/>
    <w:uiPriority w:val="20"/>
    <w:qFormat/>
    <w:rsid w:val="009E0CB7"/>
    <w:rPr>
      <w:i/>
      <w:iCs/>
    </w:rPr>
  </w:style>
  <w:style w:type="character" w:styleId="a4">
    <w:name w:val="Strong"/>
    <w:basedOn w:val="a0"/>
    <w:uiPriority w:val="22"/>
    <w:qFormat/>
    <w:rsid w:val="000456A1"/>
    <w:rPr>
      <w:b/>
      <w:bCs/>
    </w:rPr>
  </w:style>
  <w:style w:type="character" w:styleId="a5">
    <w:name w:val="Hyperlink"/>
    <w:basedOn w:val="a0"/>
    <w:uiPriority w:val="99"/>
    <w:semiHidden/>
    <w:unhideWhenUsed/>
    <w:rsid w:val="000456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2018-04-05T07:39:00Z</dcterms:created>
  <dcterms:modified xsi:type="dcterms:W3CDTF">2018-04-05T09:30:00Z</dcterms:modified>
</cp:coreProperties>
</file>