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2C" w:rsidRDefault="00213F2C" w:rsidP="00060935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456328" cy="1531345"/>
            <wp:effectExtent l="19050" t="0" r="162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64" cy="15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2C" w:rsidRDefault="00213F2C" w:rsidP="00060935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F2C" w:rsidRDefault="00213F2C" w:rsidP="00060935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0935" w:rsidRDefault="00060935" w:rsidP="00213F2C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6093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</w:t>
      </w:r>
    </w:p>
    <w:p w:rsidR="00060935" w:rsidRDefault="00060935" w:rsidP="00213F2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06093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ГОБУ РС (Я</w:t>
      </w:r>
      <w:r w:rsidRPr="0006093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) «</w:t>
      </w:r>
      <w:r w:rsidRPr="0006093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Якутск</w:t>
      </w:r>
      <w:r w:rsidRPr="0006093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ий</w:t>
      </w:r>
      <w:r w:rsidRPr="0006093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сельскохозяйственн</w:t>
      </w:r>
      <w:r w:rsidRPr="0006093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ый</w:t>
      </w:r>
      <w:r w:rsidRPr="0006093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 техникум</w:t>
      </w:r>
      <w:r w:rsidRPr="0006093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»</w:t>
      </w:r>
    </w:p>
    <w:p w:rsidR="00213F2C" w:rsidRPr="00060935" w:rsidRDefault="00213F2C" w:rsidP="00213F2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060935" w:rsidRPr="00422104" w:rsidRDefault="00060935" w:rsidP="00213F2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0B44EC" w:rsidRDefault="00060935" w:rsidP="00213F2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4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60935" w:rsidRPr="000B44EC" w:rsidRDefault="00060935" w:rsidP="00213F2C">
      <w:pPr>
        <w:pStyle w:val="a3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</w:t>
      </w:r>
      <w:r w:rsidR="003169C4">
        <w:rPr>
          <w:rFonts w:ascii="Times New Roman" w:eastAsia="Times New Roman" w:hAnsi="Times New Roman" w:cs="Times New Roman"/>
          <w:sz w:val="24"/>
          <w:szCs w:val="24"/>
        </w:rPr>
        <w:t>в ГОБУ 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9C4">
        <w:rPr>
          <w:rFonts w:ascii="Times New Roman" w:eastAsia="Times New Roman" w:hAnsi="Times New Roman" w:cs="Times New Roman"/>
          <w:sz w:val="24"/>
          <w:szCs w:val="24"/>
        </w:rPr>
        <w:t xml:space="preserve">(Я) «Якутский сельскохозяйственный техникум» (далее - техникум)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правила организации и проведения государственной итогов</w:t>
      </w:r>
      <w:r w:rsidR="003169C4">
        <w:rPr>
          <w:rFonts w:ascii="Times New Roman" w:eastAsia="Times New Roman" w:hAnsi="Times New Roman" w:cs="Times New Roman"/>
          <w:sz w:val="24"/>
          <w:szCs w:val="24"/>
        </w:rPr>
        <w:t xml:space="preserve">ой аттестации студентов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специалистов среднего звена) (далее - образовательные программы среднего профессионального образования), включая формы государственной</w:t>
      </w:r>
      <w:proofErr w:type="gramEnd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аттестации, требования к использованию средств обучения и воспитания, сре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 о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sz w:val="24"/>
          <w:szCs w:val="24"/>
        </w:rPr>
        <w:t>ивает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422104">
        <w:rPr>
          <w:rFonts w:ascii="Times New Roman" w:eastAsia="Times New Roman" w:hAnsi="Times New Roman" w:cs="Times New Roman"/>
          <w:sz w:val="24"/>
          <w:szCs w:val="24"/>
        </w:rPr>
        <w:t>проведении государственной итоговой аттестации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использу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т необходимые для организации образоват</w:t>
      </w:r>
      <w:r>
        <w:rPr>
          <w:rFonts w:ascii="Times New Roman" w:eastAsia="Times New Roman" w:hAnsi="Times New Roman" w:cs="Times New Roman"/>
          <w:sz w:val="24"/>
          <w:szCs w:val="24"/>
        </w:rPr>
        <w:t>ельной деятельности средства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FE17EA" w:rsidRDefault="00FE17EA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3F2C" w:rsidRPr="00213F2C" w:rsidRDefault="00213F2C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b/>
          <w:bCs/>
          <w:sz w:val="24"/>
          <w:szCs w:val="24"/>
        </w:rPr>
        <w:t>II. Государственная экзаменационная комиссия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государственными экзаменационными комиссиями, которые создаются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техникумом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по каждой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реализуемой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среднего профессионального образования,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экзаменационная комиссия формируется из преподавателей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Состав государственной экзаменационной комиссии утверждается </w:t>
      </w:r>
      <w:r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техникума.</w:t>
      </w:r>
    </w:p>
    <w:p w:rsidR="00060935" w:rsidRPr="00FE17EA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</w:t>
      </w:r>
      <w:r w:rsidR="00060935" w:rsidRPr="00FE17EA">
        <w:rPr>
          <w:rFonts w:ascii="Times New Roman" w:eastAsia="Times New Roman" w:hAnsi="Times New Roman" w:cs="Times New Roman"/>
          <w:sz w:val="24"/>
          <w:szCs w:val="24"/>
        </w:rPr>
        <w:t>, обеспечивает единство требований, предъявляемых к выпускникам.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7EA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="00060935" w:rsidRPr="00FE17EA">
        <w:rPr>
          <w:rFonts w:ascii="Times New Roman" w:eastAsia="Times New Roman" w:hAnsi="Times New Roman" w:cs="Times New Roman"/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</w:t>
      </w:r>
      <w:r w:rsidR="00FE17EA" w:rsidRPr="00FE17E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профессионального образования, подготовки и расстановки кадров РС (Я) </w:t>
      </w:r>
      <w:r w:rsidR="00060935" w:rsidRPr="00FE17E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E17EA" w:rsidRPr="00FE17EA">
        <w:rPr>
          <w:rFonts w:ascii="Times New Roman" w:eastAsia="Times New Roman" w:hAnsi="Times New Roman" w:cs="Times New Roman"/>
          <w:sz w:val="24"/>
          <w:szCs w:val="24"/>
        </w:rPr>
        <w:t>ведении,</w:t>
      </w:r>
      <w:r w:rsidR="00060935" w:rsidRPr="00FE17EA">
        <w:rPr>
          <w:rFonts w:ascii="Times New Roman" w:eastAsia="Times New Roman" w:hAnsi="Times New Roman" w:cs="Times New Roman"/>
          <w:sz w:val="24"/>
          <w:szCs w:val="24"/>
        </w:rPr>
        <w:t xml:space="preserve"> которого находится </w:t>
      </w:r>
      <w:r w:rsidR="00FE17EA" w:rsidRPr="00FE17EA">
        <w:rPr>
          <w:rFonts w:ascii="Times New Roman" w:eastAsia="Times New Roman" w:hAnsi="Times New Roman" w:cs="Times New Roman"/>
          <w:sz w:val="24"/>
          <w:szCs w:val="24"/>
        </w:rPr>
        <w:t>техникум.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060935" w:rsidRPr="00422104" w:rsidRDefault="00030DD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техникума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работников, имеющих высшую квалификационную категорию.</w:t>
      </w:r>
    </w:p>
    <w:p w:rsidR="00060935" w:rsidRPr="00422104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экзаменационная комиссия действует в течение одного календарного года.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17EA" w:rsidRDefault="00FE17EA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b/>
          <w:bCs/>
          <w:sz w:val="24"/>
          <w:szCs w:val="24"/>
        </w:rPr>
        <w:t>III. Формы государственной итоговой аттестации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422104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Формами государственной итоговой аттестации по образовательным программам среднего профессионального образования явля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защита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060935" w:rsidRPr="00422104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ыпускная квалификационная работа выполняется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виде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дипломн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(дипломн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проект)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20FB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060935" w:rsidRPr="00422104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060935" w:rsidRPr="00422104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техникума.</w:t>
      </w:r>
    </w:p>
    <w:p w:rsidR="00FE17EA" w:rsidRDefault="00120FB1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Программа государственной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</w:t>
      </w:r>
      <w:r w:rsidR="00FE17EA" w:rsidRPr="00422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0935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5B5C47" w:rsidRPr="00422104" w:rsidRDefault="005B5C47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b/>
          <w:bCs/>
          <w:sz w:val="24"/>
          <w:szCs w:val="24"/>
        </w:rPr>
        <w:t>IV. Порядок проведения государственной итоговой аттестации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</w:t>
      </w:r>
      <w:r w:rsidR="00120F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4.8.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не прошедшие государственной итоговой аттестации или получившие на государственной итоговой аттестации неудовлетворительные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проходят государственную итоговую аттестацию не ранее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чем через шесть месяцев после прохождения государственной итоговой аттестации впервые.</w:t>
      </w:r>
      <w:proofErr w:type="gramEnd"/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4.10.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4.11.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одного лица назначается</w:t>
      </w:r>
      <w:proofErr w:type="gramEnd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организацией не более двух раз.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b/>
          <w:bCs/>
          <w:sz w:val="24"/>
          <w:szCs w:val="24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6C5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государственной итоговой аттестации обеспечивается соблюдение следующих общих требований: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5.3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а) для слепых: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22104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 ассистенту;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б) для слабовидящих: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в) для глухих и слабослышащих с тяжелыми нарушениями речи: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10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422104">
        <w:rPr>
          <w:rFonts w:ascii="Times New Roman" w:eastAsia="Times New Roman" w:hAnsi="Times New Roman" w:cs="Times New Roman"/>
          <w:sz w:val="24"/>
          <w:szCs w:val="24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22104">
        <w:rPr>
          <w:rFonts w:ascii="Times New Roman" w:eastAsia="Times New Roman" w:hAnsi="Times New Roman" w:cs="Times New Roman"/>
          <w:sz w:val="24"/>
          <w:szCs w:val="24"/>
        </w:rPr>
        <w:t>надиктовываются</w:t>
      </w:r>
      <w:proofErr w:type="spellEnd"/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 ассистенту;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по их желанию государственный экзамен может проводиться в устной форме.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. Выпускники или родители (законные представители) несовершеннолетних выпускников не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0935" w:rsidRPr="00422104" w:rsidRDefault="00060935" w:rsidP="00213F2C">
      <w:pPr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b/>
          <w:bCs/>
          <w:sz w:val="24"/>
          <w:szCs w:val="24"/>
        </w:rPr>
        <w:t>VI. Порядок подачи и рассмотрения апелляций</w:t>
      </w:r>
    </w:p>
    <w:p w:rsidR="00060935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lastRenderedPageBreak/>
        <w:t>Апелляция о несогласии с результатами государственной итоговой аттестации выдается не позднее следующего рабочего дня после объявления результатов государственной итоговой аттестации.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3. Апелляция рассматривается апелляционной комиссией не позднее трех рабочих дней с момента ее поступления.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. 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060935" w:rsidRPr="00422104" w:rsidRDefault="00766C5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</w:t>
      </w:r>
      <w:r w:rsidR="00B8122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иметь </w:t>
      </w:r>
      <w:r w:rsidR="00B81220">
        <w:rPr>
          <w:rFonts w:ascii="Times New Roman" w:eastAsia="Times New Roman" w:hAnsi="Times New Roman" w:cs="Times New Roman"/>
          <w:sz w:val="24"/>
          <w:szCs w:val="24"/>
        </w:rPr>
        <w:t xml:space="preserve">должны иметь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при себе документы, удостоверяющие личность.</w:t>
      </w:r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Рассмотрение апелляции не является пересдачей государственной итоговой аттестации.</w:t>
      </w:r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6.11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104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6.12.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6.13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6.14. </w:t>
      </w:r>
      <w:proofErr w:type="gramStart"/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6.18.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060935" w:rsidRPr="00422104" w:rsidRDefault="00B81220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6.19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60935" w:rsidRPr="00422104" w:rsidRDefault="003364FC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6.20. 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60935" w:rsidRPr="00422104" w:rsidRDefault="003364FC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6.21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Решение апелляционной комиссии является окончательным и пересмотру не подлежит.</w:t>
      </w:r>
    </w:p>
    <w:p w:rsidR="00060935" w:rsidRDefault="003364FC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6.22</w:t>
      </w:r>
      <w:r w:rsidR="00060935" w:rsidRPr="00422104">
        <w:rPr>
          <w:rFonts w:ascii="Times New Roman" w:eastAsia="Times New Roman" w:hAnsi="Times New Roman" w:cs="Times New Roman"/>
          <w:sz w:val="24"/>
          <w:szCs w:val="24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FE17EA" w:rsidRDefault="00FE17EA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060935" w:rsidRPr="00FE17EA" w:rsidRDefault="00060935" w:rsidP="00213F2C">
      <w:pPr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21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422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7EA">
        <w:rPr>
          <w:rFonts w:ascii="Times New Roman" w:eastAsia="Times New Roman" w:hAnsi="Times New Roman" w:cs="Times New Roman"/>
          <w:sz w:val="20"/>
          <w:szCs w:val="20"/>
        </w:rPr>
        <w:t>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60935" w:rsidRPr="00422104" w:rsidRDefault="00060935" w:rsidP="00213F2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7C" w:rsidRDefault="0027377C" w:rsidP="00213F2C">
      <w:pPr>
        <w:contextualSpacing/>
      </w:pPr>
    </w:p>
    <w:sectPr w:rsidR="0027377C" w:rsidSect="00213F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5272"/>
    <w:multiLevelType w:val="hybridMultilevel"/>
    <w:tmpl w:val="937C614E"/>
    <w:lvl w:ilvl="0" w:tplc="C9429D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60935"/>
    <w:rsid w:val="00030DD1"/>
    <w:rsid w:val="00060935"/>
    <w:rsid w:val="00120FB1"/>
    <w:rsid w:val="001B3742"/>
    <w:rsid w:val="00213F2C"/>
    <w:rsid w:val="0027377C"/>
    <w:rsid w:val="003169C4"/>
    <w:rsid w:val="003364FC"/>
    <w:rsid w:val="005B5C47"/>
    <w:rsid w:val="00766C55"/>
    <w:rsid w:val="007810FD"/>
    <w:rsid w:val="008C75F3"/>
    <w:rsid w:val="00B81220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93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ЯСХТ</Company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Кимовна</dc:creator>
  <cp:keywords/>
  <dc:description/>
  <cp:lastModifiedBy>Марианна Кимовна</cp:lastModifiedBy>
  <cp:revision>5</cp:revision>
  <dcterms:created xsi:type="dcterms:W3CDTF">2014-06-09T04:28:00Z</dcterms:created>
  <dcterms:modified xsi:type="dcterms:W3CDTF">2014-10-28T08:00:00Z</dcterms:modified>
</cp:coreProperties>
</file>