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1A" w:rsidRDefault="002E701A" w:rsidP="008E4A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caps/>
          <w:sz w:val="28"/>
          <w:szCs w:val="28"/>
        </w:rPr>
      </w:pPr>
    </w:p>
    <w:p w:rsidR="002E701A" w:rsidRDefault="002E701A">
      <w:pPr>
        <w:rPr>
          <w:rFonts w:ascii="Times New Roman" w:eastAsia="TimesNewRomanPSMT" w:hAnsi="Times New Roman" w:cs="Times New Roman"/>
          <w:caps/>
          <w:sz w:val="28"/>
          <w:szCs w:val="28"/>
        </w:rPr>
      </w:pPr>
      <w:r>
        <w:rPr>
          <w:rFonts w:ascii="Times New Roman" w:eastAsia="TimesNewRomanPSMT" w:hAnsi="Times New Roman" w:cs="Times New Roman"/>
          <w:caps/>
          <w:noProof/>
          <w:sz w:val="28"/>
          <w:szCs w:val="28"/>
        </w:rPr>
        <w:drawing>
          <wp:inline distT="0" distB="0" distL="0" distR="0">
            <wp:extent cx="5726430" cy="8058150"/>
            <wp:effectExtent l="19050" t="0" r="7620" b="0"/>
            <wp:docPr id="1" name="Рисунок 1" descr="C:\Users\user\Doctor Web\Desktop\прав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tor Web\Desktop\правил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84" r="3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01A" w:rsidRDefault="002E701A">
      <w:pPr>
        <w:rPr>
          <w:rFonts w:ascii="Times New Roman" w:eastAsia="TimesNewRomanPSMT" w:hAnsi="Times New Roman" w:cs="Times New Roman"/>
          <w:caps/>
          <w:sz w:val="28"/>
          <w:szCs w:val="28"/>
        </w:rPr>
      </w:pPr>
    </w:p>
    <w:p w:rsidR="002E701A" w:rsidRDefault="002E701A" w:rsidP="008E4A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caps/>
          <w:sz w:val="28"/>
          <w:szCs w:val="28"/>
        </w:rPr>
      </w:pPr>
    </w:p>
    <w:p w:rsidR="002E701A" w:rsidRDefault="002E701A" w:rsidP="008E4A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caps/>
          <w:sz w:val="28"/>
          <w:szCs w:val="28"/>
        </w:rPr>
      </w:pPr>
    </w:p>
    <w:p w:rsidR="008E4ADD" w:rsidRDefault="008E4ADD" w:rsidP="008E4A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caps/>
          <w:sz w:val="28"/>
          <w:szCs w:val="28"/>
        </w:rPr>
      </w:pPr>
      <w:r w:rsidRPr="008E4ADD">
        <w:rPr>
          <w:rFonts w:ascii="Times New Roman" w:eastAsia="TimesNewRomanPSMT" w:hAnsi="Times New Roman" w:cs="Times New Roman"/>
          <w:caps/>
          <w:sz w:val="28"/>
          <w:szCs w:val="28"/>
        </w:rPr>
        <w:lastRenderedPageBreak/>
        <w:t>Содержание</w:t>
      </w:r>
    </w:p>
    <w:p w:rsidR="008E4ADD" w:rsidRPr="008E4ADD" w:rsidRDefault="008E4ADD" w:rsidP="008E4A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caps/>
          <w:sz w:val="28"/>
          <w:szCs w:val="28"/>
        </w:rPr>
      </w:pPr>
    </w:p>
    <w:p w:rsidR="008E4ADD" w:rsidRPr="008E4ADD" w:rsidRDefault="008E4ADD" w:rsidP="00B0290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E4ADD">
        <w:rPr>
          <w:rFonts w:ascii="Times New Roman" w:eastAsia="TimesNewRomanPSMT" w:hAnsi="Times New Roman" w:cs="Times New Roman"/>
          <w:sz w:val="28"/>
          <w:szCs w:val="28"/>
        </w:rPr>
        <w:t>I. Общие положения</w:t>
      </w:r>
    </w:p>
    <w:p w:rsidR="00B02901" w:rsidRDefault="008E4ADD" w:rsidP="00B0290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E4ADD">
        <w:rPr>
          <w:rFonts w:ascii="Times New Roman" w:eastAsia="TimesNewRomanPSMT" w:hAnsi="Times New Roman" w:cs="Times New Roman"/>
          <w:sz w:val="28"/>
          <w:szCs w:val="28"/>
        </w:rPr>
        <w:t xml:space="preserve">II. Организация приема </w:t>
      </w:r>
      <w:r w:rsidR="00B02901">
        <w:rPr>
          <w:rFonts w:ascii="Times New Roman" w:eastAsia="TimesNewRomanPSMT" w:hAnsi="Times New Roman" w:cs="Times New Roman"/>
          <w:sz w:val="28"/>
          <w:szCs w:val="28"/>
        </w:rPr>
        <w:t xml:space="preserve"> граждан в образовательную организацию</w:t>
      </w:r>
    </w:p>
    <w:p w:rsidR="008E4ADD" w:rsidRPr="008E4ADD" w:rsidRDefault="008E4ADD" w:rsidP="00B0290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E4ADD">
        <w:rPr>
          <w:rFonts w:ascii="Times New Roman" w:eastAsia="TimesNewRomanPSMT" w:hAnsi="Times New Roman" w:cs="Times New Roman"/>
          <w:sz w:val="28"/>
          <w:szCs w:val="28"/>
        </w:rPr>
        <w:t>III. Организация информирования поступающих</w:t>
      </w:r>
    </w:p>
    <w:p w:rsidR="00B02901" w:rsidRDefault="00B02901" w:rsidP="00B02901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IV</w:t>
      </w:r>
      <w:r w:rsidR="008E4ADD" w:rsidRPr="008E4ADD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B02901">
        <w:rPr>
          <w:rFonts w:ascii="Times New Roman" w:eastAsia="Times New Roman" w:hAnsi="Times New Roman" w:cs="Times New Roman"/>
          <w:sz w:val="28"/>
          <w:szCs w:val="28"/>
        </w:rPr>
        <w:t>Прием документов от поступающих</w:t>
      </w:r>
    </w:p>
    <w:p w:rsidR="008E4ADD" w:rsidRDefault="00B02901" w:rsidP="00B02901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8E4ADD" w:rsidRPr="008E4ADD">
        <w:rPr>
          <w:rFonts w:ascii="Times New Roman" w:eastAsia="TimesNewRomanPSMT" w:hAnsi="Times New Roman" w:cs="Times New Roman"/>
          <w:sz w:val="28"/>
          <w:szCs w:val="28"/>
        </w:rPr>
        <w:t xml:space="preserve"> Зачисление в образовательн</w:t>
      </w:r>
      <w:r>
        <w:rPr>
          <w:rFonts w:ascii="Times New Roman" w:eastAsia="TimesNewRomanPSMT" w:hAnsi="Times New Roman" w:cs="Times New Roman"/>
          <w:sz w:val="28"/>
          <w:szCs w:val="28"/>
        </w:rPr>
        <w:t>ую организацию</w:t>
      </w:r>
    </w:p>
    <w:p w:rsidR="008E4ADD" w:rsidRPr="008E4ADD" w:rsidRDefault="008E4ADD" w:rsidP="00B029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Pr="008E4ADD" w:rsidRDefault="008E4ADD" w:rsidP="008E4AD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2901" w:rsidRDefault="00B02901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2901" w:rsidRDefault="00B02901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2901" w:rsidRDefault="00B02901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2901" w:rsidRDefault="00B02901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2901" w:rsidRDefault="00B02901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4ADD" w:rsidRDefault="008E4ADD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008EB" w:rsidRDefault="004008EB" w:rsidP="00030ED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82670" w:rsidRDefault="00B82670" w:rsidP="00F837B8">
      <w:pPr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82670" w:rsidRDefault="00B82670" w:rsidP="00F837B8">
      <w:pPr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30ED0" w:rsidRPr="00B82670" w:rsidRDefault="008E4ADD" w:rsidP="00F837B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670">
        <w:rPr>
          <w:rFonts w:ascii="Times New Roman" w:eastAsia="TimesNewRomanPSMT" w:hAnsi="Times New Roman" w:cs="Times New Roman"/>
          <w:sz w:val="24"/>
          <w:szCs w:val="24"/>
        </w:rPr>
        <w:t xml:space="preserve">Настоящие Правила приема на обучение по образовательнымпрограммам среднего профессионального образования </w:t>
      </w:r>
      <w:r w:rsidR="00B82670">
        <w:rPr>
          <w:rFonts w:ascii="Times New Roman" w:eastAsia="TimesNewRomanPSMT" w:hAnsi="Times New Roman" w:cs="Times New Roman"/>
          <w:sz w:val="24"/>
          <w:szCs w:val="24"/>
        </w:rPr>
        <w:t xml:space="preserve">(далее – СПО) </w:t>
      </w:r>
      <w:r w:rsidRPr="00B82670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="00BE72B5" w:rsidRPr="00B82670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Республики Саха (Якутия) «Якутский сельскохозяйственный техникум» </w:t>
      </w:r>
      <w:r w:rsidRPr="00B82670">
        <w:rPr>
          <w:rFonts w:ascii="Times New Roman" w:eastAsia="TimesNewRomanPSMT" w:hAnsi="Times New Roman" w:cs="Times New Roman"/>
          <w:sz w:val="24"/>
          <w:szCs w:val="24"/>
        </w:rPr>
        <w:t>на 20</w:t>
      </w:r>
      <w:r w:rsidR="00BE72B5" w:rsidRPr="00B82670">
        <w:rPr>
          <w:rFonts w:ascii="Times New Roman" w:eastAsia="TimesNewRomanPSMT" w:hAnsi="Times New Roman" w:cs="Times New Roman"/>
          <w:sz w:val="24"/>
          <w:szCs w:val="24"/>
        </w:rPr>
        <w:t>17</w:t>
      </w:r>
      <w:r w:rsidRPr="00B82670">
        <w:rPr>
          <w:rFonts w:ascii="Times New Roman" w:eastAsia="TimesNewRomanPSMT" w:hAnsi="Times New Roman" w:cs="Times New Roman"/>
          <w:sz w:val="24"/>
          <w:szCs w:val="24"/>
        </w:rPr>
        <w:t>/20</w:t>
      </w:r>
      <w:r w:rsidR="00BE72B5" w:rsidRPr="00B82670">
        <w:rPr>
          <w:rFonts w:ascii="Times New Roman" w:eastAsia="TimesNewRomanPSMT" w:hAnsi="Times New Roman" w:cs="Times New Roman"/>
          <w:sz w:val="24"/>
          <w:szCs w:val="24"/>
        </w:rPr>
        <w:t>18</w:t>
      </w:r>
      <w:r w:rsidRPr="00B82670">
        <w:rPr>
          <w:rFonts w:ascii="Times New Roman" w:eastAsia="TimesNewRomanPSMT" w:hAnsi="Times New Roman" w:cs="Times New Roman"/>
          <w:sz w:val="24"/>
          <w:szCs w:val="24"/>
        </w:rPr>
        <w:t xml:space="preserve"> учебный год (далее Правила приема) разработаны всоответствии с Ф</w:t>
      </w:r>
      <w:r w:rsidR="00B82670">
        <w:rPr>
          <w:rFonts w:ascii="Times New Roman" w:eastAsia="TimesNewRomanPSMT" w:hAnsi="Times New Roman" w:cs="Times New Roman"/>
          <w:sz w:val="24"/>
          <w:szCs w:val="24"/>
        </w:rPr>
        <w:t xml:space="preserve">едеральным законом </w:t>
      </w:r>
      <w:r w:rsidRPr="00B82670">
        <w:rPr>
          <w:rFonts w:ascii="Times New Roman" w:eastAsia="TimesNewRomanPSMT" w:hAnsi="Times New Roman" w:cs="Times New Roman"/>
          <w:sz w:val="24"/>
          <w:szCs w:val="24"/>
        </w:rPr>
        <w:t xml:space="preserve">от 29.12.2012 №273-ФЗ </w:t>
      </w:r>
      <w:r w:rsidR="00B82670">
        <w:rPr>
          <w:rFonts w:ascii="Times New Roman" w:eastAsia="TimesNewRomanPSMT" w:hAnsi="Times New Roman" w:cs="Times New Roman"/>
          <w:sz w:val="24"/>
          <w:szCs w:val="24"/>
        </w:rPr>
        <w:t>«</w:t>
      </w:r>
      <w:r w:rsidRPr="00B82670">
        <w:rPr>
          <w:rFonts w:ascii="Times New Roman" w:eastAsia="TimesNewRomanPSMT" w:hAnsi="Times New Roman" w:cs="Times New Roman"/>
          <w:sz w:val="24"/>
          <w:szCs w:val="24"/>
        </w:rPr>
        <w:t>Об образовании в РоссийскойФедерации</w:t>
      </w:r>
      <w:r w:rsidR="00B82670">
        <w:rPr>
          <w:rFonts w:ascii="Times New Roman" w:eastAsia="TimesNewRomanPSMT" w:hAnsi="Times New Roman" w:cs="Times New Roman"/>
          <w:sz w:val="24"/>
          <w:szCs w:val="24"/>
        </w:rPr>
        <w:t xml:space="preserve">», </w:t>
      </w:r>
      <w:r w:rsidR="00B82670" w:rsidRPr="00B82670">
        <w:rPr>
          <w:rFonts w:ascii="Times New Roman" w:eastAsia="TimesNewRomanPSMT" w:hAnsi="Times New Roman" w:cs="Times New Roman"/>
          <w:sz w:val="24"/>
          <w:szCs w:val="24"/>
        </w:rPr>
        <w:t>Федеральным законом от 27 июля 2006 года № 152–ФЗ «О персональных данны</w:t>
      </w:r>
      <w:r w:rsidR="00B82670">
        <w:rPr>
          <w:rFonts w:ascii="Times New Roman" w:eastAsia="TimesNewRomanPSMT" w:hAnsi="Times New Roman" w:cs="Times New Roman"/>
          <w:sz w:val="24"/>
          <w:szCs w:val="24"/>
        </w:rPr>
        <w:t>х», З</w:t>
      </w:r>
      <w:r w:rsidRPr="00B82670">
        <w:rPr>
          <w:rFonts w:ascii="Times New Roman" w:eastAsia="TimesNewRomanPSMT" w:hAnsi="Times New Roman" w:cs="Times New Roman"/>
          <w:sz w:val="24"/>
          <w:szCs w:val="24"/>
        </w:rPr>
        <w:t>аконом Республики Саха (Якутия)</w:t>
      </w:r>
      <w:r w:rsidR="00FB1C31" w:rsidRPr="00FB1C31">
        <w:rPr>
          <w:rFonts w:ascii="PT Serif" w:hAnsi="PT Serif"/>
          <w:sz w:val="23"/>
          <w:szCs w:val="23"/>
          <w:shd w:val="clear" w:color="auto" w:fill="FFFFFF"/>
        </w:rPr>
        <w:t xml:space="preserve">от 15 декабря 2014 г. 1401-З N 359-V </w:t>
      </w:r>
      <w:r w:rsidR="00FB1C31">
        <w:rPr>
          <w:rFonts w:ascii="PT Serif" w:hAnsi="PT Serif"/>
          <w:sz w:val="23"/>
          <w:szCs w:val="23"/>
          <w:shd w:val="clear" w:color="auto" w:fill="FFFFFF"/>
        </w:rPr>
        <w:t>«</w:t>
      </w:r>
      <w:r w:rsidR="00FB1C31" w:rsidRPr="00FB1C31">
        <w:rPr>
          <w:rFonts w:ascii="PT Serif" w:hAnsi="PT Serif"/>
          <w:sz w:val="23"/>
          <w:szCs w:val="23"/>
          <w:shd w:val="clear" w:color="auto" w:fill="FFFFFF"/>
        </w:rPr>
        <w:t>Об образовании в Республике Саха (Якутия)</w:t>
      </w:r>
      <w:r w:rsidR="00FB1C31">
        <w:rPr>
          <w:rFonts w:ascii="PT Serif" w:hAnsi="PT Serif"/>
          <w:sz w:val="23"/>
          <w:szCs w:val="23"/>
          <w:shd w:val="clear" w:color="auto" w:fill="FFFFFF"/>
        </w:rPr>
        <w:t>»</w:t>
      </w:r>
      <w:r w:rsidRPr="00B82670">
        <w:rPr>
          <w:rFonts w:ascii="Times New Roman" w:eastAsia="TimesNewRomanPSMT" w:hAnsi="Times New Roman" w:cs="Times New Roman"/>
          <w:sz w:val="24"/>
          <w:szCs w:val="24"/>
        </w:rPr>
        <w:t>, приказом Министерства образования и науки РФ от 29 октября</w:t>
      </w:r>
      <w:r w:rsidR="001637EA">
        <w:rPr>
          <w:rFonts w:ascii="Times New Roman" w:eastAsia="TimesNewRomanPSMT" w:hAnsi="Times New Roman" w:cs="Times New Roman"/>
          <w:sz w:val="24"/>
          <w:szCs w:val="24"/>
        </w:rPr>
        <w:t>2013 г. № 1199 «</w:t>
      </w:r>
      <w:r w:rsidRPr="00B82670">
        <w:rPr>
          <w:rFonts w:ascii="Times New Roman" w:eastAsia="TimesNewRomanPSMT" w:hAnsi="Times New Roman" w:cs="Times New Roman"/>
          <w:sz w:val="24"/>
          <w:szCs w:val="24"/>
        </w:rPr>
        <w:t>Об утверждении перечней профессий и специальностейсреднего профессионального образования</w:t>
      </w:r>
      <w:r w:rsidR="001637EA">
        <w:rPr>
          <w:rFonts w:ascii="Times New Roman" w:eastAsia="TimesNewRomanPSMT" w:hAnsi="Times New Roman" w:cs="Times New Roman"/>
          <w:sz w:val="24"/>
          <w:szCs w:val="24"/>
        </w:rPr>
        <w:t>»</w:t>
      </w:r>
      <w:r w:rsidRPr="00B82670">
        <w:rPr>
          <w:rFonts w:ascii="Times New Roman" w:eastAsia="TimesNewRomanPSMT" w:hAnsi="Times New Roman" w:cs="Times New Roman"/>
          <w:sz w:val="24"/>
          <w:szCs w:val="24"/>
        </w:rPr>
        <w:t>, приказом от 23 января 2014 г.№</w:t>
      </w:r>
      <w:r w:rsidR="001637EA">
        <w:rPr>
          <w:rFonts w:ascii="Times New Roman" w:eastAsia="TimesNewRomanPSMT" w:hAnsi="Times New Roman" w:cs="Times New Roman"/>
          <w:sz w:val="24"/>
          <w:szCs w:val="24"/>
        </w:rPr>
        <w:t xml:space="preserve"> 3</w:t>
      </w:r>
      <w:r w:rsidRPr="00B82670">
        <w:rPr>
          <w:rFonts w:ascii="Times New Roman" w:eastAsia="TimesNewRomanPSMT" w:hAnsi="Times New Roman" w:cs="Times New Roman"/>
          <w:sz w:val="24"/>
          <w:szCs w:val="24"/>
        </w:rPr>
        <w:t xml:space="preserve">6 «Об утверждении порядка приема на обучение по образовательнымпрограммам среднего </w:t>
      </w:r>
      <w:r w:rsidR="001637EA">
        <w:rPr>
          <w:rFonts w:ascii="Times New Roman" w:eastAsia="TimesNewRomanPSMT" w:hAnsi="Times New Roman" w:cs="Times New Roman"/>
          <w:sz w:val="24"/>
          <w:szCs w:val="24"/>
        </w:rPr>
        <w:t xml:space="preserve">профессионального образования». </w:t>
      </w:r>
    </w:p>
    <w:p w:rsidR="00030ED0" w:rsidRPr="00BE72B5" w:rsidRDefault="00030ED0" w:rsidP="00F837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</w:pPr>
    </w:p>
    <w:p w:rsidR="00030ED0" w:rsidRDefault="00407AA9" w:rsidP="00B02901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E72B5">
        <w:rPr>
          <w:rFonts w:ascii="Times New Roman" w:eastAsia="Times New Roman" w:hAnsi="Times New Roman" w:cs="Times New Roman"/>
          <w:caps/>
          <w:sz w:val="24"/>
          <w:szCs w:val="24"/>
        </w:rPr>
        <w:t>Общи</w:t>
      </w:r>
      <w:r w:rsidR="00030ED0" w:rsidRPr="00BE72B5">
        <w:rPr>
          <w:rFonts w:ascii="Times New Roman" w:eastAsia="Times New Roman" w:hAnsi="Times New Roman" w:cs="Times New Roman"/>
          <w:caps/>
          <w:sz w:val="24"/>
          <w:szCs w:val="24"/>
        </w:rPr>
        <w:t>е положения</w:t>
      </w:r>
    </w:p>
    <w:p w:rsidR="00BE72B5" w:rsidRPr="00BE72B5" w:rsidRDefault="00BE72B5" w:rsidP="00F837B8">
      <w:pPr>
        <w:pStyle w:val="a3"/>
        <w:spacing w:after="0" w:line="360" w:lineRule="auto"/>
        <w:ind w:left="144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E72B5" w:rsidRPr="001A7F64" w:rsidRDefault="00BE72B5" w:rsidP="005A4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A7F64">
        <w:rPr>
          <w:rFonts w:ascii="Times New Roman" w:hAnsi="Times New Roman" w:cs="Times New Roman"/>
          <w:sz w:val="24"/>
          <w:szCs w:val="24"/>
        </w:rPr>
        <w:t xml:space="preserve">1.1. </w:t>
      </w:r>
      <w:r w:rsidRPr="001A7F64">
        <w:rPr>
          <w:rFonts w:ascii="Times New Roman" w:eastAsia="TimesNewRomanPSMT" w:hAnsi="Times New Roman" w:cs="Times New Roman"/>
          <w:sz w:val="24"/>
          <w:szCs w:val="24"/>
        </w:rPr>
        <w:t xml:space="preserve">Настоящие правила приема регламентируют прием граждан Российской Федерации (далее </w:t>
      </w:r>
      <w:r w:rsidRPr="001A7F64">
        <w:rPr>
          <w:rFonts w:ascii="Times New Roman" w:hAnsi="Times New Roman" w:cs="Times New Roman"/>
          <w:sz w:val="24"/>
          <w:szCs w:val="24"/>
        </w:rPr>
        <w:t xml:space="preserve">- </w:t>
      </w:r>
      <w:r w:rsidRPr="001A7F64">
        <w:rPr>
          <w:rFonts w:ascii="Times New Roman" w:eastAsia="TimesNewRomanPSMT" w:hAnsi="Times New Roman" w:cs="Times New Roman"/>
          <w:sz w:val="24"/>
          <w:szCs w:val="24"/>
        </w:rPr>
        <w:t xml:space="preserve">граждане, лица, поступающие), иностранных граждан, лиц без гражданства, в том числе соотечественников за рубежом (далее </w:t>
      </w:r>
      <w:r w:rsidRPr="001A7F64">
        <w:rPr>
          <w:rFonts w:ascii="Times New Roman" w:hAnsi="Times New Roman" w:cs="Times New Roman"/>
          <w:sz w:val="24"/>
          <w:szCs w:val="24"/>
        </w:rPr>
        <w:t xml:space="preserve">- </w:t>
      </w:r>
      <w:r w:rsidRPr="001A7F64">
        <w:rPr>
          <w:rFonts w:ascii="Times New Roman" w:eastAsia="TimesNewRomanPSMT" w:hAnsi="Times New Roman" w:cs="Times New Roman"/>
          <w:sz w:val="24"/>
          <w:szCs w:val="24"/>
        </w:rPr>
        <w:t xml:space="preserve">иностранные граждане, лица, поступающие) в </w:t>
      </w:r>
      <w:r w:rsidRPr="001A7F6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Республики Саха (Якутия) «Якутский сельскохозяйственный техникум» </w:t>
      </w:r>
      <w:r w:rsidRPr="001A7F64">
        <w:rPr>
          <w:rFonts w:ascii="Times New Roman" w:eastAsia="TimesNewRomanPSMT" w:hAnsi="Times New Roman" w:cs="Times New Roman"/>
          <w:sz w:val="24"/>
          <w:szCs w:val="24"/>
        </w:rPr>
        <w:t xml:space="preserve">(далее ГБПОУ РС (Я) «ЯСХТ») для обучения по основным профессиональным образовательным программам среднего профессионального образования базовой подготовки за счет средств соответствующего бюджета, по договорам с оплатой стоимости обучения с юридическими и (или) физическими лицами (далее </w:t>
      </w:r>
      <w:r w:rsidRPr="001A7F64">
        <w:rPr>
          <w:rFonts w:ascii="Times New Roman" w:hAnsi="Times New Roman" w:cs="Times New Roman"/>
          <w:sz w:val="24"/>
          <w:szCs w:val="24"/>
        </w:rPr>
        <w:t xml:space="preserve">- </w:t>
      </w:r>
      <w:r w:rsidRPr="001A7F64">
        <w:rPr>
          <w:rFonts w:ascii="Times New Roman" w:eastAsia="TimesNewRomanPSMT" w:hAnsi="Times New Roman" w:cs="Times New Roman"/>
          <w:sz w:val="24"/>
          <w:szCs w:val="24"/>
        </w:rPr>
        <w:t>договор с оплатой стоимости обучения).</w:t>
      </w:r>
    </w:p>
    <w:p w:rsidR="00F55F6E" w:rsidRDefault="00BE72B5" w:rsidP="005A4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E72B5">
        <w:rPr>
          <w:rFonts w:ascii="Times New Roman" w:eastAsia="TimesNewRomanPSMT" w:hAnsi="Times New Roman" w:cs="Times New Roman"/>
          <w:sz w:val="24"/>
          <w:szCs w:val="24"/>
        </w:rPr>
        <w:t>1.2. Прием граждан в образовательную организацию для получениясреднего профессионального образования осуществляется по заявлениямлиц</w:t>
      </w:r>
      <w:r w:rsidR="00F55F6E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F55F6E" w:rsidRDefault="00023B11" w:rsidP="005A4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3B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F55F6E">
        <w:rPr>
          <w:rFonts w:ascii="Times New Roman" w:eastAsia="TimesNewRomanPSMT" w:hAnsi="Times New Roman" w:cs="Times New Roman"/>
          <w:sz w:val="24"/>
          <w:szCs w:val="24"/>
        </w:rPr>
        <w:t>меющих</w:t>
      </w:r>
      <w:proofErr w:type="gramEnd"/>
      <w:r w:rsidRPr="00023B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E72B5" w:rsidRPr="00BE72B5">
        <w:rPr>
          <w:rFonts w:ascii="Times New Roman" w:eastAsia="TimesNewRomanPSMT" w:hAnsi="Times New Roman" w:cs="Times New Roman"/>
          <w:sz w:val="24"/>
          <w:szCs w:val="24"/>
        </w:rPr>
        <w:t>среднее</w:t>
      </w:r>
      <w:r w:rsidRPr="00023B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55F6E">
        <w:rPr>
          <w:rFonts w:ascii="Times New Roman" w:eastAsia="TimesNewRomanPSMT" w:hAnsi="Times New Roman" w:cs="Times New Roman"/>
          <w:sz w:val="24"/>
          <w:szCs w:val="24"/>
        </w:rPr>
        <w:t xml:space="preserve">(полное) </w:t>
      </w:r>
      <w:r w:rsidR="00BE72B5" w:rsidRPr="00BE72B5">
        <w:rPr>
          <w:rFonts w:ascii="Times New Roman" w:eastAsia="TimesNewRomanPSMT" w:hAnsi="Times New Roman" w:cs="Times New Roman"/>
          <w:sz w:val="24"/>
          <w:szCs w:val="24"/>
        </w:rPr>
        <w:t>общее образование</w:t>
      </w:r>
      <w:r w:rsidR="00F55F6E">
        <w:rPr>
          <w:rFonts w:ascii="Times New Roman" w:eastAsia="TimesNewRomanPSMT" w:hAnsi="Times New Roman" w:cs="Times New Roman"/>
          <w:sz w:val="24"/>
          <w:szCs w:val="24"/>
        </w:rPr>
        <w:t xml:space="preserve"> или начальное профессиональное образование;</w:t>
      </w:r>
    </w:p>
    <w:p w:rsidR="00BE72B5" w:rsidRPr="00BE72B5" w:rsidRDefault="00F55F6E" w:rsidP="005A4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имеющих начальное профессиональное образование, среднее профессиональное образование, высшее профессиональное образование.</w:t>
      </w:r>
    </w:p>
    <w:p w:rsidR="00BE72B5" w:rsidRPr="00F55F6E" w:rsidRDefault="00BE72B5" w:rsidP="005A48C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5F6E">
        <w:rPr>
          <w:rFonts w:ascii="Times New Roman" w:eastAsia="TimesNewRomanPSMT" w:hAnsi="Times New Roman" w:cs="Times New Roman"/>
          <w:sz w:val="24"/>
          <w:szCs w:val="24"/>
        </w:rPr>
        <w:t>Прием на обучение по образовательным программам за счет бюджетных ассигнований Республики Саха (Якутия) является общедоступным, если иное не предусмотрено частью 4 статьи 68 Федерального закона.</w:t>
      </w:r>
    </w:p>
    <w:p w:rsidR="00F55F6E" w:rsidRPr="00F55F6E" w:rsidRDefault="00F55F6E" w:rsidP="005A48C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F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1.4. Количество мест для приема граждан на обучение </w:t>
      </w:r>
      <w:r w:rsidRPr="00F55F6E">
        <w:rPr>
          <w:rFonts w:ascii="Times New Roman" w:eastAsia="Times New Roman" w:hAnsi="Times New Roman" w:cs="Times New Roman"/>
          <w:b/>
          <w:sz w:val="24"/>
          <w:szCs w:val="24"/>
        </w:rPr>
        <w:t>за счет средств государственного бюджета</w:t>
      </w:r>
      <w:r w:rsidRPr="00F55F6E">
        <w:rPr>
          <w:rFonts w:ascii="Times New Roman" w:eastAsia="Times New Roman" w:hAnsi="Times New Roman" w:cs="Times New Roman"/>
          <w:sz w:val="24"/>
          <w:szCs w:val="24"/>
        </w:rPr>
        <w:t xml:space="preserve"> Республики Саха (Якутия)  определяется</w:t>
      </w:r>
      <w:r w:rsidR="00805EBA" w:rsidRPr="0080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F6E">
        <w:rPr>
          <w:rFonts w:ascii="Times New Roman" w:eastAsia="Times New Roman" w:hAnsi="Times New Roman" w:cs="Times New Roman"/>
          <w:b/>
          <w:sz w:val="24"/>
          <w:szCs w:val="24"/>
        </w:rPr>
        <w:t>контрольными цифрами приема</w:t>
      </w:r>
      <w:r w:rsidRPr="00F55F6E">
        <w:rPr>
          <w:rFonts w:ascii="Times New Roman" w:eastAsia="Times New Roman" w:hAnsi="Times New Roman" w:cs="Times New Roman"/>
          <w:sz w:val="24"/>
          <w:szCs w:val="24"/>
        </w:rPr>
        <w:t xml:space="preserve"> (далее - КЦП), которые устанавливаются Министерством образования и науки Республики Саха (Якутия) на основе публичного конкурса среди имеющих государственную аккредитацию образовательных организаций, реализующих образовательные программы по специальностям СПО. </w:t>
      </w:r>
    </w:p>
    <w:p w:rsidR="00BE72B5" w:rsidRPr="00BE72B5" w:rsidRDefault="00BE72B5" w:rsidP="005A4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E72B5">
        <w:rPr>
          <w:rFonts w:ascii="Times New Roman" w:eastAsia="TimesNewRomanPSMT" w:hAnsi="Times New Roman" w:cs="Times New Roman"/>
          <w:sz w:val="24"/>
          <w:szCs w:val="24"/>
        </w:rPr>
        <w:t>1.</w:t>
      </w:r>
      <w:r w:rsidR="00F55F6E">
        <w:rPr>
          <w:rFonts w:ascii="Times New Roman" w:eastAsia="TimesNewRomanPSMT" w:hAnsi="Times New Roman" w:cs="Times New Roman"/>
          <w:sz w:val="24"/>
          <w:szCs w:val="24"/>
        </w:rPr>
        <w:t>5</w:t>
      </w:r>
      <w:r w:rsidRPr="00BE72B5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8E4ADD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Государственное бюджетное профессиональное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образовательное учреждение Республики Саха (Якутия) «Якутский сельскохозяйственный техникум» </w:t>
      </w:r>
      <w:r w:rsidRPr="00BE72B5">
        <w:rPr>
          <w:rFonts w:ascii="Times New Roman" w:eastAsia="TimesNewRomanPSMT" w:hAnsi="Times New Roman" w:cs="Times New Roman"/>
          <w:sz w:val="24"/>
          <w:szCs w:val="24"/>
        </w:rPr>
        <w:t xml:space="preserve"> осуществляет передачу, обработку и предоставление</w:t>
      </w:r>
      <w:r w:rsidR="00805EBA" w:rsidRPr="00805E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E72B5">
        <w:rPr>
          <w:rFonts w:ascii="Times New Roman" w:eastAsia="TimesNewRomanPSMT" w:hAnsi="Times New Roman" w:cs="Times New Roman"/>
          <w:sz w:val="24"/>
          <w:szCs w:val="24"/>
        </w:rPr>
        <w:t>полученных в связи с приемом персональных данных поступающих всоответствии с требованиями законодательство Российской Федерации вобласти персональных данных.</w:t>
      </w:r>
    </w:p>
    <w:p w:rsidR="00BE72B5" w:rsidRPr="00BE72B5" w:rsidRDefault="00BE72B5" w:rsidP="005A4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E72B5">
        <w:rPr>
          <w:rFonts w:ascii="Times New Roman" w:eastAsia="TimesNewRomanPSMT" w:hAnsi="Times New Roman" w:cs="Times New Roman"/>
          <w:sz w:val="24"/>
          <w:szCs w:val="24"/>
        </w:rPr>
        <w:t>1.5. Организацию приема на обучение в филиалах осуществляет</w:t>
      </w:r>
      <w:r w:rsidR="00805EBA" w:rsidRPr="00805E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E72B5">
        <w:rPr>
          <w:rFonts w:ascii="Times New Roman" w:eastAsia="TimesNewRomanPSMT" w:hAnsi="Times New Roman" w:cs="Times New Roman"/>
          <w:sz w:val="24"/>
          <w:szCs w:val="24"/>
        </w:rPr>
        <w:t xml:space="preserve">приемная комиссия </w:t>
      </w:r>
      <w:r w:rsidRPr="008E4ADD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Государственно</w:t>
      </w:r>
      <w:r w:rsidR="00F837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</w:t>
      </w:r>
      <w:r w:rsidRPr="008E4ADD">
        <w:rPr>
          <w:rFonts w:ascii="Times New Roman" w:eastAsia="Times New Roman" w:hAnsi="Times New Roman" w:cs="Times New Roman"/>
          <w:color w:val="333333"/>
          <w:sz w:val="24"/>
          <w:szCs w:val="24"/>
        </w:rPr>
        <w:t>бюджетное профессиональное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образовательное учреждение Республики Саха (Якутия) «Якутский сельскохозяйственный техникум» </w:t>
      </w:r>
      <w:r w:rsidRPr="00BE72B5">
        <w:rPr>
          <w:rFonts w:ascii="Times New Roman" w:eastAsia="TimesNewRomanPSMT" w:hAnsi="Times New Roman" w:cs="Times New Roman"/>
          <w:sz w:val="24"/>
          <w:szCs w:val="24"/>
        </w:rPr>
        <w:t>в порядке, определяемом Правилами приема.</w:t>
      </w:r>
    </w:p>
    <w:p w:rsidR="00030ED0" w:rsidRPr="00BE72B5" w:rsidRDefault="00BE72B5" w:rsidP="005A4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2B5">
        <w:rPr>
          <w:rFonts w:ascii="Times New Roman" w:eastAsia="TimesNewRomanPSMT" w:hAnsi="Times New Roman" w:cs="Times New Roman"/>
          <w:sz w:val="24"/>
          <w:szCs w:val="24"/>
        </w:rPr>
        <w:t>1.6. Условиями приема на обучение по образовательным программамгарантированы соблюдение права на образование и зачисление из числа</w:t>
      </w:r>
      <w:proofErr w:type="gramStart"/>
      <w:r w:rsidRPr="00BE72B5">
        <w:rPr>
          <w:rFonts w:ascii="Times New Roman" w:eastAsia="TimesNewRomanPSMT" w:hAnsi="Times New Roman" w:cs="Times New Roman"/>
          <w:sz w:val="24"/>
          <w:szCs w:val="24"/>
        </w:rPr>
        <w:t>,п</w:t>
      </w:r>
      <w:proofErr w:type="gramEnd"/>
      <w:r w:rsidRPr="00BE72B5">
        <w:rPr>
          <w:rFonts w:ascii="Times New Roman" w:eastAsia="TimesNewRomanPSMT" w:hAnsi="Times New Roman" w:cs="Times New Roman"/>
          <w:sz w:val="24"/>
          <w:szCs w:val="24"/>
        </w:rPr>
        <w:t>оступающих, имеющих соответствующий уровень образования, наиболее</w:t>
      </w:r>
      <w:r w:rsidR="00805EBA" w:rsidRPr="00805E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E72B5">
        <w:rPr>
          <w:rFonts w:ascii="Times New Roman" w:eastAsia="TimesNewRomanPSMT" w:hAnsi="Times New Roman" w:cs="Times New Roman"/>
          <w:sz w:val="24"/>
          <w:szCs w:val="24"/>
        </w:rPr>
        <w:t>способных и подготовленных к освоению образовательной программы</w:t>
      </w:r>
      <w:r w:rsidR="00805EBA" w:rsidRPr="00805E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E72B5">
        <w:rPr>
          <w:rFonts w:ascii="Times New Roman" w:eastAsia="TimesNewRomanPSMT" w:hAnsi="Times New Roman" w:cs="Times New Roman"/>
          <w:sz w:val="24"/>
          <w:szCs w:val="24"/>
        </w:rPr>
        <w:t>соответствующего уровня и соответствующей направленности лиц.</w:t>
      </w:r>
    </w:p>
    <w:p w:rsidR="00030ED0" w:rsidRDefault="00030ED0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55F6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Количество мест для приема студентов для обучения, </w:t>
      </w:r>
      <w:r w:rsidRPr="008E3ABE">
        <w:rPr>
          <w:rFonts w:ascii="Times New Roman" w:eastAsia="Times New Roman" w:hAnsi="Times New Roman" w:cs="Times New Roman"/>
          <w:b/>
          <w:sz w:val="24"/>
          <w:szCs w:val="24"/>
        </w:rPr>
        <w:t>на основе договоров с оплатой стоимости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юридическим и (или) физическим лицом,</w:t>
      </w:r>
      <w:r w:rsidR="002E06B0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образовательной организацией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в пределах численности, определяемой лицензией на осуществление образовательной деятельности, и утверждается</w:t>
      </w:r>
      <w:r w:rsidR="00BD5F84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0ED0" w:rsidRDefault="00BB3EC6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55F6E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Образовательная организация</w:t>
      </w:r>
      <w:r w:rsidR="00030ED0">
        <w:rPr>
          <w:rFonts w:ascii="Times New Roman" w:eastAsia="Times New Roman" w:hAnsi="Times New Roman" w:cs="Times New Roman"/>
          <w:sz w:val="24"/>
          <w:szCs w:val="24"/>
        </w:rPr>
        <w:t xml:space="preserve"> вправе осуществлять в пределах бюджетных мест </w:t>
      </w:r>
      <w:r w:rsidR="00030ED0" w:rsidRPr="008E3ABE">
        <w:rPr>
          <w:rFonts w:ascii="Times New Roman" w:eastAsia="Times New Roman" w:hAnsi="Times New Roman" w:cs="Times New Roman"/>
          <w:b/>
          <w:sz w:val="24"/>
          <w:szCs w:val="24"/>
        </w:rPr>
        <w:t>целевой прием</w:t>
      </w:r>
      <w:r w:rsidR="00030ED0">
        <w:rPr>
          <w:rFonts w:ascii="Times New Roman" w:eastAsia="Times New Roman" w:hAnsi="Times New Roman" w:cs="Times New Roman"/>
          <w:sz w:val="24"/>
          <w:szCs w:val="24"/>
        </w:rPr>
        <w:t xml:space="preserve"> граждан в соответствии с договорами, заключенными с органами государственной власти, органами местного самоуправления в целях содействия им в подготовке специалистов со средним профессиональным образованием и организовывать на эти места отдельный конкурс.</w:t>
      </w:r>
    </w:p>
    <w:p w:rsidR="00030ED0" w:rsidRDefault="00BB3EC6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55F6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Государственная</w:t>
      </w:r>
      <w:r w:rsidR="00030ED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организация </w:t>
      </w:r>
      <w:r w:rsidR="00030ED0">
        <w:rPr>
          <w:rFonts w:ascii="Times New Roman" w:eastAsia="Times New Roman" w:hAnsi="Times New Roman" w:cs="Times New Roman"/>
          <w:sz w:val="24"/>
          <w:szCs w:val="24"/>
        </w:rPr>
        <w:t xml:space="preserve"> вправе осуществлять в соответствии с законодательством Российской Федерации в области образования </w:t>
      </w:r>
      <w:r w:rsidR="00030ED0" w:rsidRPr="008E3ABE">
        <w:rPr>
          <w:rFonts w:ascii="Times New Roman" w:eastAsia="Times New Roman" w:hAnsi="Times New Roman" w:cs="Times New Roman"/>
          <w:b/>
          <w:sz w:val="24"/>
          <w:szCs w:val="24"/>
        </w:rPr>
        <w:t>приемсверх установленных бюджетных мест для обучения на основе договоров с оплатой</w:t>
      </w:r>
      <w:r w:rsidR="00030ED0">
        <w:rPr>
          <w:rFonts w:ascii="Times New Roman" w:eastAsia="Times New Roman" w:hAnsi="Times New Roman" w:cs="Times New Roman"/>
          <w:sz w:val="24"/>
          <w:szCs w:val="24"/>
        </w:rPr>
        <w:t xml:space="preserve"> стоимости обучения. </w:t>
      </w:r>
    </w:p>
    <w:p w:rsidR="00030ED0" w:rsidRDefault="00F55F6E" w:rsidP="00B029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1.10</w:t>
      </w:r>
      <w:r w:rsidR="00030ED0" w:rsidRPr="002360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3B11" w:rsidRPr="00023B1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30ED0" w:rsidRPr="00023B11">
        <w:rPr>
          <w:rFonts w:ascii="Times New Roman" w:eastAsia="Times New Roman" w:hAnsi="Times New Roman" w:cs="Times New Roman"/>
          <w:sz w:val="24"/>
          <w:szCs w:val="24"/>
        </w:rPr>
        <w:t>еречень</w:t>
      </w:r>
      <w:r w:rsidR="00D25F59" w:rsidRPr="00D25F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0ED0" w:rsidRPr="002360B4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специальностей</w:t>
      </w:r>
      <w:r w:rsidR="007A1246">
        <w:rPr>
          <w:rFonts w:ascii="Times New Roman" w:eastAsia="Times New Roman" w:hAnsi="Times New Roman" w:cs="Times New Roman"/>
          <w:sz w:val="24"/>
          <w:szCs w:val="24"/>
        </w:rPr>
        <w:t xml:space="preserve"> и профессий</w:t>
      </w:r>
      <w:r w:rsidR="00030ED0" w:rsidRPr="002360B4">
        <w:rPr>
          <w:rFonts w:ascii="Times New Roman" w:eastAsia="Times New Roman" w:hAnsi="Times New Roman" w:cs="Times New Roman"/>
          <w:sz w:val="24"/>
          <w:szCs w:val="24"/>
        </w:rPr>
        <w:t>, на кот</w:t>
      </w:r>
      <w:r w:rsidR="00BA1D05">
        <w:rPr>
          <w:rFonts w:ascii="Times New Roman" w:eastAsia="Times New Roman" w:hAnsi="Times New Roman" w:cs="Times New Roman"/>
          <w:sz w:val="24"/>
          <w:szCs w:val="24"/>
        </w:rPr>
        <w:t xml:space="preserve">орые ЯСХТ, </w:t>
      </w:r>
      <w:proofErr w:type="spellStart"/>
      <w:r w:rsidR="00BA1D05">
        <w:rPr>
          <w:rFonts w:ascii="Times New Roman" w:eastAsia="Times New Roman" w:hAnsi="Times New Roman" w:cs="Times New Roman"/>
          <w:sz w:val="24"/>
          <w:szCs w:val="24"/>
        </w:rPr>
        <w:t>Тюнгюлюнский</w:t>
      </w:r>
      <w:proofErr w:type="spellEnd"/>
      <w:r w:rsidR="00BA1D0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A1D05">
        <w:rPr>
          <w:rFonts w:ascii="Times New Roman" w:eastAsia="Times New Roman" w:hAnsi="Times New Roman" w:cs="Times New Roman"/>
          <w:sz w:val="24"/>
          <w:szCs w:val="24"/>
        </w:rPr>
        <w:t>Алтанский</w:t>
      </w:r>
      <w:proofErr w:type="spellEnd"/>
      <w:r w:rsidR="00CE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709">
        <w:rPr>
          <w:rFonts w:ascii="Times New Roman" w:eastAsia="Times New Roman" w:hAnsi="Times New Roman" w:cs="Times New Roman"/>
          <w:sz w:val="24"/>
          <w:szCs w:val="24"/>
        </w:rPr>
        <w:t>филиалы</w:t>
      </w:r>
      <w:r w:rsidR="00CE3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9AC">
        <w:rPr>
          <w:rFonts w:ascii="Times New Roman" w:eastAsia="Times New Roman" w:hAnsi="Times New Roman" w:cs="Times New Roman"/>
          <w:sz w:val="24"/>
          <w:szCs w:val="24"/>
        </w:rPr>
        <w:t>объявляет набор в 201</w:t>
      </w:r>
      <w:r w:rsidR="00295591">
        <w:rPr>
          <w:rFonts w:ascii="Times New Roman" w:eastAsia="Times New Roman" w:hAnsi="Times New Roman" w:cs="Times New Roman"/>
          <w:sz w:val="24"/>
          <w:szCs w:val="24"/>
        </w:rPr>
        <w:t>7</w:t>
      </w:r>
      <w:r w:rsidR="006D69AC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295591">
        <w:rPr>
          <w:rFonts w:ascii="Times New Roman" w:eastAsia="Times New Roman" w:hAnsi="Times New Roman" w:cs="Times New Roman"/>
          <w:sz w:val="24"/>
          <w:szCs w:val="24"/>
        </w:rPr>
        <w:t>8</w:t>
      </w:r>
      <w:r w:rsidR="00030ED0" w:rsidRPr="002360B4">
        <w:rPr>
          <w:rFonts w:ascii="Times New Roman" w:eastAsia="Times New Roman" w:hAnsi="Times New Roman" w:cs="Times New Roman"/>
          <w:sz w:val="24"/>
          <w:szCs w:val="24"/>
        </w:rPr>
        <w:t xml:space="preserve">учебном году в соответствии с лицензией на </w:t>
      </w:r>
      <w:proofErr w:type="gramStart"/>
      <w:r w:rsidR="00030ED0" w:rsidRPr="002360B4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="00030ED0" w:rsidRPr="002360B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деятельности:</w:t>
      </w:r>
    </w:p>
    <w:p w:rsidR="00474E79" w:rsidRDefault="00474E79" w:rsidP="00F837B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ED0" w:rsidRPr="00474E79" w:rsidRDefault="00030ED0" w:rsidP="00F837B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79">
        <w:rPr>
          <w:rFonts w:ascii="Times New Roman" w:eastAsia="Times New Roman" w:hAnsi="Times New Roman" w:cs="Times New Roman"/>
          <w:b/>
          <w:sz w:val="28"/>
          <w:szCs w:val="28"/>
        </w:rPr>
        <w:t>Очное обучение</w:t>
      </w:r>
    </w:p>
    <w:p w:rsidR="00474E79" w:rsidRDefault="00474E79" w:rsidP="00F837B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93" w:type="dxa"/>
        <w:jc w:val="center"/>
        <w:tblCellMar>
          <w:left w:w="10" w:type="dxa"/>
          <w:right w:w="10" w:type="dxa"/>
        </w:tblCellMar>
        <w:tblLook w:val="04A0"/>
      </w:tblPr>
      <w:tblGrid>
        <w:gridCol w:w="436"/>
        <w:gridCol w:w="991"/>
        <w:gridCol w:w="2565"/>
        <w:gridCol w:w="1057"/>
        <w:gridCol w:w="2733"/>
        <w:gridCol w:w="1911"/>
      </w:tblGrid>
      <w:tr w:rsidR="00E169FA" w:rsidTr="00E169FA">
        <w:trPr>
          <w:trHeight w:val="1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D0" w:rsidRPr="00372DAD" w:rsidRDefault="00030ED0" w:rsidP="00F837B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D0" w:rsidRPr="00372DAD" w:rsidRDefault="00030ED0" w:rsidP="00F837B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D0" w:rsidRPr="00372DAD" w:rsidRDefault="00030ED0" w:rsidP="00F837B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 подготовки (специальность</w:t>
            </w:r>
            <w:r w:rsidR="000C1A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профессия</w:t>
            </w:r>
            <w:r w:rsidRPr="00372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D0" w:rsidRPr="00372DAD" w:rsidRDefault="00030ED0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обучения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D0" w:rsidRPr="00372DAD" w:rsidRDefault="00030ED0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30ED0" w:rsidRPr="00372DAD" w:rsidRDefault="00030ED0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D0" w:rsidRDefault="000C1AC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Уровень образования</w:t>
            </w:r>
          </w:p>
        </w:tc>
      </w:tr>
      <w:tr w:rsidR="00403D71" w:rsidTr="00E169FA">
        <w:trPr>
          <w:trHeight w:val="1"/>
          <w:jc w:val="center"/>
        </w:trPr>
        <w:tc>
          <w:tcPr>
            <w:tcW w:w="9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D71" w:rsidRDefault="00403D71" w:rsidP="00023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ГБПОУ РС (Я) «Якутский сельскохозяйственный техникум»</w:t>
            </w:r>
          </w:p>
        </w:tc>
      </w:tr>
      <w:tr w:rsidR="00E169FA" w:rsidRPr="00A473D4" w:rsidTr="00E169FA">
        <w:trPr>
          <w:trHeight w:val="1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D4" w:rsidRPr="00433B46" w:rsidRDefault="00A473D4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D4" w:rsidRPr="00433B46" w:rsidRDefault="00A473D4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35.02.05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D4" w:rsidRPr="00433B46" w:rsidRDefault="00A473D4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Агрономия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D4" w:rsidRPr="00433B46" w:rsidRDefault="00A473D4" w:rsidP="00474E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2 г. 10 м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D4" w:rsidRPr="00433B46" w:rsidRDefault="00A473D4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Агроном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D4" w:rsidRPr="00433B46" w:rsidRDefault="000C1AC8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33B4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33B4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169FA" w:rsidRPr="00A473D4" w:rsidTr="00E169FA">
        <w:trPr>
          <w:trHeight w:val="1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D4" w:rsidRPr="00433B46" w:rsidRDefault="00A473D4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D4" w:rsidRPr="00433B46" w:rsidRDefault="00A473D4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36.02.02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D4" w:rsidRPr="00433B46" w:rsidRDefault="00A473D4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Зоотехния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D4" w:rsidRPr="00433B46" w:rsidRDefault="00A473D4" w:rsidP="00474E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2 г. 10 м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3D4" w:rsidRPr="00433B46" w:rsidRDefault="00A473D4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Зоотехник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D4" w:rsidRPr="00433B46" w:rsidRDefault="000C1AC8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33B4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33B4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74E79" w:rsidTr="00E169FA">
        <w:trPr>
          <w:trHeight w:val="1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79" w:rsidRPr="00433B46" w:rsidRDefault="00474E79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79" w:rsidRPr="00433B46" w:rsidRDefault="00474E79">
            <w:pPr>
              <w:rPr>
                <w:rFonts w:ascii="Times New Roman" w:hAnsi="Times New Roman" w:cs="Times New Roman"/>
                <w:color w:val="000000"/>
              </w:rPr>
            </w:pPr>
            <w:r w:rsidRPr="00433B46">
              <w:rPr>
                <w:rFonts w:ascii="Times New Roman" w:hAnsi="Times New Roman" w:cs="Times New Roman"/>
                <w:color w:val="000000"/>
              </w:rPr>
              <w:t>35.02.01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79" w:rsidRPr="00433B46" w:rsidRDefault="00474E79">
            <w:pPr>
              <w:rPr>
                <w:rFonts w:ascii="Times New Roman" w:hAnsi="Times New Roman" w:cs="Times New Roman"/>
                <w:color w:val="000000"/>
              </w:rPr>
            </w:pPr>
            <w:r w:rsidRPr="00433B46">
              <w:rPr>
                <w:rFonts w:ascii="Times New Roman" w:hAnsi="Times New Roman" w:cs="Times New Roman"/>
                <w:color w:val="000000"/>
              </w:rPr>
              <w:t>Лесное и лесопарковое хозяйство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79" w:rsidRPr="00433B46" w:rsidRDefault="00474E79" w:rsidP="00474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B46">
              <w:rPr>
                <w:rFonts w:ascii="Times New Roman" w:hAnsi="Times New Roman" w:cs="Times New Roman"/>
                <w:color w:val="000000"/>
              </w:rPr>
              <w:t>2 г. 10 м.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79" w:rsidRPr="00433B46" w:rsidRDefault="00474E79">
            <w:pPr>
              <w:rPr>
                <w:rFonts w:ascii="Times New Roman" w:hAnsi="Times New Roman" w:cs="Times New Roman"/>
                <w:color w:val="000000"/>
              </w:rPr>
            </w:pPr>
            <w:r w:rsidRPr="00433B46">
              <w:rPr>
                <w:rFonts w:ascii="Times New Roman" w:hAnsi="Times New Roman" w:cs="Times New Roman"/>
                <w:color w:val="000000"/>
              </w:rPr>
              <w:t>Специалист по лесному и лесопарковому хозяйству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79" w:rsidRPr="00433B46" w:rsidRDefault="00474E79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33B4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33B4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169FA" w:rsidTr="00E169FA">
        <w:trPr>
          <w:trHeight w:val="1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474E79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35.02.0</w:t>
            </w:r>
            <w:r w:rsidR="00023B11" w:rsidRPr="00433B4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23B11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hAnsi="Times New Roman" w:cs="Times New Roman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474E7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2 г.10 м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23B11" w:rsidP="00023B1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Технолог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33B4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33B4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74E79" w:rsidTr="00E169FA">
        <w:trPr>
          <w:trHeight w:val="1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79" w:rsidRPr="00433B46" w:rsidRDefault="00474E79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79" w:rsidRPr="00433B46" w:rsidRDefault="00474E79">
            <w:pPr>
              <w:rPr>
                <w:rFonts w:ascii="Times New Roman" w:hAnsi="Times New Roman" w:cs="Times New Roman"/>
                <w:color w:val="000000"/>
              </w:rPr>
            </w:pPr>
            <w:r w:rsidRPr="00433B46">
              <w:rPr>
                <w:rFonts w:ascii="Times New Roman" w:hAnsi="Times New Roman" w:cs="Times New Roman"/>
                <w:color w:val="000000"/>
              </w:rPr>
              <w:t>35.02.14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79" w:rsidRPr="00433B46" w:rsidRDefault="00474E79">
            <w:pPr>
              <w:rPr>
                <w:rFonts w:ascii="Times New Roman" w:hAnsi="Times New Roman" w:cs="Times New Roman"/>
                <w:color w:val="000000"/>
              </w:rPr>
            </w:pPr>
            <w:r w:rsidRPr="00433B46">
              <w:rPr>
                <w:rFonts w:ascii="Times New Roman" w:hAnsi="Times New Roman" w:cs="Times New Roman"/>
                <w:color w:val="000000"/>
              </w:rPr>
              <w:t>Охотоведение и звероводство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79" w:rsidRPr="00433B46" w:rsidRDefault="00474E79">
            <w:pPr>
              <w:rPr>
                <w:rFonts w:ascii="Times New Roman" w:hAnsi="Times New Roman" w:cs="Times New Roman"/>
                <w:color w:val="000000"/>
              </w:rPr>
            </w:pPr>
            <w:r w:rsidRPr="00433B46">
              <w:rPr>
                <w:rFonts w:ascii="Times New Roman" w:hAnsi="Times New Roman" w:cs="Times New Roman"/>
                <w:color w:val="000000"/>
              </w:rPr>
              <w:t>1 г. 10 м.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79" w:rsidRPr="00433B46" w:rsidRDefault="00474E79" w:rsidP="00474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B46">
              <w:rPr>
                <w:rFonts w:ascii="Times New Roman" w:hAnsi="Times New Roman" w:cs="Times New Roman"/>
                <w:color w:val="000000"/>
              </w:rPr>
              <w:t>Охотовед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79" w:rsidRPr="00433B46" w:rsidRDefault="00474E79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33B4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33B4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169FA" w:rsidTr="00E169FA">
        <w:trPr>
          <w:trHeight w:val="1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474E79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36.02.01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Ветеринария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474E7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2 г. 10 м.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Ветеринарный фельдшер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33B4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33B4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169FA" w:rsidTr="00E169FA">
        <w:trPr>
          <w:trHeight w:val="1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474E79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19.02.07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Технология молока и молочных продуктов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474E7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2 г. 10 м.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 xml:space="preserve">Техник-технолог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33B4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33B4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169FA" w:rsidTr="00E169FA">
        <w:trPr>
          <w:trHeight w:val="1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474E79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38.02.01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Экономика и бухгалтерский учет</w:t>
            </w:r>
            <w:r w:rsidR="00023B11" w:rsidRPr="00433B46">
              <w:rPr>
                <w:rFonts w:ascii="Times New Roman" w:eastAsia="Times New Roman" w:hAnsi="Times New Roman" w:cs="Times New Roman"/>
              </w:rPr>
              <w:t xml:space="preserve"> (по отраслям)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474E7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1 г. 10 м.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Бухгалтер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33B4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33B4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169FA" w:rsidTr="00E169FA">
        <w:trPr>
          <w:trHeight w:val="1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474E79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21.02.05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Земельно-имущественные отношения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474E7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1 г. 10 м.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Специалист по земельно-имущественным отношениям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33B4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33B4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169FA" w:rsidTr="00E169FA">
        <w:trPr>
          <w:trHeight w:val="1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474E79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21.02.04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Землеустройство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474E7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2 г. 6 м.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Техник-землеустроитель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33B4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33B4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169FA" w:rsidTr="00E169FA">
        <w:trPr>
          <w:trHeight w:val="543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474E79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40.02.01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474E7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1 г. 10 м.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Юрист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433B46">
              <w:rPr>
                <w:rFonts w:ascii="Times New Roman" w:hAnsi="Times New Roman" w:cs="Times New Roman"/>
              </w:rPr>
              <w:t>кл</w:t>
            </w:r>
            <w:proofErr w:type="spellEnd"/>
            <w:r w:rsidRPr="00433B46">
              <w:rPr>
                <w:rFonts w:ascii="Times New Roman" w:hAnsi="Times New Roman" w:cs="Times New Roman"/>
              </w:rPr>
              <w:t>.</w:t>
            </w:r>
          </w:p>
        </w:tc>
      </w:tr>
      <w:tr w:rsidR="00023B11" w:rsidTr="00E169FA">
        <w:trPr>
          <w:trHeight w:val="543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1" w:rsidRPr="00433B46" w:rsidRDefault="00023B11" w:rsidP="00474E79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1</w:t>
            </w:r>
            <w:r w:rsidR="00474E79" w:rsidRPr="00433B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1" w:rsidRPr="00433B46" w:rsidRDefault="00023B11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46.02.01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1" w:rsidRPr="00433B46" w:rsidRDefault="00023B11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Документационное обеспечение управления и архивоведение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1" w:rsidRPr="00433B46" w:rsidRDefault="00023B11" w:rsidP="00474E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B46">
              <w:rPr>
                <w:rFonts w:ascii="Times New Roman" w:hAnsi="Times New Roman" w:cs="Times New Roman"/>
                <w:color w:val="000000"/>
              </w:rPr>
              <w:t>1 г. 10 м.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1" w:rsidRPr="00433B46" w:rsidRDefault="00023B11" w:rsidP="00023B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B46">
              <w:rPr>
                <w:rFonts w:ascii="Times New Roman" w:hAnsi="Times New Roman" w:cs="Times New Roman"/>
                <w:color w:val="000000"/>
              </w:rPr>
              <w:t>Специалист по документационному обеспечению управлению, архивист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B11" w:rsidRPr="00433B46" w:rsidRDefault="00023B11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433B46">
              <w:rPr>
                <w:rFonts w:ascii="Times New Roman" w:hAnsi="Times New Roman" w:cs="Times New Roman"/>
              </w:rPr>
              <w:t>кл</w:t>
            </w:r>
            <w:proofErr w:type="spellEnd"/>
            <w:r w:rsidRPr="00433B46">
              <w:rPr>
                <w:rFonts w:ascii="Times New Roman" w:hAnsi="Times New Roman" w:cs="Times New Roman"/>
              </w:rPr>
              <w:t>.</w:t>
            </w:r>
          </w:p>
        </w:tc>
      </w:tr>
      <w:tr w:rsidR="000C1AC8" w:rsidTr="00E169FA">
        <w:trPr>
          <w:trHeight w:val="431"/>
          <w:jc w:val="center"/>
        </w:trPr>
        <w:tc>
          <w:tcPr>
            <w:tcW w:w="9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643E5" w:rsidRDefault="000C1AC8" w:rsidP="00023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643E5">
              <w:rPr>
                <w:rFonts w:ascii="Times New Roman" w:eastAsia="Times New Roman" w:hAnsi="Times New Roman" w:cs="Times New Roman"/>
                <w:b/>
              </w:rPr>
              <w:lastRenderedPageBreak/>
              <w:t>Тюнгюлюнский</w:t>
            </w:r>
            <w:proofErr w:type="spellEnd"/>
            <w:r w:rsidR="00CE3F1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C7A9B">
              <w:rPr>
                <w:rFonts w:ascii="Times New Roman" w:eastAsia="Times New Roman" w:hAnsi="Times New Roman" w:cs="Times New Roman"/>
                <w:b/>
              </w:rPr>
              <w:t>ф</w:t>
            </w:r>
            <w:r w:rsidR="001C7A9B" w:rsidRPr="004643E5">
              <w:rPr>
                <w:rFonts w:ascii="Times New Roman" w:eastAsia="Times New Roman" w:hAnsi="Times New Roman" w:cs="Times New Roman"/>
                <w:b/>
              </w:rPr>
              <w:t>илиал</w:t>
            </w:r>
          </w:p>
        </w:tc>
      </w:tr>
      <w:tr w:rsidR="000C1AC8" w:rsidTr="00E169FA">
        <w:trPr>
          <w:trHeight w:val="431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Default="000C1AC8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35.01.13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Тракторист – машинист сельскохозяйственного производства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23B11" w:rsidP="00023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3 г.</w:t>
            </w:r>
            <w:r w:rsidR="000C1AC8" w:rsidRPr="00433B46">
              <w:rPr>
                <w:rFonts w:ascii="Times New Roman" w:eastAsia="Times New Roman" w:hAnsi="Times New Roman" w:cs="Times New Roman"/>
              </w:rPr>
              <w:t>10 м.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23B11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9</w:t>
            </w:r>
            <w:r w:rsidR="000C1AC8" w:rsidRPr="00433B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C1AC8" w:rsidRPr="00433B4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="000C1AC8" w:rsidRPr="00433B4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C1AC8" w:rsidTr="00E169FA">
        <w:trPr>
          <w:trHeight w:val="431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Default="009D6F9C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23B11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19.01.12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23B11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Переработка скота и мяса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805EBA" w:rsidP="00023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10 мес</w:t>
            </w:r>
            <w:r w:rsidR="00023B11" w:rsidRPr="00433B4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0C1AC8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AC8" w:rsidRPr="00433B46" w:rsidRDefault="00E169FA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33B4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33B4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169FA" w:rsidRPr="00E169FA" w:rsidTr="00E169FA">
        <w:trPr>
          <w:trHeight w:val="402"/>
          <w:jc w:val="center"/>
        </w:trPr>
        <w:tc>
          <w:tcPr>
            <w:tcW w:w="9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9FA" w:rsidRPr="00433B46" w:rsidRDefault="00267C5D" w:rsidP="00023B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33B46">
              <w:rPr>
                <w:rFonts w:ascii="Times New Roman" w:eastAsia="Times New Roman" w:hAnsi="Times New Roman" w:cs="Times New Roman"/>
                <w:b/>
              </w:rPr>
              <w:t>Алтански</w:t>
            </w:r>
            <w:r w:rsidR="00E169FA" w:rsidRPr="00433B46">
              <w:rPr>
                <w:rFonts w:ascii="Times New Roman" w:eastAsia="Times New Roman" w:hAnsi="Times New Roman" w:cs="Times New Roman"/>
                <w:b/>
              </w:rPr>
              <w:t>й</w:t>
            </w:r>
            <w:proofErr w:type="spellEnd"/>
            <w:r w:rsidRPr="00433B46">
              <w:rPr>
                <w:rFonts w:ascii="Times New Roman" w:eastAsia="Times New Roman" w:hAnsi="Times New Roman" w:cs="Times New Roman"/>
                <w:b/>
              </w:rPr>
              <w:t xml:space="preserve"> филиал</w:t>
            </w:r>
          </w:p>
        </w:tc>
      </w:tr>
      <w:tr w:rsidR="00E169FA" w:rsidTr="00E169FA">
        <w:trPr>
          <w:trHeight w:val="402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9FA" w:rsidRPr="00E169FA" w:rsidRDefault="00E169FA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9FA" w:rsidRPr="00433B46" w:rsidRDefault="00474E79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36.01.02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9FA" w:rsidRPr="00433B46" w:rsidRDefault="00474E79" w:rsidP="00F837B8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Мастер животноводства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9FA" w:rsidRPr="00433B46" w:rsidRDefault="006211DC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10 мес.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9FA" w:rsidRPr="00433B46" w:rsidRDefault="00E169FA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9FA" w:rsidRPr="00433B46" w:rsidRDefault="00E169FA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33B4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33B46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2603D3" w:rsidRDefault="002603D3" w:rsidP="00F837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030ED0" w:rsidRPr="00474E79" w:rsidRDefault="00030ED0" w:rsidP="00F837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79">
        <w:rPr>
          <w:rFonts w:ascii="Times New Roman" w:eastAsia="Times New Roman" w:hAnsi="Times New Roman" w:cs="Times New Roman"/>
          <w:b/>
          <w:sz w:val="28"/>
          <w:szCs w:val="28"/>
        </w:rPr>
        <w:t>Заочное обучение</w:t>
      </w:r>
    </w:p>
    <w:tbl>
      <w:tblPr>
        <w:tblW w:w="9744" w:type="dxa"/>
        <w:jc w:val="center"/>
        <w:tblCellMar>
          <w:left w:w="10" w:type="dxa"/>
          <w:right w:w="10" w:type="dxa"/>
        </w:tblCellMar>
        <w:tblLook w:val="04A0"/>
      </w:tblPr>
      <w:tblGrid>
        <w:gridCol w:w="493"/>
        <w:gridCol w:w="986"/>
        <w:gridCol w:w="2414"/>
        <w:gridCol w:w="1155"/>
        <w:gridCol w:w="2768"/>
        <w:gridCol w:w="1928"/>
      </w:tblGrid>
      <w:tr w:rsidR="00030ED0" w:rsidTr="006D69AC">
        <w:trPr>
          <w:trHeight w:val="921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D0" w:rsidRDefault="00030ED0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D0" w:rsidRDefault="00030ED0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D0" w:rsidRDefault="00030ED0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Направление подготовки (специальность)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D0" w:rsidRDefault="00030ED0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 обучения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D0" w:rsidRDefault="00030ED0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30ED0" w:rsidRDefault="00030ED0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Квалификация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ED0" w:rsidRDefault="004F231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Уровень образования</w:t>
            </w:r>
          </w:p>
        </w:tc>
      </w:tr>
      <w:tr w:rsidR="00BA518F" w:rsidTr="00BA518F">
        <w:trPr>
          <w:trHeight w:val="374"/>
          <w:jc w:val="center"/>
        </w:trPr>
        <w:tc>
          <w:tcPr>
            <w:tcW w:w="9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18F" w:rsidRPr="00BA518F" w:rsidRDefault="00BA518F" w:rsidP="00F8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518F">
              <w:rPr>
                <w:rFonts w:ascii="Times New Roman" w:eastAsia="Times New Roman" w:hAnsi="Times New Roman" w:cs="Times New Roman"/>
                <w:b/>
              </w:rPr>
              <w:t>ГБПОУ РС (Я) «Якутский сельскохозяйственный техникум»</w:t>
            </w:r>
          </w:p>
        </w:tc>
      </w:tr>
      <w:tr w:rsidR="004F2318" w:rsidTr="006D69AC">
        <w:trPr>
          <w:trHeight w:val="1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Pr="004F2318" w:rsidRDefault="004F2318" w:rsidP="00F837B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38.02.01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г. 10 м.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бухгалтер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4F2318">
            <w:pPr>
              <w:jc w:val="center"/>
            </w:pPr>
            <w:r w:rsidRPr="00413A3B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13A3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13A3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F2318" w:rsidTr="006D69AC">
        <w:trPr>
          <w:trHeight w:val="1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Pr="0076750A" w:rsidRDefault="004F2318" w:rsidP="00F837B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40.02.01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г. 10 м.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4F2318">
            <w:pPr>
              <w:jc w:val="center"/>
            </w:pPr>
            <w:r w:rsidRPr="00413A3B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13A3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13A3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F2318" w:rsidTr="006D69AC">
        <w:trPr>
          <w:trHeight w:val="1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Pr="0076750A" w:rsidRDefault="004F2318" w:rsidP="00F837B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Земельно-имущественные отношения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г. 10 м.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по земельно-имущественным отношениям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4F2318">
            <w:pPr>
              <w:jc w:val="center"/>
            </w:pPr>
            <w:r w:rsidRPr="00413A3B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13A3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13A3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F2318" w:rsidTr="006D69AC">
        <w:trPr>
          <w:trHeight w:val="1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Pr="0076750A" w:rsidRDefault="004F2318" w:rsidP="00F837B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21.02.04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Землеустройство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г. 6 м.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техник-землеустроитель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4F2318">
            <w:pPr>
              <w:jc w:val="center"/>
            </w:pPr>
            <w:r w:rsidRPr="00413A3B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13A3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13A3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F2318" w:rsidTr="006D69AC">
        <w:trPr>
          <w:trHeight w:val="1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Pr="0076750A" w:rsidRDefault="004F2318" w:rsidP="00F837B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35.02.14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Охотоведение и звероводство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 г. 10 м.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F837B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охотовед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318" w:rsidRDefault="004F2318" w:rsidP="004F2318">
            <w:pPr>
              <w:jc w:val="center"/>
            </w:pPr>
            <w:r w:rsidRPr="00413A3B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13A3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13A3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33B46" w:rsidTr="00433B46">
        <w:trPr>
          <w:trHeight w:val="691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B46" w:rsidRPr="0076750A" w:rsidRDefault="00433B46" w:rsidP="00F837B8">
            <w:pPr>
              <w:pStyle w:val="a3"/>
              <w:spacing w:after="0"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46" w:rsidRPr="0057338C" w:rsidRDefault="00433B46" w:rsidP="00433B4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35.02.01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46" w:rsidRDefault="00433B46" w:rsidP="00433B4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Лесное и лесопарковое хозяйство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46" w:rsidRDefault="00433B46" w:rsidP="00433B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г.10 м.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46" w:rsidRPr="0057338C" w:rsidRDefault="00433B46" w:rsidP="00433B4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7338C">
              <w:rPr>
                <w:rFonts w:ascii="Times New Roman" w:hAnsi="Times New Roman"/>
              </w:rPr>
              <w:t>пециалист лесного и лесопаркового хозяйства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46" w:rsidRDefault="00433B46" w:rsidP="00433B46">
            <w:pPr>
              <w:jc w:val="center"/>
            </w:pPr>
            <w:r w:rsidRPr="00413A3B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413A3B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13A3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33B46" w:rsidTr="006D69AC">
        <w:trPr>
          <w:trHeight w:val="1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B46" w:rsidRPr="0076750A" w:rsidRDefault="00433B46" w:rsidP="00F837B8">
            <w:pPr>
              <w:pStyle w:val="a3"/>
              <w:spacing w:after="0" w:line="360" w:lineRule="auto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46" w:rsidRPr="00433B46" w:rsidRDefault="00433B46" w:rsidP="00433B4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46.02.01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46" w:rsidRPr="00433B46" w:rsidRDefault="00433B46" w:rsidP="00433B4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33B46">
              <w:rPr>
                <w:rFonts w:ascii="Times New Roman" w:eastAsia="Times New Roman" w:hAnsi="Times New Roman" w:cs="Times New Roman"/>
              </w:rPr>
              <w:t>Документационное обеспечение управления и архивоведение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46" w:rsidRPr="00433B46" w:rsidRDefault="00433B46" w:rsidP="00433B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B46">
              <w:rPr>
                <w:rFonts w:ascii="Times New Roman" w:hAnsi="Times New Roman" w:cs="Times New Roman"/>
                <w:color w:val="000000"/>
              </w:rPr>
              <w:t>1 г. 10 м.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46" w:rsidRPr="00433B46" w:rsidRDefault="00433B46" w:rsidP="00433B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B46">
              <w:rPr>
                <w:rFonts w:ascii="Times New Roman" w:hAnsi="Times New Roman" w:cs="Times New Roman"/>
                <w:color w:val="000000"/>
              </w:rPr>
              <w:t>Специалист по документационному обеспечению управлению, архивист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B46" w:rsidRPr="00433B46" w:rsidRDefault="00433B46" w:rsidP="00433B4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33B46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433B46">
              <w:rPr>
                <w:rFonts w:ascii="Times New Roman" w:hAnsi="Times New Roman" w:cs="Times New Roman"/>
              </w:rPr>
              <w:t>кл</w:t>
            </w:r>
            <w:proofErr w:type="spellEnd"/>
            <w:r w:rsidRPr="00433B46">
              <w:rPr>
                <w:rFonts w:ascii="Times New Roman" w:hAnsi="Times New Roman" w:cs="Times New Roman"/>
              </w:rPr>
              <w:t>.</w:t>
            </w:r>
          </w:p>
        </w:tc>
      </w:tr>
    </w:tbl>
    <w:p w:rsidR="00030ED0" w:rsidRDefault="00030ED0" w:rsidP="00F837B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ED0" w:rsidRPr="004B0CDA" w:rsidRDefault="002603D3" w:rsidP="00F837B8">
      <w:pPr>
        <w:pStyle w:val="a3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B0CDA">
        <w:rPr>
          <w:rFonts w:ascii="Times New Roman" w:eastAsia="Times New Roman" w:hAnsi="Times New Roman" w:cs="Times New Roman"/>
          <w:caps/>
          <w:sz w:val="24"/>
          <w:szCs w:val="24"/>
        </w:rPr>
        <w:t xml:space="preserve">2. </w:t>
      </w:r>
      <w:r w:rsidR="00030ED0" w:rsidRPr="004B0CDA">
        <w:rPr>
          <w:rFonts w:ascii="Times New Roman" w:eastAsia="Times New Roman" w:hAnsi="Times New Roman" w:cs="Times New Roman"/>
          <w:caps/>
          <w:sz w:val="24"/>
          <w:szCs w:val="24"/>
        </w:rPr>
        <w:t>Организация</w:t>
      </w:r>
      <w:r w:rsidR="00252107" w:rsidRPr="004B0CDA">
        <w:rPr>
          <w:rFonts w:ascii="Times New Roman" w:eastAsia="Times New Roman" w:hAnsi="Times New Roman" w:cs="Times New Roman"/>
          <w:caps/>
          <w:sz w:val="24"/>
          <w:szCs w:val="24"/>
        </w:rPr>
        <w:t xml:space="preserve"> приема граждан в образовательную организацию</w:t>
      </w:r>
    </w:p>
    <w:p w:rsidR="00994639" w:rsidRDefault="00994639" w:rsidP="00F837B8">
      <w:pPr>
        <w:pStyle w:val="a3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639" w:rsidRPr="00994639" w:rsidRDefault="00994639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639">
        <w:rPr>
          <w:rFonts w:ascii="Times New Roman" w:eastAsia="Times New Roman" w:hAnsi="Times New Roman" w:cs="Times New Roman"/>
          <w:sz w:val="24"/>
          <w:szCs w:val="24"/>
        </w:rPr>
        <w:t xml:space="preserve">2.1. Организация приема на обучение по образовательным программам осуществляется приемной комиссией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94639">
        <w:rPr>
          <w:rFonts w:ascii="Times New Roman" w:eastAsia="Times New Roman" w:hAnsi="Times New Roman" w:cs="Times New Roman"/>
          <w:sz w:val="24"/>
          <w:szCs w:val="24"/>
        </w:rPr>
        <w:t xml:space="preserve">осударственное бюджетное образовательное </w:t>
      </w:r>
      <w:r w:rsidRPr="009946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учреждение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4639"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>
        <w:rPr>
          <w:rFonts w:ascii="Times New Roman" w:eastAsia="Times New Roman" w:hAnsi="Times New Roman" w:cs="Times New Roman"/>
          <w:sz w:val="24"/>
          <w:szCs w:val="24"/>
        </w:rPr>
        <w:t>Саха (Якутия) «Я</w:t>
      </w:r>
      <w:r w:rsidRPr="00994639">
        <w:rPr>
          <w:rFonts w:ascii="Times New Roman" w:eastAsia="Times New Roman" w:hAnsi="Times New Roman" w:cs="Times New Roman"/>
          <w:sz w:val="24"/>
          <w:szCs w:val="24"/>
        </w:rPr>
        <w:t>кутский сельскохозяйственный техникум» (далее - приемная комиссия).</w:t>
      </w:r>
    </w:p>
    <w:p w:rsidR="00994639" w:rsidRDefault="00994639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639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приемной комиссии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организации.</w:t>
      </w:r>
    </w:p>
    <w:p w:rsidR="00994639" w:rsidRPr="00055379" w:rsidRDefault="00994639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Состав, полномочия и порядок деятельности приемной комиссии регламентируются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Положением о приемной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утверждаемым руководителем 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организации.</w:t>
      </w:r>
    </w:p>
    <w:p w:rsidR="00994639" w:rsidRPr="00994639" w:rsidRDefault="00994639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639">
        <w:rPr>
          <w:rFonts w:ascii="Times New Roman" w:eastAsia="Times New Roman" w:hAnsi="Times New Roman" w:cs="Times New Roman"/>
          <w:sz w:val="24"/>
          <w:szCs w:val="24"/>
        </w:rPr>
        <w:t>2.3.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который назначается руководителем образовательной организации.</w:t>
      </w:r>
    </w:p>
    <w:p w:rsidR="00994639" w:rsidRPr="00994639" w:rsidRDefault="00994639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63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C010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94639">
        <w:rPr>
          <w:rFonts w:ascii="Times New Roman" w:eastAsia="Times New Roman" w:hAnsi="Times New Roman" w:cs="Times New Roman"/>
          <w:sz w:val="24"/>
          <w:szCs w:val="24"/>
        </w:rPr>
        <w:t xml:space="preserve">. При приеме в </w:t>
      </w:r>
      <w:r w:rsidR="005C0107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C0107" w:rsidRPr="00994639">
        <w:rPr>
          <w:rFonts w:ascii="Times New Roman" w:eastAsia="Times New Roman" w:hAnsi="Times New Roman" w:cs="Times New Roman"/>
          <w:sz w:val="24"/>
          <w:szCs w:val="24"/>
        </w:rPr>
        <w:t xml:space="preserve">осударственное бюджетное образовательное учреждение </w:t>
      </w:r>
      <w:r w:rsidR="005C010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C0107" w:rsidRPr="00994639"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 w:rsidR="005C0107">
        <w:rPr>
          <w:rFonts w:ascii="Times New Roman" w:eastAsia="Times New Roman" w:hAnsi="Times New Roman" w:cs="Times New Roman"/>
          <w:sz w:val="24"/>
          <w:szCs w:val="24"/>
        </w:rPr>
        <w:t>Саха (Якутия) «Я</w:t>
      </w:r>
      <w:r w:rsidR="005C0107" w:rsidRPr="00994639">
        <w:rPr>
          <w:rFonts w:ascii="Times New Roman" w:eastAsia="Times New Roman" w:hAnsi="Times New Roman" w:cs="Times New Roman"/>
          <w:sz w:val="24"/>
          <w:szCs w:val="24"/>
        </w:rPr>
        <w:t>кутский сельскохозяйственный техникум»</w:t>
      </w:r>
      <w:r w:rsidRPr="00994639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994639" w:rsidRPr="00994639" w:rsidRDefault="00994639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63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C010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94639">
        <w:rPr>
          <w:rFonts w:ascii="Times New Roman" w:eastAsia="Times New Roman" w:hAnsi="Times New Roman" w:cs="Times New Roman"/>
          <w:sz w:val="24"/>
          <w:szCs w:val="24"/>
        </w:rPr>
        <w:t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030ED0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. Образовательн</w:t>
      </w:r>
      <w:r w:rsidR="00333281">
        <w:rPr>
          <w:rFonts w:ascii="Times New Roman" w:eastAsia="Times New Roman" w:hAnsi="Times New Roman" w:cs="Times New Roman"/>
          <w:sz w:val="24"/>
          <w:szCs w:val="24"/>
        </w:rPr>
        <w:t>ая 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вноси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т в федеральную информационную систему обеспечения проведения единого государственного экзамена и приема граждан в образовательные организации среднего профессионального образования и образовательные организации высшего профессионального образования</w:t>
      </w:r>
      <w:r w:rsidR="003332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 сведения, необходимые для информационного обеспечения приема граждан в образовательные </w:t>
      </w:r>
      <w:r w:rsidR="00070536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образования.</w:t>
      </w:r>
    </w:p>
    <w:p w:rsidR="00030ED0" w:rsidRDefault="00030ED0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CDA" w:rsidRPr="004B0CDA" w:rsidRDefault="004B0CDA" w:rsidP="005A48C4">
      <w:pPr>
        <w:numPr>
          <w:ilvl w:val="0"/>
          <w:numId w:val="7"/>
        </w:numPr>
        <w:tabs>
          <w:tab w:val="left" w:pos="1320"/>
        </w:tabs>
        <w:spacing w:after="0" w:line="360" w:lineRule="auto"/>
        <w:ind w:firstLine="709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B0CDA">
        <w:rPr>
          <w:rFonts w:ascii="Times New Roman" w:eastAsia="Times New Roman" w:hAnsi="Times New Roman" w:cs="Times New Roman"/>
          <w:caps/>
          <w:sz w:val="24"/>
          <w:szCs w:val="24"/>
        </w:rPr>
        <w:t>Организация информирования поступающих</w:t>
      </w:r>
    </w:p>
    <w:p w:rsidR="004B0CDA" w:rsidRDefault="004B0CDA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ED0" w:rsidRPr="00055379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="00333281">
        <w:rPr>
          <w:rFonts w:ascii="Times New Roman" w:eastAsia="Times New Roman" w:hAnsi="Times New Roman" w:cs="Times New Roman"/>
          <w:sz w:val="24"/>
          <w:szCs w:val="24"/>
        </w:rPr>
        <w:t xml:space="preserve">ая организация  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 объявляет прием граждан для обучения по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:rsidR="00030ED0" w:rsidRPr="00055379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. С целью ознакомления поступающего и его родителей (законных представителей) с уставом образовательной организации, лицензией на право ведения образовательной деятельности, свидетельством о государственной аккредитации образовательной организации по каждой из специальностей, дающим право на выдачу документа государственного образца о среднем профессиональном образовании, образовательными программами, реализуемыми образовательными организациями, и 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другими документами, регламентирующими организацию образовательного процесса и работу приемной комиссии, </w:t>
      </w:r>
      <w:r w:rsidR="0033328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 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обязана разместить указанные документы на своем официальном сайте.</w:t>
      </w:r>
    </w:p>
    <w:p w:rsidR="00030ED0" w:rsidRPr="00055379" w:rsidRDefault="00004DF6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30ED0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030ED0" w:rsidRPr="00055379">
        <w:rPr>
          <w:rFonts w:ascii="Times New Roman" w:eastAsia="Times New Roman" w:hAnsi="Times New Roman" w:cs="Times New Roman"/>
          <w:sz w:val="24"/>
          <w:szCs w:val="24"/>
        </w:rPr>
        <w:t xml:space="preserve"> Приемная комиссия на официальном сайте образовательно</w:t>
      </w:r>
      <w:r w:rsidR="00F440B8">
        <w:rPr>
          <w:rFonts w:ascii="Times New Roman" w:eastAsia="Times New Roman" w:hAnsi="Times New Roman" w:cs="Times New Roman"/>
          <w:sz w:val="24"/>
          <w:szCs w:val="24"/>
        </w:rPr>
        <w:t xml:space="preserve">й организации </w:t>
      </w:r>
      <w:r w:rsidR="00030ED0" w:rsidRPr="00055379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информационном стенде приемной комиссии до начала приема документов размещает следующую информацию</w:t>
      </w:r>
      <w:r w:rsidR="00030ED0">
        <w:rPr>
          <w:rFonts w:ascii="Times New Roman" w:eastAsia="Times New Roman" w:hAnsi="Times New Roman" w:cs="Times New Roman"/>
          <w:sz w:val="24"/>
          <w:szCs w:val="24"/>
        </w:rPr>
        <w:t>, подписанную председателем приемной комиссии (</w:t>
      </w:r>
      <w:r w:rsidR="00070536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</w:t>
      </w:r>
      <w:r w:rsidR="00030ED0">
        <w:rPr>
          <w:rFonts w:ascii="Times New Roman" w:eastAsia="Times New Roman" w:hAnsi="Times New Roman" w:cs="Times New Roman"/>
          <w:sz w:val="24"/>
          <w:szCs w:val="24"/>
        </w:rPr>
        <w:t>техникума)</w:t>
      </w:r>
      <w:r w:rsidR="00030ED0" w:rsidRPr="000553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0ED0" w:rsidRPr="00055379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3A0B89">
        <w:rPr>
          <w:rFonts w:ascii="Times New Roman" w:eastAsia="Times New Roman" w:hAnsi="Times New Roman" w:cs="Times New Roman"/>
          <w:b/>
          <w:sz w:val="24"/>
          <w:szCs w:val="24"/>
        </w:rPr>
        <w:t>Не позднее 1 марта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0ED0" w:rsidRDefault="00CF7E57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30ED0" w:rsidRPr="00055379">
        <w:rPr>
          <w:rFonts w:ascii="Times New Roman" w:eastAsia="Times New Roman" w:hAnsi="Times New Roman" w:cs="Times New Roman"/>
          <w:sz w:val="24"/>
          <w:szCs w:val="24"/>
        </w:rPr>
        <w:t>равила приема в образовательн</w:t>
      </w:r>
      <w:r w:rsidR="00F440B8">
        <w:rPr>
          <w:rFonts w:ascii="Times New Roman" w:eastAsia="Times New Roman" w:hAnsi="Times New Roman" w:cs="Times New Roman"/>
          <w:sz w:val="24"/>
          <w:szCs w:val="24"/>
        </w:rPr>
        <w:t>ую организацию</w:t>
      </w:r>
      <w:r w:rsidR="00030ED0" w:rsidRPr="000553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E57" w:rsidRPr="00055379" w:rsidRDefault="00CF7E57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 приема на обучение по договорам об оказании платных образовательных услуг;</w:t>
      </w:r>
    </w:p>
    <w:p w:rsidR="00030ED0" w:rsidRPr="00055379" w:rsidRDefault="0017642B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030ED0" w:rsidRPr="00055379">
        <w:rPr>
          <w:rFonts w:ascii="Times New Roman" w:eastAsia="Times New Roman" w:hAnsi="Times New Roman" w:cs="Times New Roman"/>
          <w:sz w:val="24"/>
          <w:szCs w:val="24"/>
        </w:rPr>
        <w:t xml:space="preserve"> приема в образовательн</w:t>
      </w:r>
      <w:r w:rsidR="00F440B8">
        <w:rPr>
          <w:rFonts w:ascii="Times New Roman" w:eastAsia="Times New Roman" w:hAnsi="Times New Roman" w:cs="Times New Roman"/>
          <w:sz w:val="24"/>
          <w:szCs w:val="24"/>
        </w:rPr>
        <w:t xml:space="preserve">ую организацию </w:t>
      </w:r>
      <w:r w:rsidR="00030ED0" w:rsidRPr="0005537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gramStart"/>
      <w:r w:rsidR="00030ED0" w:rsidRPr="00055379">
        <w:rPr>
          <w:rFonts w:ascii="Times New Roman" w:eastAsia="Times New Roman" w:hAnsi="Times New Roman" w:cs="Times New Roman"/>
          <w:sz w:val="24"/>
          <w:szCs w:val="24"/>
        </w:rPr>
        <w:t>обучения по договорам</w:t>
      </w:r>
      <w:proofErr w:type="gramEnd"/>
      <w:r w:rsidR="00030ED0" w:rsidRPr="00055379">
        <w:rPr>
          <w:rFonts w:ascii="Times New Roman" w:eastAsia="Times New Roman" w:hAnsi="Times New Roman" w:cs="Times New Roman"/>
          <w:sz w:val="24"/>
          <w:szCs w:val="24"/>
        </w:rPr>
        <w:t xml:space="preserve"> с оплатой стоимости обучения;</w:t>
      </w:r>
    </w:p>
    <w:p w:rsidR="00030ED0" w:rsidRPr="00055379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79">
        <w:rPr>
          <w:rFonts w:ascii="Times New Roman" w:eastAsia="Times New Roman" w:hAnsi="Times New Roman" w:cs="Times New Roman"/>
          <w:sz w:val="24"/>
          <w:szCs w:val="24"/>
        </w:rPr>
        <w:t>перечень специальностей, по которым образовательн</w:t>
      </w:r>
      <w:r w:rsidR="00F440B8">
        <w:rPr>
          <w:rFonts w:ascii="Times New Roman" w:eastAsia="Times New Roman" w:hAnsi="Times New Roman" w:cs="Times New Roman"/>
          <w:sz w:val="24"/>
          <w:szCs w:val="24"/>
        </w:rPr>
        <w:t xml:space="preserve">ая организация 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 объявляет прием в соответствии с лицензией на осуществление образовательной деятельности (с выделением форм получения образования (очная, заочная, экстернат);</w:t>
      </w:r>
    </w:p>
    <w:p w:rsidR="00030ED0" w:rsidRPr="00055379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79">
        <w:rPr>
          <w:rFonts w:ascii="Times New Roman" w:eastAsia="Times New Roman" w:hAnsi="Times New Roman" w:cs="Times New Roman"/>
          <w:sz w:val="24"/>
          <w:szCs w:val="24"/>
        </w:rPr>
        <w:t>требования к уровню образования, которое необходимо для поступления (основное общее или среднее (полное) общее образование);</w:t>
      </w:r>
    </w:p>
    <w:p w:rsidR="00030ED0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79">
        <w:rPr>
          <w:rFonts w:ascii="Times New Roman" w:eastAsia="Times New Roman" w:hAnsi="Times New Roman" w:cs="Times New Roman"/>
          <w:sz w:val="24"/>
          <w:szCs w:val="24"/>
        </w:rPr>
        <w:t>информацию о возможности приема заявлений и необходимых документов, пр</w:t>
      </w:r>
      <w:r w:rsidR="009E3733">
        <w:rPr>
          <w:rFonts w:ascii="Times New Roman" w:eastAsia="Times New Roman" w:hAnsi="Times New Roman" w:cs="Times New Roman"/>
          <w:sz w:val="24"/>
          <w:szCs w:val="24"/>
        </w:rPr>
        <w:t>едусмотренных настоящим Правилом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, в электронно-цифровой форме;</w:t>
      </w:r>
    </w:p>
    <w:p w:rsidR="00CF7E57" w:rsidRPr="00055379" w:rsidRDefault="00CF7E57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–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030ED0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ED0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Pr="003A0B89">
        <w:rPr>
          <w:rFonts w:ascii="Times New Roman" w:eastAsia="Times New Roman" w:hAnsi="Times New Roman" w:cs="Times New Roman"/>
          <w:b/>
          <w:sz w:val="24"/>
          <w:szCs w:val="24"/>
        </w:rPr>
        <w:t>Не позднее 1 июня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4DF6" w:rsidRPr="00004DF6" w:rsidRDefault="00004DF6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DF6">
        <w:rPr>
          <w:rFonts w:ascii="Times New Roman" w:eastAsia="Times New Roman" w:hAnsi="Times New Roman" w:cs="Times New Roman"/>
          <w:sz w:val="24"/>
          <w:szCs w:val="24"/>
        </w:rPr>
        <w:t>общее количество мест для приема по каждой специальности и профессии;</w:t>
      </w:r>
    </w:p>
    <w:p w:rsidR="00004DF6" w:rsidRDefault="00004DF6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DF6">
        <w:rPr>
          <w:rFonts w:ascii="Times New Roman" w:eastAsia="Times New Roman" w:hAnsi="Times New Roman" w:cs="Times New Roman"/>
          <w:sz w:val="24"/>
          <w:szCs w:val="24"/>
        </w:rPr>
        <w:t>количество мест, финансируемых за счет бюджетных ассигнований Республики Саха (Якутия) по каждой специальности и профессии;</w:t>
      </w:r>
    </w:p>
    <w:p w:rsidR="00004DF6" w:rsidRPr="00004DF6" w:rsidRDefault="00004DF6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DF6">
        <w:rPr>
          <w:rFonts w:ascii="Times New Roman" w:eastAsia="Times New Roman" w:hAnsi="Times New Roman" w:cs="Times New Roman"/>
          <w:sz w:val="24"/>
          <w:szCs w:val="24"/>
        </w:rPr>
        <w:t>количество мест по каждой специальности и профессии по договорам об оказании платных образовательных услуг;</w:t>
      </w:r>
    </w:p>
    <w:p w:rsidR="00004DF6" w:rsidRPr="00004DF6" w:rsidRDefault="00004DF6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4DF6">
        <w:rPr>
          <w:rFonts w:ascii="Times New Roman" w:eastAsia="Times New Roman" w:hAnsi="Times New Roman" w:cs="Times New Roman"/>
          <w:sz w:val="24"/>
          <w:szCs w:val="24"/>
        </w:rPr>
        <w:t>нформацию о наличии общежития и количестве мест в общежитиях, выделяемых для иногородних поступающих;</w:t>
      </w:r>
    </w:p>
    <w:p w:rsidR="00004DF6" w:rsidRPr="00004DF6" w:rsidRDefault="00004DF6" w:rsidP="005A48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4DF6">
        <w:rPr>
          <w:rFonts w:ascii="Times New Roman" w:eastAsia="Times New Roman" w:hAnsi="Times New Roman" w:cs="Times New Roman"/>
          <w:sz w:val="24"/>
          <w:szCs w:val="24"/>
        </w:rPr>
        <w:t>образец договора об оказании платных образовательных услуг.</w:t>
      </w:r>
    </w:p>
    <w:p w:rsidR="00030ED0" w:rsidRPr="00004DF6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правила подачи и рассмотрения апелляций по результатам вступительных </w:t>
      </w:r>
      <w:r w:rsidRPr="00004DF6">
        <w:rPr>
          <w:rFonts w:ascii="Times New Roman" w:eastAsia="Times New Roman" w:hAnsi="Times New Roman" w:cs="Times New Roman"/>
          <w:sz w:val="24"/>
          <w:szCs w:val="24"/>
        </w:rPr>
        <w:t>испытаний;</w:t>
      </w:r>
    </w:p>
    <w:p w:rsidR="00030ED0" w:rsidRPr="00055379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79">
        <w:rPr>
          <w:rFonts w:ascii="Times New Roman" w:eastAsia="Times New Roman" w:hAnsi="Times New Roman" w:cs="Times New Roman"/>
          <w:sz w:val="24"/>
          <w:szCs w:val="24"/>
        </w:rPr>
        <w:t>информацию о наличии общежития и количестве мест в общежитиях, выделяемых для иногородних поступающих;</w:t>
      </w:r>
    </w:p>
    <w:p w:rsidR="00030ED0" w:rsidRPr="00055379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79">
        <w:rPr>
          <w:rFonts w:ascii="Times New Roman" w:eastAsia="Times New Roman" w:hAnsi="Times New Roman" w:cs="Times New Roman"/>
          <w:sz w:val="24"/>
          <w:szCs w:val="24"/>
        </w:rPr>
        <w:t>образец договора для поступающих на места по договорам с оплатой стоимости обучения.</w:t>
      </w:r>
    </w:p>
    <w:p w:rsidR="00030ED0" w:rsidRPr="00055379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. В период приема документов приемная комиссия ежедневно размещает на официальном сайте образовательн</w:t>
      </w:r>
      <w:r w:rsidR="00070536">
        <w:rPr>
          <w:rFonts w:ascii="Times New Roman" w:eastAsia="Times New Roman" w:hAnsi="Times New Roman" w:cs="Times New Roman"/>
          <w:sz w:val="24"/>
          <w:szCs w:val="24"/>
        </w:rPr>
        <w:t>ой организации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и информационном стенде приемной комиссии сведения о количестве поданных заявлений по каждой специальности с выделением форм получения образования (очная,  заочная, экстернат).</w:t>
      </w:r>
    </w:p>
    <w:p w:rsidR="00030ED0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379">
        <w:rPr>
          <w:rFonts w:ascii="Times New Roman" w:eastAsia="Times New Roman" w:hAnsi="Times New Roman" w:cs="Times New Roman"/>
          <w:sz w:val="24"/>
          <w:szCs w:val="24"/>
        </w:rPr>
        <w:t>Приемная комиссия образовательн</w:t>
      </w:r>
      <w:r w:rsidR="00A36FA1">
        <w:rPr>
          <w:rFonts w:ascii="Times New Roman" w:eastAsia="Times New Roman" w:hAnsi="Times New Roman" w:cs="Times New Roman"/>
          <w:sz w:val="24"/>
          <w:szCs w:val="24"/>
        </w:rPr>
        <w:t>ой организации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функционирование специальных телефонных линий и раздела сайта образовательной организации для ответов на обращения, связанные с приемом граждан в образовательную организацию.</w:t>
      </w:r>
    </w:p>
    <w:p w:rsidR="00030ED0" w:rsidRDefault="00030ED0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ED0" w:rsidRDefault="00030ED0" w:rsidP="005A48C4">
      <w:pPr>
        <w:pStyle w:val="a3"/>
        <w:numPr>
          <w:ilvl w:val="0"/>
          <w:numId w:val="9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caps/>
          <w:sz w:val="24"/>
          <w:szCs w:val="24"/>
        </w:rPr>
        <w:t>Прием документов от поступающих</w:t>
      </w:r>
    </w:p>
    <w:p w:rsidR="00CC352D" w:rsidRPr="00833D85" w:rsidRDefault="00CC352D" w:rsidP="005A48C4">
      <w:pPr>
        <w:pStyle w:val="a3"/>
        <w:spacing w:after="0" w:line="360" w:lineRule="auto"/>
        <w:ind w:left="709" w:firstLine="709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833D85" w:rsidRPr="00CC352D" w:rsidRDefault="00833D85" w:rsidP="00D45A02">
      <w:pPr>
        <w:pStyle w:val="a3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52D">
        <w:rPr>
          <w:rFonts w:ascii="Times New Roman" w:eastAsia="Times New Roman" w:hAnsi="Times New Roman" w:cs="Times New Roman"/>
          <w:sz w:val="24"/>
          <w:szCs w:val="24"/>
        </w:rPr>
        <w:t>Прием в техникум по образовательным программам проводится на первый курс по личному заявлению граждан.</w:t>
      </w:r>
    </w:p>
    <w:p w:rsidR="00833D85" w:rsidRPr="00833D85" w:rsidRDefault="00833D85" w:rsidP="005A48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70A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документов </w:t>
      </w:r>
      <w:r w:rsidR="00CC352D" w:rsidRPr="003470A4">
        <w:rPr>
          <w:rFonts w:ascii="Times New Roman" w:eastAsia="Times New Roman" w:hAnsi="Times New Roman" w:cs="Times New Roman"/>
          <w:b/>
          <w:sz w:val="24"/>
          <w:szCs w:val="24"/>
        </w:rPr>
        <w:t>по очной и заочной форме</w:t>
      </w:r>
      <w:r w:rsidR="00805EBA" w:rsidRPr="00805E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начинается не позднее </w:t>
      </w:r>
      <w:r w:rsidR="00805EBA" w:rsidRPr="00805EB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 июня.</w:t>
      </w:r>
    </w:p>
    <w:p w:rsidR="00833D85" w:rsidRPr="00833D85" w:rsidRDefault="00833D85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0A4">
        <w:rPr>
          <w:rFonts w:ascii="Times New Roman" w:eastAsia="Times New Roman" w:hAnsi="Times New Roman" w:cs="Times New Roman"/>
          <w:b/>
          <w:sz w:val="24"/>
          <w:szCs w:val="24"/>
        </w:rPr>
        <w:t>Прием заявлений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 в техникум осуществляется </w:t>
      </w:r>
      <w:r w:rsidR="00805EBA">
        <w:rPr>
          <w:rFonts w:ascii="Times New Roman" w:eastAsia="Times New Roman" w:hAnsi="Times New Roman" w:cs="Times New Roman"/>
          <w:b/>
          <w:sz w:val="24"/>
          <w:szCs w:val="24"/>
        </w:rPr>
        <w:t>до 1</w:t>
      </w:r>
      <w:r w:rsidR="00805EBA" w:rsidRPr="00805EB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470A4">
        <w:rPr>
          <w:rFonts w:ascii="Times New Roman" w:eastAsia="Times New Roman" w:hAnsi="Times New Roman" w:cs="Times New Roman"/>
          <w:b/>
          <w:sz w:val="24"/>
          <w:szCs w:val="24"/>
        </w:rPr>
        <w:t xml:space="preserve"> августа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Pr="003470A4">
        <w:rPr>
          <w:rFonts w:ascii="Times New Roman" w:eastAsia="Times New Roman" w:hAnsi="Times New Roman" w:cs="Times New Roman"/>
          <w:b/>
          <w:sz w:val="24"/>
          <w:szCs w:val="24"/>
        </w:rPr>
        <w:t>при наличии свободных мест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 в техникуме прием документов продлевается до 25 ноября текущего года.</w:t>
      </w:r>
    </w:p>
    <w:p w:rsidR="00833D85" w:rsidRPr="00833D85" w:rsidRDefault="00833D85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4.2. При подаче заявления (на русском языке) о приеме в </w:t>
      </w:r>
      <w:r w:rsidR="00CC352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C352D" w:rsidRPr="00833D85">
        <w:rPr>
          <w:rFonts w:ascii="Times New Roman" w:eastAsia="Times New Roman" w:hAnsi="Times New Roman" w:cs="Times New Roman"/>
          <w:sz w:val="24"/>
          <w:szCs w:val="24"/>
        </w:rPr>
        <w:t>осударственное бюджет</w:t>
      </w:r>
      <w:r w:rsidR="00CC352D">
        <w:rPr>
          <w:rFonts w:ascii="Times New Roman" w:eastAsia="Times New Roman" w:hAnsi="Times New Roman" w:cs="Times New Roman"/>
          <w:sz w:val="24"/>
          <w:szCs w:val="24"/>
        </w:rPr>
        <w:t>ное образовательное учреждение Республики Саха (Якутия) «Я</w:t>
      </w:r>
      <w:r w:rsidR="00CC352D" w:rsidRPr="00833D85">
        <w:rPr>
          <w:rFonts w:ascii="Times New Roman" w:eastAsia="Times New Roman" w:hAnsi="Times New Roman" w:cs="Times New Roman"/>
          <w:sz w:val="24"/>
          <w:szCs w:val="24"/>
        </w:rPr>
        <w:t>кутский сельскохозяйственный техникум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>» поступающий предъявляет следующие документы:</w:t>
      </w:r>
    </w:p>
    <w:p w:rsidR="00833D85" w:rsidRPr="00833D85" w:rsidRDefault="00833D85" w:rsidP="005A48C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>4.2.1. Граждане Российской Федерации:</w:t>
      </w:r>
    </w:p>
    <w:p w:rsidR="00833D85" w:rsidRPr="00E807BA" w:rsidRDefault="00E807BA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 xml:space="preserve">оригинал или ксерокопию </w:t>
      </w:r>
      <w:r w:rsidR="00833D85" w:rsidRPr="00391925">
        <w:rPr>
          <w:rFonts w:ascii="Times New Roman" w:eastAsia="Times New Roman" w:hAnsi="Times New Roman" w:cs="Times New Roman"/>
          <w:b/>
          <w:sz w:val="24"/>
          <w:szCs w:val="24"/>
        </w:rPr>
        <w:t>документ</w:t>
      </w:r>
      <w:r w:rsidR="00391925" w:rsidRPr="0039192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833D85" w:rsidRPr="00391925">
        <w:rPr>
          <w:rFonts w:ascii="Times New Roman" w:eastAsia="Times New Roman" w:hAnsi="Times New Roman" w:cs="Times New Roman"/>
          <w:b/>
          <w:sz w:val="24"/>
          <w:szCs w:val="24"/>
        </w:rPr>
        <w:t>, удостоверяющ</w:t>
      </w:r>
      <w:r w:rsidR="00391925" w:rsidRPr="00391925">
        <w:rPr>
          <w:rFonts w:ascii="Times New Roman" w:eastAsia="Times New Roman" w:hAnsi="Times New Roman" w:cs="Times New Roman"/>
          <w:b/>
          <w:sz w:val="24"/>
          <w:szCs w:val="24"/>
        </w:rPr>
        <w:t>его</w:t>
      </w:r>
      <w:r w:rsidR="00833D85" w:rsidRPr="00391925">
        <w:rPr>
          <w:rFonts w:ascii="Times New Roman" w:eastAsia="Times New Roman" w:hAnsi="Times New Roman" w:cs="Times New Roman"/>
          <w:b/>
          <w:sz w:val="24"/>
          <w:szCs w:val="24"/>
        </w:rPr>
        <w:t xml:space="preserve"> его личн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ость, гражданство;</w:t>
      </w:r>
    </w:p>
    <w:p w:rsidR="00833D85" w:rsidRPr="00833D85" w:rsidRDefault="00E807BA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 xml:space="preserve">оригинал или ксерокопию </w:t>
      </w:r>
      <w:r w:rsidR="00833D85" w:rsidRPr="00391925"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документа </w:t>
      </w:r>
      <w:r w:rsidR="00391925" w:rsidRPr="00391925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государственного образца об образовани</w:t>
      </w:r>
      <w:r w:rsidR="00391925"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833D85" w:rsidRDefault="00E807BA" w:rsidP="005A48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1925" w:rsidRPr="00391925">
        <w:rPr>
          <w:rFonts w:ascii="Times New Roman" w:eastAsia="Times New Roman" w:hAnsi="Times New Roman" w:cs="Times New Roman"/>
          <w:b/>
          <w:sz w:val="24"/>
          <w:szCs w:val="24"/>
        </w:rPr>
        <w:t>4 фотографии</w:t>
      </w:r>
      <w:r w:rsidR="003919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1925" w:rsidRPr="00833D85" w:rsidRDefault="00391925" w:rsidP="00391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медицинская справка</w:t>
      </w:r>
      <w:r w:rsidRPr="00721907">
        <w:rPr>
          <w:rFonts w:ascii="Times New Roman" w:eastAsia="Times New Roman" w:hAnsi="Times New Roman" w:cs="Times New Roman"/>
          <w:b/>
          <w:sz w:val="24"/>
          <w:szCs w:val="24"/>
        </w:rPr>
        <w:t xml:space="preserve">  форма 086-у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(постановление гл. гос. санитарного врача по РС (Я) №3 от 1 апреля 2013 г.). При поступлении по специальностям  Ветеринария, </w:t>
      </w:r>
      <w:r w:rsidRPr="00B43147">
        <w:rPr>
          <w:rFonts w:ascii="Times New Roman" w:eastAsia="Times New Roman" w:hAnsi="Times New Roman" w:cs="Times New Roman"/>
          <w:sz w:val="24"/>
          <w:szCs w:val="24"/>
        </w:rPr>
        <w:t xml:space="preserve">Технология молока и молочных продуктов,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Механизация сельского хозяйствапоступающие </w:t>
      </w:r>
      <w:r>
        <w:rPr>
          <w:rFonts w:ascii="Times New Roman" w:hAnsi="Times New Roman" w:cs="Times New Roman"/>
          <w:sz w:val="24"/>
          <w:szCs w:val="24"/>
        </w:rPr>
        <w:t>проходят</w:t>
      </w:r>
      <w:r w:rsidRPr="00B43147">
        <w:rPr>
          <w:rFonts w:ascii="Times New Roman" w:hAnsi="Times New Roman" w:cs="Times New Roman"/>
          <w:sz w:val="24"/>
          <w:szCs w:val="24"/>
        </w:rPr>
        <w:t xml:space="preserve"> обязательны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43147">
        <w:rPr>
          <w:rFonts w:ascii="Times New Roman" w:hAnsi="Times New Roman" w:cs="Times New Roman"/>
          <w:sz w:val="24"/>
          <w:szCs w:val="24"/>
        </w:rPr>
        <w:t xml:space="preserve">предварительные медицинские осмотры </w:t>
      </w:r>
      <w:r w:rsidRPr="00B43147">
        <w:rPr>
          <w:rFonts w:ascii="Times New Roman" w:hAnsi="Times New Roman" w:cs="Times New Roman"/>
          <w:sz w:val="24"/>
          <w:szCs w:val="24"/>
        </w:rPr>
        <w:lastRenderedPageBreak/>
        <w:t xml:space="preserve">(обследования) в порядке,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697. </w:t>
      </w:r>
      <w:r w:rsidRPr="00B43147">
        <w:rPr>
          <w:rFonts w:ascii="Times New Roman" w:hAnsi="Times New Roman" w:cs="Times New Roman"/>
          <w:sz w:val="24"/>
          <w:szCs w:val="24"/>
        </w:rPr>
        <w:t>Медицинская справка признается действительной, если она получена не ранее года до д</w:t>
      </w:r>
      <w:r>
        <w:rPr>
          <w:rFonts w:ascii="Times New Roman" w:hAnsi="Times New Roman" w:cs="Times New Roman"/>
          <w:sz w:val="24"/>
          <w:szCs w:val="24"/>
        </w:rPr>
        <w:t>ня завершения приема документо</w:t>
      </w:r>
      <w:r w:rsidR="00182AB1">
        <w:rPr>
          <w:rFonts w:ascii="Times New Roman" w:hAnsi="Times New Roman" w:cs="Times New Roman"/>
          <w:sz w:val="24"/>
          <w:szCs w:val="24"/>
        </w:rPr>
        <w:t xml:space="preserve">в. </w:t>
      </w:r>
    </w:p>
    <w:p w:rsidR="00833D85" w:rsidRPr="00833D85" w:rsidRDefault="00833D85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>4.2.2 Иностранные граждане, лица без гражданства, в том числе соотечественники, проживающие за рубежом:</w:t>
      </w:r>
    </w:p>
    <w:p w:rsidR="00833D85" w:rsidRPr="00833D85" w:rsidRDefault="00E807BA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"О правовом положении иностранных граждан в Российской Федерации";</w:t>
      </w:r>
    </w:p>
    <w:p w:rsidR="00833D85" w:rsidRPr="00833D85" w:rsidRDefault="00E807BA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оригинал документа (документов) иностранного государства об образовании и (или) документа об образовании и о квалификации (далее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</w:p>
    <w:p w:rsidR="00833D85" w:rsidRPr="00833D85" w:rsidRDefault="00E807BA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833D85" w:rsidRPr="00833D85" w:rsidRDefault="00E807BA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М 99-ФЗ "О государственной политике Российской Федерации в отношении соотечественников за рубежом</w:t>
      </w:r>
      <w:r w:rsidR="00EF58D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D2F37" w:rsidRPr="00055379">
        <w:rPr>
          <w:rFonts w:ascii="Times New Roman" w:eastAsia="Times New Roman" w:hAnsi="Times New Roman" w:cs="Times New Roman"/>
          <w:sz w:val="24"/>
          <w:szCs w:val="24"/>
        </w:rPr>
        <w:t>"</w:t>
      </w:r>
      <w:r w:rsidR="009D2F37" w:rsidRPr="000553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3D85" w:rsidRDefault="00E807BA" w:rsidP="005A48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4 фотографии.</w:t>
      </w:r>
    </w:p>
    <w:p w:rsidR="009D2F37" w:rsidRPr="00055379" w:rsidRDefault="009B32A4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D2F37">
        <w:rPr>
          <w:rFonts w:ascii="Times New Roman" w:eastAsia="Times New Roman" w:hAnsi="Times New Roman" w:cs="Times New Roman"/>
          <w:sz w:val="24"/>
          <w:szCs w:val="24"/>
        </w:rPr>
        <w:t>медицинская справка  форма 086-у (постановление гл. гос. санитарного врача по РС (Я) №3 от 1 апреля 2013 г.).</w:t>
      </w:r>
    </w:p>
    <w:p w:rsidR="00833D85" w:rsidRPr="00833D85" w:rsidRDefault="00E807BA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менте, удостоверяющем личность иностранного гражданина в Российской Федерации.</w:t>
      </w:r>
    </w:p>
    <w:p w:rsidR="009D2F37" w:rsidRDefault="00833D85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9D2F37">
        <w:rPr>
          <w:rFonts w:ascii="Times New Roman" w:eastAsia="Times New Roman" w:hAnsi="Times New Roman" w:cs="Times New Roman"/>
          <w:sz w:val="24"/>
          <w:szCs w:val="24"/>
        </w:rPr>
        <w:t>Лица с ограниченными возможностями здоровья при подаче заявления представляют по своему усмотрению оригинал или ксерокопию одного из следующих документов:</w:t>
      </w:r>
    </w:p>
    <w:p w:rsidR="009D2F37" w:rsidRPr="00A107BD" w:rsidRDefault="009D2F37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A107BD">
        <w:rPr>
          <w:rFonts w:ascii="Times New Roman" w:eastAsia="Times New Roman" w:hAnsi="Times New Roman" w:cs="Times New Roman"/>
          <w:b/>
          <w:sz w:val="24"/>
          <w:szCs w:val="24"/>
        </w:rPr>
        <w:t>заключение психолого-медико-педагогической комиссии;</w:t>
      </w:r>
    </w:p>
    <w:p w:rsidR="009D2F37" w:rsidRPr="00A107BD" w:rsidRDefault="009D2F37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907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A107BD">
        <w:rPr>
          <w:rFonts w:ascii="Times New Roman" w:eastAsia="Times New Roman" w:hAnsi="Times New Roman" w:cs="Times New Roman"/>
          <w:b/>
          <w:sz w:val="24"/>
          <w:szCs w:val="24"/>
        </w:rPr>
        <w:t>справку об установлении инвалидности, выданную федеральным учреждением медико-социальной экспертизы.</w:t>
      </w:r>
    </w:p>
    <w:p w:rsidR="009D2F37" w:rsidRDefault="009D2F37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Дети-инвалиды, инвалиды I и II групп представляют по своему усмотрению оригинал или ксерокопию  </w:t>
      </w:r>
      <w:r w:rsidRPr="00A107BD">
        <w:rPr>
          <w:rFonts w:ascii="Times New Roman" w:eastAsia="Times New Roman" w:hAnsi="Times New Roman" w:cs="Times New Roman"/>
          <w:b/>
          <w:sz w:val="24"/>
          <w:szCs w:val="24"/>
        </w:rPr>
        <w:t>заключения об отсутствии противопоказаний для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образовательной организации, выданные федеральным учреждением медико-социальной экспертизы.</w:t>
      </w:r>
    </w:p>
    <w:p w:rsidR="00833D85" w:rsidRPr="00833D85" w:rsidRDefault="009D2F37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. В заявлении поступающим указываются следующие обязательные сведения:</w:t>
      </w:r>
    </w:p>
    <w:p w:rsidR="005A48C4" w:rsidRDefault="005A48C4" w:rsidP="005A48C4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 xml:space="preserve">фамилия, имя и отчество (последнее - при наличии); </w:t>
      </w:r>
    </w:p>
    <w:p w:rsidR="00833D85" w:rsidRPr="00833D85" w:rsidRDefault="005A48C4" w:rsidP="005A48C4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833D85" w:rsidRPr="00833D85" w:rsidRDefault="005A48C4" w:rsidP="005A48C4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реквизиты документа, удостоверяющего его личность, когда и кем выдан;</w:t>
      </w:r>
    </w:p>
    <w:p w:rsidR="00833D85" w:rsidRPr="00833D85" w:rsidRDefault="005A48C4" w:rsidP="005A48C4">
      <w:pPr>
        <w:tabs>
          <w:tab w:val="left" w:pos="1185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F58D3"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предыдущем уровне образования и документе об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 xml:space="preserve"> его подтверждающем;</w:t>
      </w:r>
    </w:p>
    <w:p w:rsidR="00833D85" w:rsidRPr="00833D85" w:rsidRDefault="005A48C4" w:rsidP="005A48C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специальность (и) или профессию (и), для обучения по которой он планирует поступать в техникум, с указанием условий обучения (в рамках контрольных цифр приема, мест по договорам с оплатой стоимости обучения).</w:t>
      </w:r>
    </w:p>
    <w:p w:rsidR="00833D85" w:rsidRPr="00833D85" w:rsidRDefault="005A48C4" w:rsidP="005A48C4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нуждаемость в предоставлении общежития;</w:t>
      </w:r>
    </w:p>
    <w:p w:rsidR="00833D85" w:rsidRPr="00833D85" w:rsidRDefault="00833D85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>В заявлении также фиксируется факт ознакомления (в том числе через информационные системы общего пользования) с копиями лицензии наосуществлениеобразовательнойдеятельности,свидетельстваогосударственной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EF58D3" w:rsidRDefault="00833D85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>Подписью поступающего заверяется также следующее:</w:t>
      </w:r>
    </w:p>
    <w:p w:rsidR="00EF58D3" w:rsidRDefault="00EF58D3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 xml:space="preserve"> получение среднего </w:t>
      </w:r>
      <w:r w:rsidR="00E807B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 xml:space="preserve">рофессионального образования впервые; </w:t>
      </w:r>
    </w:p>
    <w:p w:rsidR="00833D85" w:rsidRPr="00833D85" w:rsidRDefault="00EF58D3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ознакомление (в том числе через информационные системы общегопользования) с датой предоставления оригинала документа об образовании и (или) документа об образовании и о квалификации.</w:t>
      </w:r>
    </w:p>
    <w:p w:rsidR="00833D85" w:rsidRPr="00833D85" w:rsidRDefault="00833D85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>В случае представления поступающим заявления, содержащего не все сведения, предусмотренные настоящим пунктом, и (или) сведения, несоответствующие действительности, техникум возвращает документы поступающему.</w:t>
      </w:r>
    </w:p>
    <w:p w:rsidR="00833D85" w:rsidRPr="00833D85" w:rsidRDefault="00833D85" w:rsidP="005A4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B76F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>. При поступлении на обучение по специальностям, входящим в перечень специальностей при приеме на обучение по которым поступающиепроходят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</w:t>
      </w:r>
      <w:r w:rsidR="00430EEF">
        <w:rPr>
          <w:rFonts w:ascii="Times New Roman" w:eastAsia="Times New Roman" w:hAnsi="Times New Roman" w:cs="Times New Roman"/>
          <w:sz w:val="24"/>
          <w:szCs w:val="24"/>
        </w:rPr>
        <w:t>утве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ржденный постановлением Правительства Российской Федерации от 14 августа 2013 г. М 697, поступающие проходят обязательные предварительные 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lastRenderedPageBreak/>
        <w:t>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833D85" w:rsidRPr="00833D85" w:rsidRDefault="00833D85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B76F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33D85">
        <w:rPr>
          <w:rFonts w:ascii="Times New Roman" w:eastAsia="Times New Roman" w:hAnsi="Times New Roman" w:cs="Times New Roman"/>
          <w:sz w:val="24"/>
          <w:szCs w:val="24"/>
        </w:rPr>
        <w:t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 же в электронной форме в соответствии</w:t>
      </w:r>
      <w:r w:rsidR="00430EEF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6 апреля 2011 г. № 63-ФЗ </w:t>
      </w:r>
      <w:r w:rsidR="006639C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>Об электронной подписи</w:t>
      </w:r>
      <w:r w:rsidR="006639C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>, Федеральным законом от 27 июля 2006 г. № 149-ФЗ «Об информации, информационных технологиях и о защите информации», Федеральным законом от 7 июля</w:t>
      </w:r>
      <w:proofErr w:type="gramEnd"/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 2003 г. 126-ФЗ «О связи». При направлении документов по почте поступающий к заявлению о приеме прилагает ксерокопии документов, удостоверяющих его личность и гражданство‚ документа об образовании и (или) документа об образовании и о квалификации, а также иных документов, предусмотренных настоящими Правилами.</w:t>
      </w:r>
    </w:p>
    <w:p w:rsidR="00833D85" w:rsidRPr="00833D85" w:rsidRDefault="00833D85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>Документы, направленные по почте, принимаются при их поступлении в техникум не позднее сроков, установленных пунктом 4.1 настоящих Правил приема.</w:t>
      </w:r>
    </w:p>
    <w:p w:rsidR="00833D85" w:rsidRPr="00833D85" w:rsidRDefault="008B76FC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4.8. 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При личном предоставлении оригиналов документов поступающим допускается заверение их ксерокопий техникумом.</w:t>
      </w:r>
    </w:p>
    <w:p w:rsidR="00833D85" w:rsidRPr="00833D85" w:rsidRDefault="00833D85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B76F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>. Не допускается взимание платы с поступающих при подаче</w:t>
      </w:r>
      <w:r w:rsidR="00EF58D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B76FC">
        <w:rPr>
          <w:rFonts w:ascii="Times New Roman" w:eastAsia="Times New Roman" w:hAnsi="Times New Roman" w:cs="Times New Roman"/>
          <w:sz w:val="24"/>
          <w:szCs w:val="24"/>
        </w:rPr>
        <w:t>казанных в пункте 4.3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</w:p>
    <w:p w:rsidR="00833D85" w:rsidRDefault="00833D85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B76F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>. На каждого поступающего заводится личное дело, в котором хранятся все сданные документы.</w:t>
      </w:r>
    </w:p>
    <w:p w:rsidR="008B76FC" w:rsidRPr="00833D85" w:rsidRDefault="008B76FC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4.11. Личные дела поступающих хранятся в ЯСХТ в течение шести месяцев с момента начала приема документов</w:t>
      </w:r>
    </w:p>
    <w:p w:rsidR="00833D85" w:rsidRPr="00833D85" w:rsidRDefault="00833D85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B76F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>. Поступающему при личном предоставлении документов выдается расписка о приеме документов.</w:t>
      </w:r>
    </w:p>
    <w:p w:rsidR="00833D85" w:rsidRPr="00833D85" w:rsidRDefault="00833D85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D85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8B76F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33D85">
        <w:rPr>
          <w:rFonts w:ascii="Times New Roman" w:eastAsia="Times New Roman" w:hAnsi="Times New Roman" w:cs="Times New Roman"/>
          <w:sz w:val="24"/>
          <w:szCs w:val="24"/>
        </w:rPr>
        <w:t>. По письменному заявлению поступающие имеют право забрать оригинал документа об образовании и другие документы, представленные поступающим. Документы должны возвращаться техникумом в течение следующего рабочего дня после подачи заявления.</w:t>
      </w:r>
    </w:p>
    <w:p w:rsidR="00833D85" w:rsidRPr="00833D85" w:rsidRDefault="008B76FC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4.14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0EE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33D85" w:rsidRPr="00833D85">
        <w:rPr>
          <w:rFonts w:ascii="Times New Roman" w:eastAsia="Times New Roman" w:hAnsi="Times New Roman" w:cs="Times New Roman"/>
          <w:sz w:val="24"/>
          <w:szCs w:val="24"/>
        </w:rPr>
        <w:t>ехникум осуществляет в соответствии с законодательством Российской Федерации в области образования прием сверх установленных бюджетных мест для обучения по договорам об оказании платных образовательных услуг, при этом общее количество обучающихся в техникуме не должно превышать предельную численность, установленную в лицензии на право ведения образовательной деятельности.</w:t>
      </w:r>
    </w:p>
    <w:p w:rsidR="00030ED0" w:rsidRPr="00055379" w:rsidRDefault="00030ED0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76F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. Прием в образовательн</w:t>
      </w:r>
      <w:r w:rsidR="00A36FA1">
        <w:rPr>
          <w:rFonts w:ascii="Times New Roman" w:eastAsia="Times New Roman" w:hAnsi="Times New Roman" w:cs="Times New Roman"/>
          <w:sz w:val="24"/>
          <w:szCs w:val="24"/>
        </w:rPr>
        <w:t xml:space="preserve">ую организацию 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проводится</w:t>
      </w:r>
      <w:r w:rsidR="00033B10">
        <w:rPr>
          <w:rFonts w:ascii="Times New Roman" w:eastAsia="Times New Roman" w:hAnsi="Times New Roman" w:cs="Times New Roman"/>
          <w:sz w:val="24"/>
          <w:szCs w:val="24"/>
        </w:rPr>
        <w:t xml:space="preserve"> на первый курс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 по личному заявлению граждан.</w:t>
      </w:r>
    </w:p>
    <w:p w:rsidR="00030ED0" w:rsidRDefault="00030ED0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4.1</w:t>
      </w:r>
      <w:r w:rsidR="008B76F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Поступающие, представившие в приемную комиссию заведомо подложные документы, несут ответственность, предусмотренную законодательством Российской Федерации.</w:t>
      </w:r>
    </w:p>
    <w:p w:rsidR="00030ED0" w:rsidRPr="00FA7F62" w:rsidRDefault="0033683D" w:rsidP="005A48C4">
      <w:pPr>
        <w:pStyle w:val="a3"/>
        <w:numPr>
          <w:ilvl w:val="0"/>
          <w:numId w:val="9"/>
        </w:num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A7F62">
        <w:rPr>
          <w:rFonts w:ascii="Times New Roman" w:eastAsia="Times New Roman" w:hAnsi="Times New Roman" w:cs="Times New Roman"/>
          <w:caps/>
          <w:sz w:val="24"/>
          <w:szCs w:val="24"/>
        </w:rPr>
        <w:t>Зачисление в образовательную организацию</w:t>
      </w:r>
    </w:p>
    <w:p w:rsidR="00FA7F62" w:rsidRPr="00FA7F62" w:rsidRDefault="00FA7F62" w:rsidP="005A48C4">
      <w:pPr>
        <w:pStyle w:val="a3"/>
        <w:spacing w:after="0" w:line="360" w:lineRule="auto"/>
        <w:ind w:left="1080" w:firstLine="709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D5402D" w:rsidRDefault="00D45A02" w:rsidP="00D45A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D5402D" w:rsidRPr="004A63DF">
        <w:rPr>
          <w:rFonts w:ascii="Times New Roman" w:eastAsia="Times New Roman" w:hAnsi="Times New Roman" w:cs="Times New Roman"/>
          <w:sz w:val="24"/>
          <w:szCs w:val="24"/>
        </w:rPr>
        <w:t xml:space="preserve">Прием на обучение в </w:t>
      </w:r>
      <w:r w:rsidR="00D5402D">
        <w:rPr>
          <w:rFonts w:ascii="Times New Roman" w:eastAsia="Times New Roman" w:hAnsi="Times New Roman" w:cs="Times New Roman"/>
          <w:sz w:val="24"/>
          <w:szCs w:val="24"/>
        </w:rPr>
        <w:t xml:space="preserve"> ЯСХТ</w:t>
      </w:r>
      <w:r w:rsidR="00D5402D" w:rsidRPr="004A63DF">
        <w:rPr>
          <w:rFonts w:ascii="Times New Roman" w:eastAsia="Times New Roman" w:hAnsi="Times New Roman" w:cs="Times New Roman"/>
          <w:sz w:val="24"/>
          <w:szCs w:val="24"/>
        </w:rPr>
        <w:t xml:space="preserve"> является общедоступным</w:t>
      </w:r>
      <w:r w:rsidR="00D540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402D" w:rsidRPr="004A63DF" w:rsidRDefault="00D5402D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B0610D">
        <w:rPr>
          <w:rFonts w:ascii="Times New Roman" w:eastAsia="Times New Roman" w:hAnsi="Times New Roman" w:cs="Times New Roman"/>
          <w:bCs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случае, </w:t>
      </w:r>
      <w:r w:rsidRPr="004A63DF">
        <w:rPr>
          <w:rFonts w:ascii="Times New Roman" w:eastAsia="Times New Roman" w:hAnsi="Times New Roman" w:cs="Times New Roman"/>
          <w:sz w:val="24"/>
          <w:szCs w:val="24"/>
        </w:rPr>
        <w:t>если численность поступающих превышает количество мест утвержденных</w:t>
      </w:r>
      <w:r w:rsidR="002677A8" w:rsidRPr="00267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954">
        <w:rPr>
          <w:rFonts w:ascii="Times New Roman" w:eastAsia="Times New Roman" w:hAnsi="Times New Roman" w:cs="Times New Roman"/>
          <w:sz w:val="24"/>
          <w:szCs w:val="24"/>
        </w:rPr>
        <w:t>КЦП</w:t>
      </w:r>
      <w:r w:rsidRPr="006D350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A63DF">
        <w:rPr>
          <w:rFonts w:ascii="Times New Roman" w:eastAsia="Times New Roman" w:hAnsi="Times New Roman" w:cs="Times New Roman"/>
          <w:sz w:val="24"/>
          <w:szCs w:val="24"/>
        </w:rPr>
        <w:t xml:space="preserve"> то прием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ЯСХТ</w:t>
      </w:r>
      <w:r w:rsidRPr="004A63DF">
        <w:rPr>
          <w:rFonts w:ascii="Times New Roman" w:eastAsia="Times New Roman" w:hAnsi="Times New Roman" w:cs="Times New Roman"/>
          <w:sz w:val="24"/>
          <w:szCs w:val="24"/>
        </w:rPr>
        <w:t xml:space="preserve"> для обучения по образовательным программам среднего профессионального образования осуществляется по заявлениям лиц, имеющих </w:t>
      </w:r>
      <w:r w:rsidRPr="004A63DF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среднее (полное) общее образование</w:t>
      </w:r>
      <w:r w:rsidRPr="004A63DF">
        <w:rPr>
          <w:rFonts w:ascii="Times New Roman" w:eastAsia="Times New Roman" w:hAnsi="Times New Roman" w:cs="Times New Roman"/>
          <w:sz w:val="24"/>
          <w:szCs w:val="24"/>
        </w:rPr>
        <w:t>, на основе результатов освоения поступающими образовательной программы среднего (полного) общего образования, указанн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4A63DF">
        <w:rPr>
          <w:rFonts w:ascii="Times New Roman" w:eastAsia="Times New Roman" w:hAnsi="Times New Roman" w:cs="Times New Roman"/>
          <w:sz w:val="24"/>
          <w:szCs w:val="24"/>
        </w:rPr>
        <w:t xml:space="preserve"> в представленных поступающими документах государственного образца об образовании (средний балл аттестата).</w:t>
      </w:r>
      <w:proofErr w:type="gramEnd"/>
    </w:p>
    <w:p w:rsidR="00D5402D" w:rsidRPr="00055379" w:rsidRDefault="00D5402D" w:rsidP="005A48C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433B4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Поступающий представляет оригинал документа государственн</w:t>
      </w:r>
      <w:r w:rsidR="001F78CC">
        <w:rPr>
          <w:rFonts w:ascii="Times New Roman" w:eastAsia="Times New Roman" w:hAnsi="Times New Roman" w:cs="Times New Roman"/>
          <w:sz w:val="24"/>
          <w:szCs w:val="24"/>
        </w:rPr>
        <w:t>ого образца об образовании до 1</w:t>
      </w:r>
      <w:r w:rsidR="001F78CC" w:rsidRPr="001F78C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августа.</w:t>
      </w:r>
    </w:p>
    <w:p w:rsidR="00D5402D" w:rsidRDefault="00433B46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</w:t>
      </w:r>
      <w:r w:rsidR="00D5402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02D">
        <w:rPr>
          <w:rFonts w:ascii="Times New Roman" w:eastAsia="Times New Roman" w:hAnsi="Times New Roman" w:cs="Times New Roman"/>
          <w:sz w:val="24"/>
          <w:szCs w:val="24"/>
        </w:rPr>
        <w:t>По истечении сроков предоставления оригиналов документов об образовании руководителем образовательной организации не позднее 25 августа издается приказ о зачислении лиц, рекомендованных приемной комиссией к зачислению и представивших оригиналы соответствующих  документов. Приложением к приказу о зачислении является по 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D5402D" w:rsidRDefault="00D5402D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 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>Зачисление в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ую организацию  </w:t>
      </w:r>
      <w:r w:rsidRPr="00055379">
        <w:rPr>
          <w:rFonts w:ascii="Times New Roman" w:eastAsia="Times New Roman" w:hAnsi="Times New Roman" w:cs="Times New Roman"/>
          <w:sz w:val="24"/>
          <w:szCs w:val="24"/>
        </w:rPr>
        <w:t xml:space="preserve">при наличии свободных мест может </w:t>
      </w:r>
      <w:r w:rsidRPr="00C52C34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осуществляться </w:t>
      </w:r>
      <w:r w:rsidRPr="00B66CEC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 дека</w:t>
      </w:r>
      <w:r w:rsidRPr="00B66CEC">
        <w:rPr>
          <w:rFonts w:ascii="Times New Roman" w:eastAsia="Times New Roman" w:hAnsi="Times New Roman" w:cs="Times New Roman"/>
          <w:b/>
          <w:sz w:val="24"/>
          <w:szCs w:val="24"/>
        </w:rPr>
        <w:t>бря</w:t>
      </w:r>
      <w:r w:rsidRPr="00C52C34">
        <w:rPr>
          <w:rFonts w:ascii="Times New Roman" w:eastAsia="Times New Roman" w:hAnsi="Times New Roman" w:cs="Times New Roman"/>
          <w:sz w:val="24"/>
          <w:szCs w:val="24"/>
        </w:rPr>
        <w:t>текущего года.</w:t>
      </w:r>
    </w:p>
    <w:p w:rsidR="00D5402D" w:rsidRPr="00055379" w:rsidRDefault="00D5402D" w:rsidP="005A48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ED0" w:rsidRDefault="00030ED0" w:rsidP="005A48C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371" w:rsidRDefault="00D81371" w:rsidP="005A48C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77E" w:rsidRDefault="00E4277E" w:rsidP="005A48C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77E" w:rsidRDefault="00E4277E" w:rsidP="005A48C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77E" w:rsidRDefault="00E4277E" w:rsidP="005A48C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77E" w:rsidRPr="00D25F59" w:rsidRDefault="00E4277E" w:rsidP="005A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4277E" w:rsidRPr="00D25F59" w:rsidSect="001A63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CD"/>
    <w:multiLevelType w:val="hybridMultilevel"/>
    <w:tmpl w:val="14BE2B7A"/>
    <w:lvl w:ilvl="0" w:tplc="6C56A0C8">
      <w:start w:val="1"/>
      <w:numFmt w:val="bullet"/>
      <w:lvlText w:val="в"/>
      <w:lvlJc w:val="left"/>
    </w:lvl>
    <w:lvl w:ilvl="1" w:tplc="9C6683CC">
      <w:numFmt w:val="decimal"/>
      <w:lvlText w:val=""/>
      <w:lvlJc w:val="left"/>
    </w:lvl>
    <w:lvl w:ilvl="2" w:tplc="9CC25B06">
      <w:numFmt w:val="decimal"/>
      <w:lvlText w:val=""/>
      <w:lvlJc w:val="left"/>
    </w:lvl>
    <w:lvl w:ilvl="3" w:tplc="680C2BD6">
      <w:numFmt w:val="decimal"/>
      <w:lvlText w:val=""/>
      <w:lvlJc w:val="left"/>
    </w:lvl>
    <w:lvl w:ilvl="4" w:tplc="FA760C94">
      <w:numFmt w:val="decimal"/>
      <w:lvlText w:val=""/>
      <w:lvlJc w:val="left"/>
    </w:lvl>
    <w:lvl w:ilvl="5" w:tplc="C6985EC8">
      <w:numFmt w:val="decimal"/>
      <w:lvlText w:val=""/>
      <w:lvlJc w:val="left"/>
    </w:lvl>
    <w:lvl w:ilvl="6" w:tplc="9C5E4FDE">
      <w:numFmt w:val="decimal"/>
      <w:lvlText w:val=""/>
      <w:lvlJc w:val="left"/>
    </w:lvl>
    <w:lvl w:ilvl="7" w:tplc="743A73E2">
      <w:numFmt w:val="decimal"/>
      <w:lvlText w:val=""/>
      <w:lvlJc w:val="left"/>
    </w:lvl>
    <w:lvl w:ilvl="8" w:tplc="05ACE216">
      <w:numFmt w:val="decimal"/>
      <w:lvlText w:val=""/>
      <w:lvlJc w:val="left"/>
    </w:lvl>
  </w:abstractNum>
  <w:abstractNum w:abstractNumId="1">
    <w:nsid w:val="0000261E"/>
    <w:multiLevelType w:val="hybridMultilevel"/>
    <w:tmpl w:val="FDFEA492"/>
    <w:lvl w:ilvl="0" w:tplc="E55C8890">
      <w:start w:val="1"/>
      <w:numFmt w:val="bullet"/>
      <w:lvlText w:val="с"/>
      <w:lvlJc w:val="left"/>
    </w:lvl>
    <w:lvl w:ilvl="1" w:tplc="A6A6CE74">
      <w:numFmt w:val="decimal"/>
      <w:lvlText w:val=""/>
      <w:lvlJc w:val="left"/>
    </w:lvl>
    <w:lvl w:ilvl="2" w:tplc="D7406BEE">
      <w:numFmt w:val="decimal"/>
      <w:lvlText w:val=""/>
      <w:lvlJc w:val="left"/>
    </w:lvl>
    <w:lvl w:ilvl="3" w:tplc="FCEA6472">
      <w:numFmt w:val="decimal"/>
      <w:lvlText w:val=""/>
      <w:lvlJc w:val="left"/>
    </w:lvl>
    <w:lvl w:ilvl="4" w:tplc="F410BE26">
      <w:numFmt w:val="decimal"/>
      <w:lvlText w:val=""/>
      <w:lvlJc w:val="left"/>
    </w:lvl>
    <w:lvl w:ilvl="5" w:tplc="64F43B94">
      <w:numFmt w:val="decimal"/>
      <w:lvlText w:val=""/>
      <w:lvlJc w:val="left"/>
    </w:lvl>
    <w:lvl w:ilvl="6" w:tplc="2BAA9284">
      <w:numFmt w:val="decimal"/>
      <w:lvlText w:val=""/>
      <w:lvlJc w:val="left"/>
    </w:lvl>
    <w:lvl w:ilvl="7" w:tplc="626E8C24">
      <w:numFmt w:val="decimal"/>
      <w:lvlText w:val=""/>
      <w:lvlJc w:val="left"/>
    </w:lvl>
    <w:lvl w:ilvl="8" w:tplc="DF50BED8">
      <w:numFmt w:val="decimal"/>
      <w:lvlText w:val=""/>
      <w:lvlJc w:val="left"/>
    </w:lvl>
  </w:abstractNum>
  <w:abstractNum w:abstractNumId="2">
    <w:nsid w:val="00003A61"/>
    <w:multiLevelType w:val="hybridMultilevel"/>
    <w:tmpl w:val="EA72DE2A"/>
    <w:lvl w:ilvl="0" w:tplc="6EF4E8C6">
      <w:start w:val="61"/>
      <w:numFmt w:val="upperLetter"/>
      <w:lvlText w:val="%1"/>
      <w:lvlJc w:val="left"/>
    </w:lvl>
    <w:lvl w:ilvl="1" w:tplc="7E88AA66">
      <w:numFmt w:val="decimal"/>
      <w:lvlText w:val=""/>
      <w:lvlJc w:val="left"/>
    </w:lvl>
    <w:lvl w:ilvl="2" w:tplc="98DEF750">
      <w:numFmt w:val="decimal"/>
      <w:lvlText w:val=""/>
      <w:lvlJc w:val="left"/>
    </w:lvl>
    <w:lvl w:ilvl="3" w:tplc="5D18E706">
      <w:numFmt w:val="decimal"/>
      <w:lvlText w:val=""/>
      <w:lvlJc w:val="left"/>
    </w:lvl>
    <w:lvl w:ilvl="4" w:tplc="6AE68E1E">
      <w:numFmt w:val="decimal"/>
      <w:lvlText w:val=""/>
      <w:lvlJc w:val="left"/>
    </w:lvl>
    <w:lvl w:ilvl="5" w:tplc="93A83AD4">
      <w:numFmt w:val="decimal"/>
      <w:lvlText w:val=""/>
      <w:lvlJc w:val="left"/>
    </w:lvl>
    <w:lvl w:ilvl="6" w:tplc="2F5AF49C">
      <w:numFmt w:val="decimal"/>
      <w:lvlText w:val=""/>
      <w:lvlJc w:val="left"/>
    </w:lvl>
    <w:lvl w:ilvl="7" w:tplc="90F0F12A">
      <w:numFmt w:val="decimal"/>
      <w:lvlText w:val=""/>
      <w:lvlJc w:val="left"/>
    </w:lvl>
    <w:lvl w:ilvl="8" w:tplc="8B5A987A">
      <w:numFmt w:val="decimal"/>
      <w:lvlText w:val=""/>
      <w:lvlJc w:val="left"/>
    </w:lvl>
  </w:abstractNum>
  <w:abstractNum w:abstractNumId="3">
    <w:nsid w:val="00005E9D"/>
    <w:multiLevelType w:val="hybridMultilevel"/>
    <w:tmpl w:val="E7042C1A"/>
    <w:lvl w:ilvl="0" w:tplc="2676C8FA">
      <w:start w:val="1"/>
      <w:numFmt w:val="bullet"/>
      <w:lvlText w:val="В"/>
      <w:lvlJc w:val="left"/>
    </w:lvl>
    <w:lvl w:ilvl="1" w:tplc="D6C4D4CE">
      <w:numFmt w:val="decimal"/>
      <w:lvlText w:val=""/>
      <w:lvlJc w:val="left"/>
    </w:lvl>
    <w:lvl w:ilvl="2" w:tplc="5E8EE2D8">
      <w:numFmt w:val="decimal"/>
      <w:lvlText w:val=""/>
      <w:lvlJc w:val="left"/>
    </w:lvl>
    <w:lvl w:ilvl="3" w:tplc="3C52A080">
      <w:numFmt w:val="decimal"/>
      <w:lvlText w:val=""/>
      <w:lvlJc w:val="left"/>
    </w:lvl>
    <w:lvl w:ilvl="4" w:tplc="D15EB480">
      <w:numFmt w:val="decimal"/>
      <w:lvlText w:val=""/>
      <w:lvlJc w:val="left"/>
    </w:lvl>
    <w:lvl w:ilvl="5" w:tplc="1BDC1E9C">
      <w:numFmt w:val="decimal"/>
      <w:lvlText w:val=""/>
      <w:lvlJc w:val="left"/>
    </w:lvl>
    <w:lvl w:ilvl="6" w:tplc="A6FA6338">
      <w:numFmt w:val="decimal"/>
      <w:lvlText w:val=""/>
      <w:lvlJc w:val="left"/>
    </w:lvl>
    <w:lvl w:ilvl="7" w:tplc="CFF479CA">
      <w:numFmt w:val="decimal"/>
      <w:lvlText w:val=""/>
      <w:lvlJc w:val="left"/>
    </w:lvl>
    <w:lvl w:ilvl="8" w:tplc="CA2485F0">
      <w:numFmt w:val="decimal"/>
      <w:lvlText w:val=""/>
      <w:lvlJc w:val="left"/>
    </w:lvl>
  </w:abstractNum>
  <w:abstractNum w:abstractNumId="4">
    <w:nsid w:val="00007DD1"/>
    <w:multiLevelType w:val="hybridMultilevel"/>
    <w:tmpl w:val="E074403A"/>
    <w:lvl w:ilvl="0" w:tplc="5712A74A">
      <w:start w:val="1"/>
      <w:numFmt w:val="bullet"/>
      <w:lvlText w:val="о"/>
      <w:lvlJc w:val="left"/>
    </w:lvl>
    <w:lvl w:ilvl="1" w:tplc="69CC23C0">
      <w:numFmt w:val="decimal"/>
      <w:lvlText w:val=""/>
      <w:lvlJc w:val="left"/>
    </w:lvl>
    <w:lvl w:ilvl="2" w:tplc="DFD0DBCE">
      <w:numFmt w:val="decimal"/>
      <w:lvlText w:val=""/>
      <w:lvlJc w:val="left"/>
    </w:lvl>
    <w:lvl w:ilvl="3" w:tplc="F6C20258">
      <w:numFmt w:val="decimal"/>
      <w:lvlText w:val=""/>
      <w:lvlJc w:val="left"/>
    </w:lvl>
    <w:lvl w:ilvl="4" w:tplc="34F898BC">
      <w:numFmt w:val="decimal"/>
      <w:lvlText w:val=""/>
      <w:lvlJc w:val="left"/>
    </w:lvl>
    <w:lvl w:ilvl="5" w:tplc="CE1214F2">
      <w:numFmt w:val="decimal"/>
      <w:lvlText w:val=""/>
      <w:lvlJc w:val="left"/>
    </w:lvl>
    <w:lvl w:ilvl="6" w:tplc="0ACEEBE0">
      <w:numFmt w:val="decimal"/>
      <w:lvlText w:val=""/>
      <w:lvlJc w:val="left"/>
    </w:lvl>
    <w:lvl w:ilvl="7" w:tplc="A24A7C02">
      <w:numFmt w:val="decimal"/>
      <w:lvlText w:val=""/>
      <w:lvlJc w:val="left"/>
    </w:lvl>
    <w:lvl w:ilvl="8" w:tplc="D214E662">
      <w:numFmt w:val="decimal"/>
      <w:lvlText w:val=""/>
      <w:lvlJc w:val="left"/>
    </w:lvl>
  </w:abstractNum>
  <w:abstractNum w:abstractNumId="5">
    <w:nsid w:val="05001024"/>
    <w:multiLevelType w:val="hybridMultilevel"/>
    <w:tmpl w:val="F118C7EC"/>
    <w:lvl w:ilvl="0" w:tplc="260E634A">
      <w:start w:val="1"/>
      <w:numFmt w:val="decimal"/>
      <w:lvlText w:val="%1."/>
      <w:lvlJc w:val="left"/>
      <w:pPr>
        <w:ind w:left="433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F56F30"/>
    <w:multiLevelType w:val="hybridMultilevel"/>
    <w:tmpl w:val="DA126416"/>
    <w:lvl w:ilvl="0" w:tplc="C69A7FC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E503593"/>
    <w:multiLevelType w:val="multilevel"/>
    <w:tmpl w:val="94447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3CB35EE8"/>
    <w:multiLevelType w:val="hybridMultilevel"/>
    <w:tmpl w:val="C792D3C0"/>
    <w:lvl w:ilvl="0" w:tplc="0360CAC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984353"/>
    <w:multiLevelType w:val="hybridMultilevel"/>
    <w:tmpl w:val="02527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054D6"/>
    <w:multiLevelType w:val="multilevel"/>
    <w:tmpl w:val="59488BEA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4F18188C"/>
    <w:multiLevelType w:val="multilevel"/>
    <w:tmpl w:val="AAF02BD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57AD4286"/>
    <w:multiLevelType w:val="multilevel"/>
    <w:tmpl w:val="ABD244E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12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495"/>
    <w:rsid w:val="00004DF6"/>
    <w:rsid w:val="00011764"/>
    <w:rsid w:val="00023B11"/>
    <w:rsid w:val="00030ED0"/>
    <w:rsid w:val="00033B10"/>
    <w:rsid w:val="000618EB"/>
    <w:rsid w:val="00070536"/>
    <w:rsid w:val="00093C76"/>
    <w:rsid w:val="000C1AC8"/>
    <w:rsid w:val="000E1A9D"/>
    <w:rsid w:val="000E65C1"/>
    <w:rsid w:val="001032A9"/>
    <w:rsid w:val="00106532"/>
    <w:rsid w:val="0011236C"/>
    <w:rsid w:val="00127386"/>
    <w:rsid w:val="001438F0"/>
    <w:rsid w:val="001504F0"/>
    <w:rsid w:val="00162C9C"/>
    <w:rsid w:val="001637EA"/>
    <w:rsid w:val="0017642B"/>
    <w:rsid w:val="00182AB1"/>
    <w:rsid w:val="00197B49"/>
    <w:rsid w:val="001A4495"/>
    <w:rsid w:val="001A632A"/>
    <w:rsid w:val="001A7F64"/>
    <w:rsid w:val="001C5E1D"/>
    <w:rsid w:val="001C7A9B"/>
    <w:rsid w:val="001F077D"/>
    <w:rsid w:val="001F1FCD"/>
    <w:rsid w:val="001F78CC"/>
    <w:rsid w:val="00212F94"/>
    <w:rsid w:val="002132E0"/>
    <w:rsid w:val="0021737C"/>
    <w:rsid w:val="00223C1E"/>
    <w:rsid w:val="00231FD4"/>
    <w:rsid w:val="002360B4"/>
    <w:rsid w:val="00252107"/>
    <w:rsid w:val="00255152"/>
    <w:rsid w:val="00257954"/>
    <w:rsid w:val="002603D3"/>
    <w:rsid w:val="002635DF"/>
    <w:rsid w:val="00267685"/>
    <w:rsid w:val="002677A8"/>
    <w:rsid w:val="00267C5D"/>
    <w:rsid w:val="00295591"/>
    <w:rsid w:val="002B5503"/>
    <w:rsid w:val="002B6B70"/>
    <w:rsid w:val="002E06B0"/>
    <w:rsid w:val="002E701A"/>
    <w:rsid w:val="00306367"/>
    <w:rsid w:val="00306635"/>
    <w:rsid w:val="00333281"/>
    <w:rsid w:val="0033683D"/>
    <w:rsid w:val="00344815"/>
    <w:rsid w:val="003470A4"/>
    <w:rsid w:val="00372DAD"/>
    <w:rsid w:val="00376D51"/>
    <w:rsid w:val="00391925"/>
    <w:rsid w:val="003A0B89"/>
    <w:rsid w:val="003A791F"/>
    <w:rsid w:val="003D24CC"/>
    <w:rsid w:val="003F3194"/>
    <w:rsid w:val="004008EB"/>
    <w:rsid w:val="00403D71"/>
    <w:rsid w:val="00407AA9"/>
    <w:rsid w:val="00411566"/>
    <w:rsid w:val="00415BD2"/>
    <w:rsid w:val="00425A61"/>
    <w:rsid w:val="00430EEF"/>
    <w:rsid w:val="00431C96"/>
    <w:rsid w:val="00433B46"/>
    <w:rsid w:val="00437C7F"/>
    <w:rsid w:val="004513CC"/>
    <w:rsid w:val="0046428B"/>
    <w:rsid w:val="004643E5"/>
    <w:rsid w:val="0046787B"/>
    <w:rsid w:val="00474E79"/>
    <w:rsid w:val="00496517"/>
    <w:rsid w:val="004B0CDA"/>
    <w:rsid w:val="004B1349"/>
    <w:rsid w:val="004D2666"/>
    <w:rsid w:val="004F2318"/>
    <w:rsid w:val="004F799F"/>
    <w:rsid w:val="0053746D"/>
    <w:rsid w:val="00547870"/>
    <w:rsid w:val="00591D84"/>
    <w:rsid w:val="00592138"/>
    <w:rsid w:val="005A48C4"/>
    <w:rsid w:val="005A6B16"/>
    <w:rsid w:val="005B0B51"/>
    <w:rsid w:val="005B0BC8"/>
    <w:rsid w:val="005B37E2"/>
    <w:rsid w:val="005B6150"/>
    <w:rsid w:val="005C0107"/>
    <w:rsid w:val="005F423A"/>
    <w:rsid w:val="006134D2"/>
    <w:rsid w:val="00620559"/>
    <w:rsid w:val="006211DC"/>
    <w:rsid w:val="006253A0"/>
    <w:rsid w:val="006255DA"/>
    <w:rsid w:val="00626CF9"/>
    <w:rsid w:val="00635257"/>
    <w:rsid w:val="00646BD2"/>
    <w:rsid w:val="00661F9E"/>
    <w:rsid w:val="006639CB"/>
    <w:rsid w:val="00675586"/>
    <w:rsid w:val="00684773"/>
    <w:rsid w:val="00693051"/>
    <w:rsid w:val="006A2B4A"/>
    <w:rsid w:val="006A7DF8"/>
    <w:rsid w:val="006B1F74"/>
    <w:rsid w:val="006C2857"/>
    <w:rsid w:val="006D3507"/>
    <w:rsid w:val="006D69AC"/>
    <w:rsid w:val="007113E4"/>
    <w:rsid w:val="00720A79"/>
    <w:rsid w:val="00721907"/>
    <w:rsid w:val="0072327B"/>
    <w:rsid w:val="0072398B"/>
    <w:rsid w:val="00733539"/>
    <w:rsid w:val="00776C6B"/>
    <w:rsid w:val="00793A10"/>
    <w:rsid w:val="007A1246"/>
    <w:rsid w:val="00805EBA"/>
    <w:rsid w:val="008238F7"/>
    <w:rsid w:val="00833D85"/>
    <w:rsid w:val="008367B7"/>
    <w:rsid w:val="008458FE"/>
    <w:rsid w:val="0085751C"/>
    <w:rsid w:val="008955CD"/>
    <w:rsid w:val="008A4F45"/>
    <w:rsid w:val="008B41A9"/>
    <w:rsid w:val="008B76FC"/>
    <w:rsid w:val="008E0709"/>
    <w:rsid w:val="008E3ABE"/>
    <w:rsid w:val="008E4ADD"/>
    <w:rsid w:val="008F5916"/>
    <w:rsid w:val="008F7E12"/>
    <w:rsid w:val="00913D31"/>
    <w:rsid w:val="00914C1F"/>
    <w:rsid w:val="009274E2"/>
    <w:rsid w:val="0093746B"/>
    <w:rsid w:val="0094253E"/>
    <w:rsid w:val="00984041"/>
    <w:rsid w:val="00994639"/>
    <w:rsid w:val="009A50DD"/>
    <w:rsid w:val="009B32A4"/>
    <w:rsid w:val="009B6631"/>
    <w:rsid w:val="009D2F37"/>
    <w:rsid w:val="009D6F9C"/>
    <w:rsid w:val="009E3733"/>
    <w:rsid w:val="009F53FE"/>
    <w:rsid w:val="00A107BD"/>
    <w:rsid w:val="00A200C9"/>
    <w:rsid w:val="00A22B30"/>
    <w:rsid w:val="00A347BF"/>
    <w:rsid w:val="00A36FA1"/>
    <w:rsid w:val="00A44ABC"/>
    <w:rsid w:val="00A473D4"/>
    <w:rsid w:val="00A55BD4"/>
    <w:rsid w:val="00A71CAB"/>
    <w:rsid w:val="00A73B4A"/>
    <w:rsid w:val="00AC2DFD"/>
    <w:rsid w:val="00B02901"/>
    <w:rsid w:val="00B0610D"/>
    <w:rsid w:val="00B274AE"/>
    <w:rsid w:val="00B43147"/>
    <w:rsid w:val="00B6643E"/>
    <w:rsid w:val="00B66CEC"/>
    <w:rsid w:val="00B82670"/>
    <w:rsid w:val="00B92932"/>
    <w:rsid w:val="00BA1D05"/>
    <w:rsid w:val="00BA518F"/>
    <w:rsid w:val="00BA57C1"/>
    <w:rsid w:val="00BB3EC6"/>
    <w:rsid w:val="00BC563C"/>
    <w:rsid w:val="00BD5F84"/>
    <w:rsid w:val="00BE72B5"/>
    <w:rsid w:val="00BF04B2"/>
    <w:rsid w:val="00BF31B8"/>
    <w:rsid w:val="00C17FE8"/>
    <w:rsid w:val="00C345F9"/>
    <w:rsid w:val="00C5125C"/>
    <w:rsid w:val="00C52C34"/>
    <w:rsid w:val="00C56351"/>
    <w:rsid w:val="00C721D6"/>
    <w:rsid w:val="00C9063C"/>
    <w:rsid w:val="00CC352D"/>
    <w:rsid w:val="00CE3F13"/>
    <w:rsid w:val="00CE5732"/>
    <w:rsid w:val="00CF4023"/>
    <w:rsid w:val="00CF7E57"/>
    <w:rsid w:val="00D25F59"/>
    <w:rsid w:val="00D4410A"/>
    <w:rsid w:val="00D45A02"/>
    <w:rsid w:val="00D46B26"/>
    <w:rsid w:val="00D5402D"/>
    <w:rsid w:val="00D81371"/>
    <w:rsid w:val="00DC2C85"/>
    <w:rsid w:val="00DD5B86"/>
    <w:rsid w:val="00DD6FC1"/>
    <w:rsid w:val="00DE3E21"/>
    <w:rsid w:val="00E04A90"/>
    <w:rsid w:val="00E169FA"/>
    <w:rsid w:val="00E4277E"/>
    <w:rsid w:val="00E54BB9"/>
    <w:rsid w:val="00E660CE"/>
    <w:rsid w:val="00E71268"/>
    <w:rsid w:val="00E7447C"/>
    <w:rsid w:val="00E807BA"/>
    <w:rsid w:val="00E85D58"/>
    <w:rsid w:val="00EA4C29"/>
    <w:rsid w:val="00EA606C"/>
    <w:rsid w:val="00EC79C7"/>
    <w:rsid w:val="00ED1541"/>
    <w:rsid w:val="00EE21D9"/>
    <w:rsid w:val="00EF58D3"/>
    <w:rsid w:val="00F22F20"/>
    <w:rsid w:val="00F35B66"/>
    <w:rsid w:val="00F3682A"/>
    <w:rsid w:val="00F440B8"/>
    <w:rsid w:val="00F55F6E"/>
    <w:rsid w:val="00F57180"/>
    <w:rsid w:val="00F70C26"/>
    <w:rsid w:val="00F74EFF"/>
    <w:rsid w:val="00F837B8"/>
    <w:rsid w:val="00F87974"/>
    <w:rsid w:val="00FA1BDA"/>
    <w:rsid w:val="00FA244C"/>
    <w:rsid w:val="00FA3564"/>
    <w:rsid w:val="00FA7F62"/>
    <w:rsid w:val="00FB1C31"/>
    <w:rsid w:val="00FC2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66"/>
  </w:style>
  <w:style w:type="paragraph" w:styleId="1">
    <w:name w:val="heading 1"/>
    <w:basedOn w:val="a"/>
    <w:next w:val="a"/>
    <w:link w:val="10"/>
    <w:uiPriority w:val="99"/>
    <w:qFormat/>
    <w:rsid w:val="001A4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4495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1A4495"/>
    <w:pPr>
      <w:ind w:left="720"/>
      <w:contextualSpacing/>
    </w:pPr>
  </w:style>
  <w:style w:type="paragraph" w:customStyle="1" w:styleId="ConsPlusNormal">
    <w:name w:val="ConsPlusNormal"/>
    <w:rsid w:val="00FC29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093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A63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7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7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39BE3-A24A-43FA-90AD-1525E31D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ЯСХТ</Company>
  <LinksUpToDate>false</LinksUpToDate>
  <CharactersWithSpaces>21991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Кимовна</dc:creator>
  <cp:lastModifiedBy>DNA7 X86</cp:lastModifiedBy>
  <cp:revision>36</cp:revision>
  <cp:lastPrinted>2017-03-01T07:18:00Z</cp:lastPrinted>
  <dcterms:created xsi:type="dcterms:W3CDTF">2017-03-01T04:41:00Z</dcterms:created>
  <dcterms:modified xsi:type="dcterms:W3CDTF">2017-07-05T05:29:00Z</dcterms:modified>
</cp:coreProperties>
</file>